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F85" w:rsidRPr="00991856" w:rsidRDefault="00B91C1E" w:rsidP="00991856">
      <w:pPr>
        <w:spacing w:line="360" w:lineRule="auto"/>
        <w:ind w:firstLine="709"/>
        <w:jc w:val="center"/>
        <w:rPr>
          <w:sz w:val="28"/>
          <w:szCs w:val="28"/>
        </w:rPr>
      </w:pPr>
      <w:r w:rsidRPr="00991856">
        <w:rPr>
          <w:sz w:val="28"/>
          <w:szCs w:val="28"/>
        </w:rPr>
        <w:t>Министерство образования Российской Федерации</w:t>
      </w:r>
    </w:p>
    <w:p w:rsidR="003F0F85" w:rsidRPr="00991856" w:rsidRDefault="00B91C1E" w:rsidP="00991856">
      <w:pPr>
        <w:spacing w:line="360" w:lineRule="auto"/>
        <w:ind w:firstLine="709"/>
        <w:jc w:val="center"/>
        <w:rPr>
          <w:sz w:val="28"/>
          <w:szCs w:val="28"/>
        </w:rPr>
      </w:pPr>
      <w:r w:rsidRPr="00991856">
        <w:rPr>
          <w:sz w:val="28"/>
          <w:szCs w:val="28"/>
        </w:rPr>
        <w:t>НОУ ВПО</w:t>
      </w:r>
      <w:r w:rsidR="003F0F85" w:rsidRPr="00991856">
        <w:rPr>
          <w:sz w:val="28"/>
          <w:szCs w:val="28"/>
        </w:rPr>
        <w:t xml:space="preserve"> Институт Управления Бизнеса и Права</w:t>
      </w:r>
    </w:p>
    <w:p w:rsidR="003F0F85" w:rsidRPr="00991856" w:rsidRDefault="003F0F85" w:rsidP="00991856">
      <w:pPr>
        <w:spacing w:line="360" w:lineRule="auto"/>
        <w:ind w:firstLine="709"/>
        <w:jc w:val="both"/>
        <w:rPr>
          <w:sz w:val="28"/>
          <w:szCs w:val="28"/>
        </w:rPr>
      </w:pPr>
    </w:p>
    <w:p w:rsidR="003F0F85" w:rsidRPr="00991856" w:rsidRDefault="003F0F85" w:rsidP="00991856">
      <w:pPr>
        <w:spacing w:line="360" w:lineRule="auto"/>
        <w:ind w:firstLine="709"/>
        <w:jc w:val="both"/>
        <w:rPr>
          <w:sz w:val="28"/>
          <w:szCs w:val="28"/>
        </w:rPr>
      </w:pPr>
    </w:p>
    <w:p w:rsidR="003F0F85" w:rsidRPr="00991856" w:rsidRDefault="003F0F85" w:rsidP="00991856">
      <w:pPr>
        <w:spacing w:line="360" w:lineRule="auto"/>
        <w:ind w:firstLine="709"/>
        <w:jc w:val="both"/>
        <w:rPr>
          <w:sz w:val="28"/>
          <w:szCs w:val="28"/>
        </w:rPr>
      </w:pPr>
    </w:p>
    <w:p w:rsidR="003F0F85" w:rsidRPr="00991856" w:rsidRDefault="003F0F85" w:rsidP="00991856">
      <w:pPr>
        <w:spacing w:line="360" w:lineRule="auto"/>
        <w:ind w:firstLine="709"/>
        <w:jc w:val="both"/>
        <w:rPr>
          <w:sz w:val="28"/>
          <w:szCs w:val="28"/>
        </w:rPr>
      </w:pPr>
    </w:p>
    <w:p w:rsidR="003F0F85" w:rsidRPr="00991856" w:rsidRDefault="003F0F85" w:rsidP="00991856">
      <w:pPr>
        <w:spacing w:line="360" w:lineRule="auto"/>
        <w:ind w:firstLine="709"/>
        <w:jc w:val="both"/>
        <w:rPr>
          <w:sz w:val="28"/>
          <w:szCs w:val="28"/>
        </w:rPr>
      </w:pPr>
    </w:p>
    <w:p w:rsidR="003F0F85" w:rsidRPr="00991856" w:rsidRDefault="003F0F85" w:rsidP="00991856">
      <w:pPr>
        <w:spacing w:line="360" w:lineRule="auto"/>
        <w:ind w:firstLine="709"/>
        <w:jc w:val="both"/>
        <w:rPr>
          <w:sz w:val="28"/>
          <w:szCs w:val="28"/>
        </w:rPr>
      </w:pPr>
    </w:p>
    <w:p w:rsidR="003F0F85" w:rsidRPr="00991856" w:rsidRDefault="003F0F85" w:rsidP="00991856">
      <w:pPr>
        <w:spacing w:line="360" w:lineRule="auto"/>
        <w:ind w:firstLine="709"/>
        <w:jc w:val="both"/>
        <w:rPr>
          <w:sz w:val="28"/>
          <w:szCs w:val="28"/>
        </w:rPr>
      </w:pPr>
    </w:p>
    <w:p w:rsidR="00991856" w:rsidRPr="00991856" w:rsidRDefault="00797AC1" w:rsidP="00991856">
      <w:pPr>
        <w:spacing w:line="360" w:lineRule="auto"/>
        <w:ind w:left="709"/>
        <w:jc w:val="center"/>
        <w:rPr>
          <w:b/>
          <w:sz w:val="28"/>
          <w:szCs w:val="28"/>
          <w:lang w:val="en-US"/>
        </w:rPr>
      </w:pPr>
      <w:r w:rsidRPr="00991856">
        <w:rPr>
          <w:b/>
          <w:sz w:val="28"/>
          <w:szCs w:val="28"/>
        </w:rPr>
        <w:t>Проект на тему:</w:t>
      </w:r>
    </w:p>
    <w:p w:rsidR="003F0F85" w:rsidRPr="00991856" w:rsidRDefault="00797AC1" w:rsidP="00991856">
      <w:pPr>
        <w:spacing w:line="360" w:lineRule="auto"/>
        <w:ind w:left="709"/>
        <w:jc w:val="center"/>
        <w:rPr>
          <w:b/>
          <w:sz w:val="28"/>
          <w:szCs w:val="28"/>
        </w:rPr>
      </w:pPr>
      <w:r w:rsidRPr="00991856">
        <w:rPr>
          <w:b/>
          <w:sz w:val="28"/>
          <w:szCs w:val="28"/>
        </w:rPr>
        <w:t xml:space="preserve">«Производство, </w:t>
      </w:r>
      <w:r w:rsidR="003F0F85" w:rsidRPr="00991856">
        <w:rPr>
          <w:b/>
          <w:sz w:val="28"/>
          <w:szCs w:val="28"/>
        </w:rPr>
        <w:t xml:space="preserve">реализация </w:t>
      </w:r>
      <w:r w:rsidRPr="00991856">
        <w:rPr>
          <w:b/>
          <w:sz w:val="28"/>
          <w:szCs w:val="28"/>
        </w:rPr>
        <w:t xml:space="preserve">и монтаж </w:t>
      </w:r>
      <w:r w:rsidR="003F0F85" w:rsidRPr="00991856">
        <w:rPr>
          <w:b/>
          <w:sz w:val="28"/>
          <w:szCs w:val="28"/>
        </w:rPr>
        <w:t>бассейнов для частных домов»</w:t>
      </w:r>
    </w:p>
    <w:p w:rsidR="003F0F85" w:rsidRPr="00991856" w:rsidRDefault="003F0F85" w:rsidP="00991856">
      <w:pPr>
        <w:spacing w:line="360" w:lineRule="auto"/>
        <w:ind w:firstLine="709"/>
        <w:jc w:val="both"/>
        <w:rPr>
          <w:b/>
          <w:i/>
          <w:sz w:val="28"/>
          <w:szCs w:val="28"/>
        </w:rPr>
      </w:pPr>
    </w:p>
    <w:p w:rsidR="003F0F85" w:rsidRPr="00991856" w:rsidRDefault="003F0F85" w:rsidP="00991856">
      <w:pPr>
        <w:spacing w:line="360" w:lineRule="auto"/>
        <w:ind w:firstLine="709"/>
        <w:jc w:val="both"/>
        <w:rPr>
          <w:b/>
          <w:i/>
          <w:sz w:val="28"/>
          <w:szCs w:val="28"/>
        </w:rPr>
      </w:pPr>
    </w:p>
    <w:p w:rsidR="003F0F85" w:rsidRPr="00991856" w:rsidRDefault="003F0F85" w:rsidP="00991856">
      <w:pPr>
        <w:spacing w:line="360" w:lineRule="auto"/>
        <w:ind w:firstLine="709"/>
        <w:jc w:val="both"/>
        <w:rPr>
          <w:b/>
          <w:i/>
          <w:sz w:val="28"/>
          <w:szCs w:val="28"/>
        </w:rPr>
      </w:pPr>
    </w:p>
    <w:p w:rsidR="003F0F85" w:rsidRPr="00991856" w:rsidRDefault="003F0F85" w:rsidP="00991856">
      <w:pPr>
        <w:spacing w:line="360" w:lineRule="auto"/>
        <w:ind w:firstLine="709"/>
        <w:jc w:val="both"/>
        <w:rPr>
          <w:b/>
          <w:i/>
          <w:sz w:val="28"/>
          <w:szCs w:val="28"/>
        </w:rPr>
      </w:pPr>
    </w:p>
    <w:p w:rsidR="003F0F85" w:rsidRPr="00991856" w:rsidRDefault="003F0F85" w:rsidP="00991856">
      <w:pPr>
        <w:spacing w:line="360" w:lineRule="auto"/>
        <w:ind w:firstLine="5529"/>
        <w:jc w:val="both"/>
        <w:rPr>
          <w:sz w:val="28"/>
          <w:szCs w:val="28"/>
        </w:rPr>
      </w:pPr>
      <w:r w:rsidRPr="00991856">
        <w:rPr>
          <w:sz w:val="28"/>
          <w:szCs w:val="28"/>
        </w:rPr>
        <w:t>Студента группы МД302</w:t>
      </w:r>
    </w:p>
    <w:p w:rsidR="003F0F85" w:rsidRPr="00991856" w:rsidRDefault="003F0F85" w:rsidP="00991856">
      <w:pPr>
        <w:spacing w:line="360" w:lineRule="auto"/>
        <w:ind w:firstLine="5529"/>
        <w:jc w:val="both"/>
        <w:rPr>
          <w:sz w:val="28"/>
          <w:szCs w:val="28"/>
        </w:rPr>
      </w:pPr>
      <w:r w:rsidRPr="00991856">
        <w:rPr>
          <w:sz w:val="28"/>
          <w:szCs w:val="28"/>
        </w:rPr>
        <w:t>Дзыны Дмитрия Игоревича</w:t>
      </w:r>
    </w:p>
    <w:p w:rsidR="00991856" w:rsidRPr="00991856" w:rsidRDefault="00991856" w:rsidP="00991856">
      <w:pPr>
        <w:spacing w:line="360" w:lineRule="auto"/>
        <w:ind w:firstLine="5529"/>
        <w:jc w:val="both"/>
        <w:rPr>
          <w:sz w:val="28"/>
          <w:szCs w:val="28"/>
          <w:lang w:val="en-US"/>
        </w:rPr>
      </w:pPr>
    </w:p>
    <w:p w:rsidR="00991856" w:rsidRPr="00991856" w:rsidRDefault="003F0F85" w:rsidP="00991856">
      <w:pPr>
        <w:spacing w:line="360" w:lineRule="auto"/>
        <w:ind w:firstLine="5529"/>
        <w:jc w:val="both"/>
        <w:rPr>
          <w:sz w:val="28"/>
          <w:szCs w:val="28"/>
          <w:lang w:val="en-US"/>
        </w:rPr>
      </w:pPr>
      <w:r w:rsidRPr="00991856">
        <w:rPr>
          <w:sz w:val="28"/>
          <w:szCs w:val="28"/>
        </w:rPr>
        <w:t>Пр</w:t>
      </w:r>
      <w:r w:rsidR="00B91C1E" w:rsidRPr="00991856">
        <w:rPr>
          <w:sz w:val="28"/>
          <w:szCs w:val="28"/>
        </w:rPr>
        <w:t>оверил</w:t>
      </w:r>
      <w:r w:rsidRPr="00991856">
        <w:rPr>
          <w:sz w:val="28"/>
          <w:szCs w:val="28"/>
        </w:rPr>
        <w:t xml:space="preserve">: </w:t>
      </w:r>
    </w:p>
    <w:p w:rsidR="003F0F85" w:rsidRPr="00991856" w:rsidRDefault="003F0F85" w:rsidP="00991856">
      <w:pPr>
        <w:spacing w:line="360" w:lineRule="auto"/>
        <w:ind w:firstLine="5529"/>
        <w:jc w:val="both"/>
        <w:rPr>
          <w:sz w:val="28"/>
          <w:szCs w:val="28"/>
        </w:rPr>
      </w:pPr>
      <w:r w:rsidRPr="00991856">
        <w:rPr>
          <w:sz w:val="28"/>
          <w:szCs w:val="28"/>
        </w:rPr>
        <w:t>Савватеев Евгений Витальевич</w:t>
      </w:r>
    </w:p>
    <w:p w:rsidR="003F0F85" w:rsidRPr="00991856" w:rsidRDefault="003F0F85" w:rsidP="00991856">
      <w:pPr>
        <w:spacing w:line="360" w:lineRule="auto"/>
        <w:ind w:firstLine="709"/>
        <w:jc w:val="both"/>
        <w:rPr>
          <w:b/>
          <w:i/>
          <w:sz w:val="28"/>
          <w:szCs w:val="28"/>
        </w:rPr>
      </w:pPr>
    </w:p>
    <w:p w:rsidR="003F0F85" w:rsidRPr="00991856" w:rsidRDefault="003F0F85" w:rsidP="00991856">
      <w:pPr>
        <w:spacing w:line="360" w:lineRule="auto"/>
        <w:ind w:firstLine="709"/>
        <w:jc w:val="both"/>
        <w:rPr>
          <w:b/>
          <w:i/>
          <w:sz w:val="28"/>
          <w:szCs w:val="28"/>
        </w:rPr>
      </w:pPr>
    </w:p>
    <w:p w:rsidR="003F0F85" w:rsidRPr="00991856" w:rsidRDefault="003F0F85" w:rsidP="00991856">
      <w:pPr>
        <w:spacing w:line="360" w:lineRule="auto"/>
        <w:ind w:firstLine="709"/>
        <w:jc w:val="both"/>
        <w:rPr>
          <w:b/>
          <w:i/>
          <w:sz w:val="28"/>
          <w:szCs w:val="28"/>
        </w:rPr>
      </w:pPr>
    </w:p>
    <w:p w:rsidR="003F0F85" w:rsidRPr="00991856" w:rsidRDefault="003F0F85" w:rsidP="00991856">
      <w:pPr>
        <w:spacing w:line="360" w:lineRule="auto"/>
        <w:ind w:firstLine="709"/>
        <w:jc w:val="both"/>
        <w:rPr>
          <w:b/>
          <w:i/>
          <w:sz w:val="28"/>
          <w:szCs w:val="28"/>
        </w:rPr>
      </w:pPr>
    </w:p>
    <w:p w:rsidR="003F0F85" w:rsidRPr="00991856" w:rsidRDefault="003F0F85" w:rsidP="00991856">
      <w:pPr>
        <w:spacing w:line="360" w:lineRule="auto"/>
        <w:ind w:firstLine="709"/>
        <w:jc w:val="both"/>
        <w:rPr>
          <w:b/>
          <w:i/>
          <w:sz w:val="28"/>
          <w:szCs w:val="28"/>
        </w:rPr>
      </w:pPr>
    </w:p>
    <w:p w:rsidR="003F0F85" w:rsidRPr="00991856" w:rsidRDefault="003F0F85" w:rsidP="00991856">
      <w:pPr>
        <w:spacing w:line="360" w:lineRule="auto"/>
        <w:ind w:firstLine="709"/>
        <w:jc w:val="both"/>
        <w:rPr>
          <w:b/>
          <w:i/>
          <w:sz w:val="28"/>
          <w:szCs w:val="28"/>
        </w:rPr>
      </w:pPr>
    </w:p>
    <w:p w:rsidR="003F0F85" w:rsidRPr="00991856" w:rsidRDefault="003F0F85" w:rsidP="00991856">
      <w:pPr>
        <w:spacing w:line="360" w:lineRule="auto"/>
        <w:ind w:firstLine="709"/>
        <w:jc w:val="both"/>
        <w:rPr>
          <w:b/>
          <w:i/>
          <w:sz w:val="28"/>
          <w:szCs w:val="28"/>
        </w:rPr>
      </w:pPr>
    </w:p>
    <w:p w:rsidR="004A6E37" w:rsidRPr="00991856" w:rsidRDefault="003F0F85" w:rsidP="00991856">
      <w:pPr>
        <w:spacing w:line="360" w:lineRule="auto"/>
        <w:ind w:firstLine="709"/>
        <w:jc w:val="center"/>
        <w:rPr>
          <w:sz w:val="28"/>
          <w:szCs w:val="28"/>
        </w:rPr>
      </w:pPr>
      <w:r w:rsidRPr="00991856">
        <w:rPr>
          <w:sz w:val="28"/>
          <w:szCs w:val="28"/>
        </w:rPr>
        <w:t xml:space="preserve">г. Ростов – на </w:t>
      </w:r>
      <w:r w:rsidR="004A6E37" w:rsidRPr="00991856">
        <w:rPr>
          <w:sz w:val="28"/>
          <w:szCs w:val="28"/>
        </w:rPr>
        <w:t>– Дону</w:t>
      </w:r>
    </w:p>
    <w:p w:rsidR="004A6E37" w:rsidRPr="00991856" w:rsidRDefault="004A6E37" w:rsidP="00991856">
      <w:pPr>
        <w:spacing w:line="360" w:lineRule="auto"/>
        <w:ind w:firstLine="709"/>
        <w:jc w:val="center"/>
        <w:rPr>
          <w:sz w:val="28"/>
          <w:szCs w:val="28"/>
          <w:lang w:val="en-US"/>
        </w:rPr>
      </w:pPr>
      <w:smartTag w:uri="urn:schemas-microsoft-com:office:smarttags" w:element="metricconverter">
        <w:smartTagPr>
          <w:attr w:name="ProductID" w:val="2010 г"/>
        </w:smartTagPr>
        <w:r w:rsidRPr="00991856">
          <w:rPr>
            <w:sz w:val="28"/>
            <w:szCs w:val="28"/>
          </w:rPr>
          <w:t>2010 г</w:t>
        </w:r>
      </w:smartTag>
      <w:r w:rsidRPr="00991856">
        <w:rPr>
          <w:sz w:val="28"/>
          <w:szCs w:val="28"/>
        </w:rPr>
        <w:t>.</w:t>
      </w:r>
    </w:p>
    <w:p w:rsidR="003F0F85" w:rsidRPr="00991856" w:rsidRDefault="00991856" w:rsidP="00991856">
      <w:pPr>
        <w:spacing w:line="360" w:lineRule="auto"/>
        <w:ind w:firstLine="709"/>
        <w:jc w:val="center"/>
        <w:rPr>
          <w:b/>
          <w:sz w:val="28"/>
          <w:szCs w:val="28"/>
        </w:rPr>
      </w:pPr>
      <w:r w:rsidRPr="00991856">
        <w:rPr>
          <w:sz w:val="28"/>
          <w:szCs w:val="28"/>
          <w:lang w:val="en-US"/>
        </w:rPr>
        <w:br w:type="page"/>
      </w:r>
      <w:r w:rsidR="003F0F85" w:rsidRPr="00991856">
        <w:rPr>
          <w:b/>
          <w:sz w:val="28"/>
          <w:szCs w:val="28"/>
        </w:rPr>
        <w:lastRenderedPageBreak/>
        <w:t>Содержание</w:t>
      </w:r>
    </w:p>
    <w:p w:rsidR="003F0F85" w:rsidRPr="00991856" w:rsidRDefault="003F0F85" w:rsidP="00991856">
      <w:pPr>
        <w:spacing w:line="360" w:lineRule="auto"/>
        <w:ind w:firstLine="709"/>
        <w:jc w:val="both"/>
        <w:rPr>
          <w:b/>
          <w:i/>
          <w:sz w:val="28"/>
          <w:szCs w:val="28"/>
        </w:rPr>
      </w:pPr>
    </w:p>
    <w:p w:rsidR="00B95E2B" w:rsidRPr="00991856" w:rsidRDefault="003F0F85" w:rsidP="00991856">
      <w:pPr>
        <w:spacing w:line="360" w:lineRule="auto"/>
        <w:ind w:firstLine="142"/>
        <w:jc w:val="both"/>
        <w:rPr>
          <w:sz w:val="28"/>
          <w:szCs w:val="28"/>
        </w:rPr>
      </w:pPr>
      <w:r w:rsidRPr="00991856">
        <w:rPr>
          <w:sz w:val="28"/>
          <w:szCs w:val="28"/>
        </w:rPr>
        <w:t xml:space="preserve">Введение </w:t>
      </w:r>
    </w:p>
    <w:p w:rsidR="003F0F85" w:rsidRPr="00991856" w:rsidRDefault="003F0F85" w:rsidP="00991856">
      <w:pPr>
        <w:spacing w:line="360" w:lineRule="auto"/>
        <w:ind w:firstLine="142"/>
        <w:jc w:val="both"/>
        <w:rPr>
          <w:sz w:val="28"/>
          <w:szCs w:val="28"/>
        </w:rPr>
      </w:pPr>
      <w:r w:rsidRPr="00991856">
        <w:rPr>
          <w:sz w:val="28"/>
          <w:szCs w:val="28"/>
        </w:rPr>
        <w:t>Актуальность выбранной темы</w:t>
      </w:r>
    </w:p>
    <w:p w:rsidR="00B95E2B" w:rsidRPr="00991856" w:rsidRDefault="00B95E2B" w:rsidP="00991856">
      <w:pPr>
        <w:spacing w:line="360" w:lineRule="auto"/>
        <w:ind w:firstLine="142"/>
        <w:jc w:val="both"/>
        <w:rPr>
          <w:sz w:val="28"/>
          <w:szCs w:val="28"/>
        </w:rPr>
      </w:pPr>
      <w:r w:rsidRPr="00991856">
        <w:rPr>
          <w:sz w:val="28"/>
          <w:szCs w:val="28"/>
        </w:rPr>
        <w:t>Цель работы (</w:t>
      </w:r>
      <w:r w:rsidR="003F0F85" w:rsidRPr="00991856">
        <w:rPr>
          <w:sz w:val="28"/>
          <w:szCs w:val="28"/>
        </w:rPr>
        <w:t>Древо целей</w:t>
      </w:r>
      <w:r w:rsidRPr="00991856">
        <w:rPr>
          <w:sz w:val="28"/>
          <w:szCs w:val="28"/>
        </w:rPr>
        <w:t>)</w:t>
      </w:r>
    </w:p>
    <w:p w:rsidR="003F0F85" w:rsidRPr="00991856" w:rsidRDefault="00B95E2B" w:rsidP="00991856">
      <w:pPr>
        <w:spacing w:line="360" w:lineRule="auto"/>
        <w:ind w:firstLine="142"/>
        <w:jc w:val="both"/>
        <w:rPr>
          <w:sz w:val="28"/>
          <w:szCs w:val="28"/>
        </w:rPr>
      </w:pPr>
      <w:r w:rsidRPr="00991856">
        <w:rPr>
          <w:sz w:val="28"/>
          <w:szCs w:val="28"/>
        </w:rPr>
        <w:t>Объект исследования (</w:t>
      </w:r>
      <w:r w:rsidRPr="00991856">
        <w:rPr>
          <w:sz w:val="28"/>
          <w:szCs w:val="28"/>
          <w:lang w:val="en-US"/>
        </w:rPr>
        <w:t>Pest</w:t>
      </w:r>
      <w:r w:rsidRPr="00991856">
        <w:rPr>
          <w:sz w:val="28"/>
          <w:szCs w:val="28"/>
        </w:rPr>
        <w:t xml:space="preserve"> – анализ)</w:t>
      </w:r>
    </w:p>
    <w:p w:rsidR="003F0F85" w:rsidRPr="00991856" w:rsidRDefault="00A4671D" w:rsidP="00991856">
      <w:pPr>
        <w:spacing w:line="360" w:lineRule="auto"/>
        <w:ind w:firstLine="142"/>
        <w:jc w:val="both"/>
        <w:rPr>
          <w:sz w:val="28"/>
          <w:szCs w:val="28"/>
        </w:rPr>
      </w:pPr>
      <w:r w:rsidRPr="00991856">
        <w:rPr>
          <w:sz w:val="28"/>
          <w:szCs w:val="28"/>
        </w:rPr>
        <w:t>Анализ по Портеру</w:t>
      </w:r>
    </w:p>
    <w:p w:rsidR="003F0F85" w:rsidRPr="00991856" w:rsidRDefault="008B5C0D" w:rsidP="00991856">
      <w:pPr>
        <w:spacing w:line="360" w:lineRule="auto"/>
        <w:ind w:firstLine="142"/>
        <w:jc w:val="both"/>
        <w:rPr>
          <w:sz w:val="28"/>
          <w:szCs w:val="28"/>
        </w:rPr>
      </w:pPr>
      <w:r w:rsidRPr="00991856">
        <w:rPr>
          <w:sz w:val="28"/>
          <w:szCs w:val="28"/>
        </w:rPr>
        <w:t>Смета расходов</w:t>
      </w:r>
    </w:p>
    <w:p w:rsidR="006356D8" w:rsidRPr="00991856" w:rsidRDefault="006356D8" w:rsidP="00991856">
      <w:pPr>
        <w:spacing w:line="360" w:lineRule="auto"/>
        <w:ind w:firstLine="142"/>
        <w:jc w:val="both"/>
        <w:rPr>
          <w:sz w:val="28"/>
          <w:szCs w:val="28"/>
        </w:rPr>
      </w:pPr>
      <w:r w:rsidRPr="00991856">
        <w:rPr>
          <w:sz w:val="28"/>
          <w:szCs w:val="28"/>
        </w:rPr>
        <w:t>График Ганта</w:t>
      </w:r>
    </w:p>
    <w:p w:rsidR="006356D8" w:rsidRPr="00991856" w:rsidRDefault="006356D8" w:rsidP="00991856">
      <w:pPr>
        <w:spacing w:line="360" w:lineRule="auto"/>
        <w:ind w:firstLine="142"/>
        <w:jc w:val="both"/>
        <w:rPr>
          <w:sz w:val="28"/>
          <w:szCs w:val="28"/>
        </w:rPr>
      </w:pPr>
      <w:r w:rsidRPr="00991856">
        <w:rPr>
          <w:sz w:val="28"/>
          <w:szCs w:val="28"/>
        </w:rPr>
        <w:t>Заключение</w:t>
      </w:r>
    </w:p>
    <w:p w:rsidR="003F0F85" w:rsidRPr="00991856" w:rsidRDefault="00991856" w:rsidP="00991856">
      <w:pPr>
        <w:spacing w:line="360" w:lineRule="auto"/>
        <w:ind w:firstLine="709"/>
        <w:jc w:val="center"/>
        <w:rPr>
          <w:b/>
          <w:sz w:val="28"/>
          <w:szCs w:val="28"/>
          <w:lang w:val="en-US"/>
        </w:rPr>
      </w:pPr>
      <w:r w:rsidRPr="00991856">
        <w:rPr>
          <w:b/>
          <w:i/>
          <w:sz w:val="28"/>
          <w:szCs w:val="28"/>
        </w:rPr>
        <w:br w:type="page"/>
      </w:r>
      <w:r>
        <w:rPr>
          <w:b/>
          <w:sz w:val="28"/>
          <w:szCs w:val="28"/>
        </w:rPr>
        <w:t>Введение</w:t>
      </w:r>
    </w:p>
    <w:p w:rsidR="003F0F85" w:rsidRPr="00991856" w:rsidRDefault="003F0F85" w:rsidP="00991856">
      <w:pPr>
        <w:spacing w:line="360" w:lineRule="auto"/>
        <w:ind w:firstLine="709"/>
        <w:jc w:val="both"/>
        <w:rPr>
          <w:b/>
          <w:sz w:val="28"/>
          <w:szCs w:val="28"/>
        </w:rPr>
      </w:pPr>
    </w:p>
    <w:p w:rsidR="00A80471" w:rsidRPr="00991856" w:rsidRDefault="00991856" w:rsidP="00991856">
      <w:pPr>
        <w:spacing w:line="360" w:lineRule="auto"/>
        <w:ind w:firstLine="709"/>
        <w:jc w:val="center"/>
        <w:rPr>
          <w:b/>
          <w:i/>
          <w:sz w:val="28"/>
          <w:szCs w:val="28"/>
          <w:lang w:val="en-US"/>
        </w:rPr>
      </w:pPr>
      <w:r>
        <w:rPr>
          <w:b/>
          <w:i/>
          <w:sz w:val="28"/>
          <w:szCs w:val="28"/>
        </w:rPr>
        <w:t>Актуальность выбранной темы</w:t>
      </w:r>
    </w:p>
    <w:p w:rsidR="00991856" w:rsidRDefault="00991856" w:rsidP="00991856">
      <w:pPr>
        <w:spacing w:line="360" w:lineRule="auto"/>
        <w:ind w:firstLine="709"/>
        <w:jc w:val="both"/>
        <w:rPr>
          <w:sz w:val="28"/>
          <w:szCs w:val="28"/>
          <w:lang w:val="en-US"/>
        </w:rPr>
      </w:pPr>
    </w:p>
    <w:p w:rsidR="00A80471" w:rsidRPr="00991856" w:rsidRDefault="00A80471" w:rsidP="00991856">
      <w:pPr>
        <w:spacing w:line="360" w:lineRule="auto"/>
        <w:ind w:firstLine="709"/>
        <w:jc w:val="both"/>
        <w:rPr>
          <w:sz w:val="28"/>
          <w:szCs w:val="28"/>
        </w:rPr>
      </w:pPr>
      <w:r w:rsidRPr="00991856">
        <w:rPr>
          <w:sz w:val="28"/>
          <w:szCs w:val="28"/>
        </w:rPr>
        <w:t>Наш любимый город, Ростов – на – Дону, помимо центра города, спальных районов, имеет огромные участки частных домов и дач. Вышло так, что не смотря на теплый климат и достаточно большой купальный сезон (даже сравнивается с некоторыми курортными городами), бархатный сезон, в нашем городе не существует достойных водоемов, на которых люди могли бы проводить свои выходные, отпуска и так далее. Люди привыкли уезжать из городов на время отпусков, так как летом у нас температура поднимается больше 30* С. Наше так называемое «Ростовское море», сейчас терпит экологическую катастрофу. Помимо различных покрышек и мусора, который лежит прямо на пляже, там образовалось достаточно давно «грязевое дно», по которому людям не приятно ходить. Далее наше «Соленое озеро», которое является более достойным местом для отдыха, но это только в Июне, так как к середине лета, там уже не возможно находиться в связи с тем же загрязнением. Самым достойным является «Самарское озеро», но оно также подвергается яростным атакам вредителей, и инфраструктура транспорта не позволяет добраться до него быстро, так как оно находится далеко за чертой нашего города.</w:t>
      </w:r>
    </w:p>
    <w:p w:rsidR="00C05804" w:rsidRPr="00991856" w:rsidRDefault="00C05804" w:rsidP="00991856">
      <w:pPr>
        <w:spacing w:line="360" w:lineRule="auto"/>
        <w:ind w:firstLine="709"/>
        <w:jc w:val="both"/>
        <w:rPr>
          <w:sz w:val="28"/>
          <w:szCs w:val="28"/>
        </w:rPr>
      </w:pPr>
      <w:r w:rsidRPr="00991856">
        <w:rPr>
          <w:sz w:val="28"/>
          <w:szCs w:val="28"/>
        </w:rPr>
        <w:t>Что касаемо бассейнов нашего города, то в этом плане наш город более развит, но тем не менее, большая часть людей не любит посещать их, так как там присутствует только «спортивный отдых». Начнем с бассейна «Коралл», уникальный бассейн, так как каждое лето он закрывается на ремонт, и этот ремонт длится до сентября. Далее бассейн «СКА», этот бассейн не отличается качеством и новизной, поэтому он не является коммерчески привлекательным и отдыхающих там крайне мало. Ну и последнем для ознакомления можно взять бассейн «Волна», хороший, качественный бассейн, с тренажерным залом, отлично работающий, находится в хорошем месте, но тем не менее преследующий только «Спортивный отдых».</w:t>
      </w:r>
    </w:p>
    <w:p w:rsidR="00C05804" w:rsidRPr="00991856" w:rsidRDefault="00C05804" w:rsidP="00991856">
      <w:pPr>
        <w:spacing w:line="360" w:lineRule="auto"/>
        <w:ind w:firstLine="709"/>
        <w:jc w:val="both"/>
        <w:rPr>
          <w:sz w:val="28"/>
          <w:szCs w:val="28"/>
        </w:rPr>
      </w:pPr>
      <w:r w:rsidRPr="00991856">
        <w:rPr>
          <w:sz w:val="28"/>
          <w:szCs w:val="28"/>
        </w:rPr>
        <w:t xml:space="preserve">Далее в Ростове – на – Дону </w:t>
      </w:r>
      <w:r w:rsidR="0075666D" w:rsidRPr="00991856">
        <w:rPr>
          <w:sz w:val="28"/>
          <w:szCs w:val="28"/>
        </w:rPr>
        <w:t>имеется такое место</w:t>
      </w:r>
      <w:r w:rsidRPr="00991856">
        <w:rPr>
          <w:sz w:val="28"/>
          <w:szCs w:val="28"/>
        </w:rPr>
        <w:t xml:space="preserve"> водного отдыха как</w:t>
      </w:r>
      <w:r w:rsidR="0075666D" w:rsidRPr="00991856">
        <w:rPr>
          <w:sz w:val="28"/>
          <w:szCs w:val="28"/>
        </w:rPr>
        <w:t xml:space="preserve"> «Аквапарк Осьминожек». Очень рентабельный проект, судя потому, что он постоянно улучшается, и количеству посетителей, уже функционирует достаточно давно, на его территории находится множество кафе и т.д., но с каждым годом цены растут, так как они являются монополистами в Ростове – на – Дону, в атракционно – водном виде отдыха, и многим уже не по карману позволить себе провести там выходные.</w:t>
      </w:r>
    </w:p>
    <w:p w:rsidR="0075666D" w:rsidRPr="00991856" w:rsidRDefault="0075666D" w:rsidP="00991856">
      <w:pPr>
        <w:spacing w:line="360" w:lineRule="auto"/>
        <w:ind w:firstLine="709"/>
        <w:jc w:val="both"/>
        <w:rPr>
          <w:sz w:val="28"/>
          <w:szCs w:val="28"/>
        </w:rPr>
      </w:pPr>
      <w:r w:rsidRPr="00991856">
        <w:rPr>
          <w:sz w:val="28"/>
          <w:szCs w:val="28"/>
        </w:rPr>
        <w:t xml:space="preserve">То </w:t>
      </w:r>
      <w:r w:rsidR="00745984" w:rsidRPr="00991856">
        <w:rPr>
          <w:sz w:val="28"/>
          <w:szCs w:val="28"/>
        </w:rPr>
        <w:t>есть,</w:t>
      </w:r>
      <w:r w:rsidRPr="00991856">
        <w:rPr>
          <w:sz w:val="28"/>
          <w:szCs w:val="28"/>
        </w:rPr>
        <w:t xml:space="preserve"> как мы видим, в Ростове – на – Дону существует большой потенциал развития водного вида отдыха, а с сочетанием большого частного сектора, мы наблюдаем перспективу установки бассейнов на этих секторах. Мой проект состоит в создании фирмы по производству и монтажу бассейнов различных классов, ориентированных на отдых.</w:t>
      </w:r>
    </w:p>
    <w:p w:rsidR="00346EA1" w:rsidRPr="00991856" w:rsidRDefault="00991856" w:rsidP="00991856">
      <w:pPr>
        <w:spacing w:line="360" w:lineRule="auto"/>
        <w:ind w:firstLine="709"/>
        <w:jc w:val="center"/>
        <w:rPr>
          <w:b/>
          <w:i/>
          <w:sz w:val="28"/>
          <w:szCs w:val="28"/>
          <w:lang w:val="en-US"/>
        </w:rPr>
      </w:pPr>
      <w:r>
        <w:rPr>
          <w:sz w:val="28"/>
          <w:szCs w:val="28"/>
        </w:rPr>
        <w:br w:type="page"/>
      </w:r>
      <w:r w:rsidR="00346EA1" w:rsidRPr="00991856">
        <w:rPr>
          <w:b/>
          <w:i/>
          <w:sz w:val="28"/>
          <w:szCs w:val="28"/>
        </w:rPr>
        <w:t>Цель р</w:t>
      </w:r>
      <w:r>
        <w:rPr>
          <w:b/>
          <w:i/>
          <w:sz w:val="28"/>
          <w:szCs w:val="28"/>
        </w:rPr>
        <w:t>аботы</w:t>
      </w:r>
    </w:p>
    <w:p w:rsidR="00346EA1" w:rsidRPr="00991856" w:rsidRDefault="00346EA1" w:rsidP="00991856">
      <w:pPr>
        <w:spacing w:line="360" w:lineRule="auto"/>
        <w:ind w:firstLine="709"/>
        <w:jc w:val="both"/>
        <w:rPr>
          <w:sz w:val="28"/>
          <w:szCs w:val="28"/>
        </w:rPr>
      </w:pPr>
    </w:p>
    <w:p w:rsidR="00346EA1" w:rsidRPr="00991856" w:rsidRDefault="00346EA1" w:rsidP="00991856">
      <w:pPr>
        <w:spacing w:line="360" w:lineRule="auto"/>
        <w:ind w:firstLine="709"/>
        <w:jc w:val="both"/>
        <w:rPr>
          <w:sz w:val="28"/>
          <w:szCs w:val="28"/>
        </w:rPr>
      </w:pPr>
      <w:r w:rsidRPr="00991856">
        <w:rPr>
          <w:sz w:val="28"/>
          <w:szCs w:val="28"/>
        </w:rPr>
        <w:t>Цели работы обозначены в древе целей:</w:t>
      </w:r>
    </w:p>
    <w:p w:rsidR="00346EA1" w:rsidRPr="00991856" w:rsidRDefault="00346EA1" w:rsidP="00991856">
      <w:pPr>
        <w:spacing w:line="360" w:lineRule="auto"/>
        <w:ind w:firstLine="709"/>
        <w:jc w:val="both"/>
        <w:rPr>
          <w:sz w:val="28"/>
          <w:szCs w:val="28"/>
        </w:rPr>
      </w:pPr>
    </w:p>
    <w:p w:rsidR="00346EA1" w:rsidRPr="00991856" w:rsidRDefault="00346EA1" w:rsidP="00991856">
      <w:pPr>
        <w:spacing w:line="360" w:lineRule="auto"/>
        <w:ind w:firstLine="709"/>
        <w:jc w:val="both"/>
        <w:rPr>
          <w:sz w:val="28"/>
          <w:szCs w:val="28"/>
        </w:rPr>
      </w:pPr>
    </w:p>
    <w:p w:rsidR="00346EA1" w:rsidRPr="00991856" w:rsidRDefault="005F02F1" w:rsidP="00991856">
      <w:pPr>
        <w:spacing w:line="360" w:lineRule="auto"/>
        <w:ind w:firstLine="709"/>
        <w:jc w:val="both"/>
        <w:rPr>
          <w:sz w:val="28"/>
          <w:szCs w:val="28"/>
        </w:rPr>
      </w:pPr>
      <w:r>
        <w:rPr>
          <w:noProof/>
        </w:rPr>
        <w:pict>
          <v:line id="_x0000_s1026" style="position:absolute;left:0;text-align:left;z-index:251656704" from="241.7pt,18.95pt" to="358.7pt,45.05pt">
            <v:stroke endarrow="block"/>
          </v:line>
        </w:pict>
      </w:r>
      <w:r>
        <w:rPr>
          <w:noProof/>
        </w:rPr>
        <w:pict>
          <v:line id="_x0000_s1027" style="position:absolute;left:0;text-align:left;z-index:251659776" from="3in,18.05pt" to="3in,45.05pt">
            <v:stroke endarrow="block"/>
          </v:line>
        </w:pict>
      </w:r>
      <w:r>
        <w:rPr>
          <w:noProof/>
        </w:rPr>
        <w:pict>
          <v:line id="_x0000_s1028" style="position:absolute;left:0;text-align:left;flip:x;z-index:251655680" from="1in,18.05pt" to="180pt,44.15pt">
            <v:stroke endarrow="block"/>
          </v:line>
        </w:pict>
      </w:r>
      <w:r>
        <w:rPr>
          <w:noProof/>
        </w:rPr>
        <w:pict>
          <v:rect id="_x0000_s1029" style="position:absolute;left:0;text-align:left;margin-left:108pt;margin-top:-18pt;width:3in;height:36.05pt;z-index:251643392">
            <v:textbox style="mso-next-textbox:#_x0000_s1029">
              <w:txbxContent>
                <w:p w:rsidR="00346EA1" w:rsidRDefault="00346EA1" w:rsidP="00346EA1">
                  <w:pPr>
                    <w:jc w:val="center"/>
                    <w:rPr>
                      <w:b/>
                    </w:rPr>
                  </w:pPr>
                  <w:r>
                    <w:rPr>
                      <w:b/>
                    </w:rPr>
                    <w:t>Создание предприятия</w:t>
                  </w:r>
                </w:p>
              </w:txbxContent>
            </v:textbox>
          </v:rect>
        </w:pict>
      </w:r>
    </w:p>
    <w:p w:rsidR="00346EA1" w:rsidRPr="00991856" w:rsidRDefault="00346EA1" w:rsidP="00991856">
      <w:pPr>
        <w:spacing w:line="360" w:lineRule="auto"/>
        <w:ind w:firstLine="709"/>
        <w:jc w:val="both"/>
        <w:rPr>
          <w:sz w:val="28"/>
          <w:szCs w:val="28"/>
        </w:rPr>
      </w:pPr>
    </w:p>
    <w:p w:rsidR="00346EA1" w:rsidRPr="00991856" w:rsidRDefault="005F02F1" w:rsidP="00991856">
      <w:pPr>
        <w:tabs>
          <w:tab w:val="center" w:pos="4677"/>
        </w:tabs>
        <w:spacing w:line="360" w:lineRule="auto"/>
        <w:ind w:firstLine="709"/>
        <w:jc w:val="both"/>
        <w:rPr>
          <w:sz w:val="28"/>
          <w:szCs w:val="28"/>
        </w:rPr>
      </w:pPr>
      <w:r>
        <w:rPr>
          <w:noProof/>
        </w:rPr>
        <w:pict>
          <v:rect id="_x0000_s1030" style="position:absolute;left:0;text-align:left;margin-left:28.3pt;margin-top:3.65pt;width:115.7pt;height:26.95pt;z-index:251644416">
            <v:textbox style="mso-next-textbox:#_x0000_s1030">
              <w:txbxContent>
                <w:p w:rsidR="00346EA1" w:rsidRPr="00FD47BA" w:rsidRDefault="00FD47BA" w:rsidP="00FD47BA">
                  <w:pPr>
                    <w:jc w:val="center"/>
                  </w:pPr>
                  <w:r>
                    <w:t>Помещение</w:t>
                  </w:r>
                </w:p>
              </w:txbxContent>
            </v:textbox>
          </v:rect>
        </w:pict>
      </w:r>
      <w:r>
        <w:rPr>
          <w:noProof/>
        </w:rPr>
        <w:pict>
          <v:rect id="_x0000_s1031" style="position:absolute;left:0;text-align:left;margin-left:153pt;margin-top:2.7pt;width:127.35pt;height:26.95pt;z-index:251670016">
            <v:textbox style="mso-next-textbox:#_x0000_s1031">
              <w:txbxContent>
                <w:p w:rsidR="00FD47BA" w:rsidRDefault="00FD47BA" w:rsidP="00FD47BA">
                  <w:pPr>
                    <w:jc w:val="center"/>
                  </w:pPr>
                  <w:r>
                    <w:t>Персонал</w:t>
                  </w:r>
                </w:p>
              </w:txbxContent>
            </v:textbox>
          </v:rect>
        </w:pict>
      </w:r>
      <w:r>
        <w:rPr>
          <w:noProof/>
        </w:rPr>
        <w:pict>
          <v:rect id="_x0000_s1032" style="position:absolute;left:0;text-align:left;margin-left:297pt;margin-top:3.6pt;width:153pt;height:26.95pt;z-index:251645440">
            <v:textbox style="mso-next-textbox:#_x0000_s1032">
              <w:txbxContent>
                <w:p w:rsidR="00346EA1" w:rsidRDefault="00FD47BA" w:rsidP="00346EA1">
                  <w:pPr>
                    <w:jc w:val="center"/>
                  </w:pPr>
                  <w:r>
                    <w:t>Оборудование</w:t>
                  </w:r>
                </w:p>
              </w:txbxContent>
            </v:textbox>
          </v:rect>
        </w:pict>
      </w:r>
      <w:r w:rsidR="00346EA1" w:rsidRPr="00991856">
        <w:rPr>
          <w:sz w:val="28"/>
          <w:szCs w:val="28"/>
        </w:rPr>
        <w:tab/>
      </w:r>
    </w:p>
    <w:p w:rsidR="00991856" w:rsidRDefault="005F02F1" w:rsidP="00991856">
      <w:pPr>
        <w:spacing w:line="360" w:lineRule="auto"/>
        <w:ind w:firstLine="709"/>
        <w:jc w:val="both"/>
        <w:rPr>
          <w:sz w:val="28"/>
          <w:szCs w:val="28"/>
          <w:lang w:val="en-US"/>
        </w:rPr>
      </w:pPr>
      <w:r>
        <w:rPr>
          <w:noProof/>
        </w:rPr>
        <w:pict>
          <v:line id="_x0000_s1033" style="position:absolute;left:0;text-align:left;flip:x;z-index:251660800" from="297pt,5.5pt" to="340.7pt,32.45pt">
            <v:stroke endarrow="block"/>
          </v:line>
        </w:pict>
      </w:r>
      <w:r>
        <w:rPr>
          <w:noProof/>
        </w:rPr>
        <w:pict>
          <v:line id="_x0000_s1034" style="position:absolute;left:0;text-align:left;z-index:251661824" from="372.75pt,7.4pt" to="419.05pt,34.35pt">
            <v:stroke endarrow="block"/>
          </v:line>
        </w:pict>
      </w:r>
      <w:r>
        <w:rPr>
          <w:noProof/>
        </w:rPr>
        <w:pict>
          <v:line id="_x0000_s1035" style="position:absolute;left:0;text-align:left;z-index:251668992" from="270.45pt,5.5pt" to="270.45pt,131.5pt">
            <v:stroke endarrow="block"/>
          </v:line>
        </w:pict>
      </w:r>
      <w:r>
        <w:rPr>
          <w:noProof/>
        </w:rPr>
        <w:pict>
          <v:line id="_x0000_s1036" style="position:absolute;left:0;text-align:left;flip:x;z-index:251667968" from="189pt,5.5pt" to="207pt,33.4pt">
            <v:stroke endarrow="block"/>
          </v:line>
        </w:pict>
      </w:r>
      <w:r>
        <w:rPr>
          <w:noProof/>
        </w:rPr>
        <w:pict>
          <v:line id="_x0000_s1037" style="position:absolute;left:0;text-align:left;flip:x;z-index:251657728" from="43.7pt,5.5pt" to="90pt,32.5pt">
            <v:stroke endarrow="block"/>
          </v:line>
        </w:pict>
      </w:r>
      <w:r>
        <w:rPr>
          <w:noProof/>
        </w:rPr>
        <w:pict>
          <v:line id="_x0000_s1038" style="position:absolute;left:0;text-align:left;z-index:251658752" from="97.7pt,6.45pt" to="133.7pt,34.35pt">
            <v:stroke endarrow="block"/>
          </v:line>
        </w:pict>
      </w:r>
    </w:p>
    <w:p w:rsidR="00346EA1" w:rsidRPr="00991856" w:rsidRDefault="005F02F1" w:rsidP="00991856">
      <w:pPr>
        <w:spacing w:line="360" w:lineRule="auto"/>
        <w:ind w:firstLine="709"/>
        <w:jc w:val="both"/>
        <w:rPr>
          <w:sz w:val="28"/>
          <w:szCs w:val="28"/>
        </w:rPr>
      </w:pPr>
      <w:r>
        <w:rPr>
          <w:noProof/>
        </w:rPr>
        <w:pict>
          <v:rect id="_x0000_s1039" style="position:absolute;left:0;text-align:left;margin-left:28.3pt;margin-top:10.2pt;width:61.7pt;height:26.95pt;z-index:251646464">
            <v:textbox style="mso-next-textbox:#_x0000_s1039">
              <w:txbxContent>
                <w:p w:rsidR="00346EA1" w:rsidRDefault="00A144D2" w:rsidP="00A144D2">
                  <w:pPr>
                    <w:jc w:val="center"/>
                  </w:pPr>
                  <w:r>
                    <w:t>Аренда</w:t>
                  </w:r>
                </w:p>
              </w:txbxContent>
            </v:textbox>
          </v:rect>
        </w:pict>
      </w:r>
      <w:r>
        <w:rPr>
          <w:noProof/>
        </w:rPr>
        <w:pict>
          <v:rect id="_x0000_s1040" style="position:absolute;left:0;text-align:left;margin-left:97.7pt;margin-top:10.2pt;width:61.7pt;height:26.95pt;z-index:251647488">
            <v:textbox style="mso-next-textbox:#_x0000_s1040">
              <w:txbxContent>
                <w:p w:rsidR="00346EA1" w:rsidRDefault="00346EA1" w:rsidP="00A144D2">
                  <w:pPr>
                    <w:jc w:val="center"/>
                  </w:pPr>
                  <w:r>
                    <w:t>Покупка</w:t>
                  </w:r>
                </w:p>
              </w:txbxContent>
            </v:textbox>
          </v:rect>
        </w:pict>
      </w:r>
      <w:r>
        <w:rPr>
          <w:noProof/>
        </w:rPr>
        <w:pict>
          <v:rect id="_x0000_s1041" style="position:absolute;left:0;text-align:left;margin-left:163.3pt;margin-top:10.2pt;width:108pt;height:26.95pt;z-index:251653632">
            <v:textbox style="mso-next-textbox:#_x0000_s1041">
              <w:txbxContent>
                <w:p w:rsidR="00346EA1" w:rsidRDefault="00A144D2" w:rsidP="00346EA1">
                  <w:r>
                    <w:t>Центр занятости</w:t>
                  </w:r>
                </w:p>
              </w:txbxContent>
            </v:textbox>
          </v:rect>
        </w:pict>
      </w:r>
      <w:r>
        <w:rPr>
          <w:noProof/>
        </w:rPr>
        <w:pict>
          <v:rect id="_x0000_s1042" style="position:absolute;left:0;text-align:left;margin-left:365.25pt;margin-top:8.3pt;width:90pt;height:26.95pt;z-index:251649536">
            <v:textbox style="mso-next-textbox:#_x0000_s1042">
              <w:txbxContent>
                <w:p w:rsidR="00346EA1" w:rsidRDefault="00FD47BA" w:rsidP="00346EA1">
                  <w:r>
                    <w:t>Отечественое</w:t>
                  </w:r>
                </w:p>
              </w:txbxContent>
            </v:textbox>
          </v:rect>
        </w:pict>
      </w:r>
      <w:r>
        <w:rPr>
          <w:noProof/>
        </w:rPr>
        <w:pict>
          <v:rect id="_x0000_s1043" style="position:absolute;left:0;text-align:left;margin-left:280.35pt;margin-top:10.2pt;width:79.65pt;height:26.95pt;z-index:251648512">
            <v:textbox style="mso-next-textbox:#_x0000_s1043">
              <w:txbxContent>
                <w:p w:rsidR="00346EA1" w:rsidRDefault="00FD47BA" w:rsidP="00FD47BA">
                  <w:pPr>
                    <w:jc w:val="center"/>
                  </w:pPr>
                  <w:r>
                    <w:t>Заграничное</w:t>
                  </w:r>
                </w:p>
              </w:txbxContent>
            </v:textbox>
          </v:rect>
        </w:pict>
      </w:r>
    </w:p>
    <w:p w:rsidR="00346EA1" w:rsidRPr="00991856" w:rsidRDefault="005F02F1" w:rsidP="00991856">
      <w:pPr>
        <w:spacing w:line="360" w:lineRule="auto"/>
        <w:ind w:firstLine="709"/>
        <w:jc w:val="both"/>
        <w:rPr>
          <w:sz w:val="28"/>
          <w:szCs w:val="28"/>
        </w:rPr>
      </w:pPr>
      <w:r>
        <w:rPr>
          <w:noProof/>
        </w:rPr>
        <w:pict>
          <v:line id="_x0000_s1044" style="position:absolute;left:0;text-align:left;z-index:251663872" from="61.7pt,13pt" to="124.7pt,40pt">
            <v:stroke endarrow="block"/>
          </v:line>
        </w:pict>
      </w:r>
      <w:r>
        <w:rPr>
          <w:noProof/>
        </w:rPr>
        <w:pict>
          <v:line id="_x0000_s1045" style="position:absolute;left:0;text-align:left;flip:x;z-index:251664896" from="42.25pt,13pt" to="112.95pt,39.95pt">
            <v:stroke endarrow="block"/>
          </v:line>
        </w:pict>
      </w:r>
      <w:r>
        <w:rPr>
          <w:noProof/>
        </w:rPr>
        <w:pict>
          <v:line id="_x0000_s1046" style="position:absolute;left:0;text-align:left;flip:x;z-index:251662848" from="28.3pt,11.1pt" to="45pt,38.05pt">
            <v:stroke endarrow="block"/>
          </v:line>
        </w:pict>
      </w:r>
      <w:r>
        <w:rPr>
          <w:noProof/>
        </w:rPr>
        <w:pict>
          <v:line id="_x0000_s1047" style="position:absolute;left:0;text-align:left;z-index:251665920" from="133.7pt,13pt" to="153pt,39.95pt">
            <v:stroke endarrow="block"/>
          </v:line>
        </w:pict>
      </w:r>
    </w:p>
    <w:p w:rsidR="00346EA1" w:rsidRPr="00991856" w:rsidRDefault="005F02F1" w:rsidP="00991856">
      <w:pPr>
        <w:spacing w:line="360" w:lineRule="auto"/>
        <w:ind w:firstLine="709"/>
        <w:jc w:val="both"/>
        <w:rPr>
          <w:sz w:val="28"/>
          <w:szCs w:val="28"/>
        </w:rPr>
      </w:pPr>
      <w:r>
        <w:rPr>
          <w:noProof/>
        </w:rPr>
        <w:pict>
          <v:rect id="_x0000_s1048" style="position:absolute;left:0;text-align:left;margin-left:9pt;margin-top:15.85pt;width:81pt;height:26.95pt;z-index:251650560">
            <v:textbox style="mso-next-textbox:#_x0000_s1048">
              <w:txbxContent>
                <w:p w:rsidR="00346EA1" w:rsidRDefault="00346EA1" w:rsidP="00346EA1">
                  <w:r>
                    <w:t>Материалы</w:t>
                  </w:r>
                </w:p>
              </w:txbxContent>
            </v:textbox>
          </v:rect>
        </w:pict>
      </w:r>
      <w:r>
        <w:rPr>
          <w:noProof/>
        </w:rPr>
        <w:pict>
          <v:rect id="_x0000_s1049" style="position:absolute;left:0;text-align:left;margin-left:103.75pt;margin-top:15.85pt;width:90pt;height:26.95pt;z-index:251651584">
            <v:textbox style="mso-next-textbox:#_x0000_s1049">
              <w:txbxContent>
                <w:p w:rsidR="00346EA1" w:rsidRDefault="00346EA1" w:rsidP="00346EA1">
                  <w:r>
                    <w:t>Отдел продаж</w:t>
                  </w:r>
                </w:p>
              </w:txbxContent>
            </v:textbox>
          </v:rect>
        </w:pict>
      </w:r>
    </w:p>
    <w:p w:rsidR="00346EA1" w:rsidRPr="00991856" w:rsidRDefault="005F02F1" w:rsidP="00991856">
      <w:pPr>
        <w:spacing w:line="360" w:lineRule="auto"/>
        <w:ind w:firstLine="709"/>
        <w:jc w:val="both"/>
        <w:rPr>
          <w:sz w:val="28"/>
          <w:szCs w:val="28"/>
        </w:rPr>
      </w:pPr>
      <w:r>
        <w:rPr>
          <w:noProof/>
        </w:rPr>
        <w:pict>
          <v:line id="_x0000_s1050" style="position:absolute;left:0;text-align:left;z-index:251666944" from="112.95pt,18.65pt" to="114.25pt,36.6pt">
            <v:stroke endarrow="block"/>
          </v:line>
        </w:pict>
      </w:r>
    </w:p>
    <w:p w:rsidR="00346EA1" w:rsidRPr="00991856" w:rsidRDefault="005F02F1" w:rsidP="00991856">
      <w:pPr>
        <w:spacing w:line="360" w:lineRule="auto"/>
        <w:ind w:firstLine="709"/>
        <w:jc w:val="both"/>
        <w:rPr>
          <w:sz w:val="28"/>
          <w:szCs w:val="28"/>
        </w:rPr>
      </w:pPr>
      <w:r>
        <w:rPr>
          <w:noProof/>
        </w:rPr>
        <w:pict>
          <v:rect id="_x0000_s1051" style="position:absolute;left:0;text-align:left;margin-left:38.25pt;margin-top:12.5pt;width:135pt;height:26.95pt;z-index:251652608">
            <v:textbox style="mso-next-textbox:#_x0000_s1051">
              <w:txbxContent>
                <w:p w:rsidR="00346EA1" w:rsidRDefault="00346EA1" w:rsidP="00346EA1">
                  <w:r>
                    <w:t>Маркетинговый отдел</w:t>
                  </w:r>
                </w:p>
              </w:txbxContent>
            </v:textbox>
          </v:rect>
        </w:pict>
      </w:r>
      <w:r>
        <w:rPr>
          <w:noProof/>
        </w:rPr>
        <w:pict>
          <v:rect id="_x0000_s1052" style="position:absolute;left:0;text-align:left;margin-left:241.7pt;margin-top:10.8pt;width:99pt;height:26.95pt;z-index:251654656">
            <v:textbox style="mso-next-textbox:#_x0000_s1052">
              <w:txbxContent>
                <w:p w:rsidR="00346EA1" w:rsidRDefault="00A144D2" w:rsidP="00A144D2">
                  <w:pPr>
                    <w:jc w:val="center"/>
                  </w:pPr>
                  <w:r>
                    <w:t>Обучение</w:t>
                  </w:r>
                </w:p>
              </w:txbxContent>
            </v:textbox>
          </v:rect>
        </w:pict>
      </w:r>
    </w:p>
    <w:p w:rsidR="00346EA1" w:rsidRPr="00991856" w:rsidRDefault="00346EA1" w:rsidP="00991856">
      <w:pPr>
        <w:spacing w:line="360" w:lineRule="auto"/>
        <w:ind w:firstLine="709"/>
        <w:jc w:val="both"/>
        <w:rPr>
          <w:sz w:val="28"/>
          <w:szCs w:val="28"/>
        </w:rPr>
      </w:pPr>
    </w:p>
    <w:p w:rsidR="00346EA1" w:rsidRPr="00991856" w:rsidRDefault="00346EA1" w:rsidP="00991856">
      <w:pPr>
        <w:spacing w:line="360" w:lineRule="auto"/>
        <w:ind w:firstLine="709"/>
        <w:jc w:val="both"/>
        <w:rPr>
          <w:sz w:val="28"/>
          <w:szCs w:val="28"/>
        </w:rPr>
      </w:pPr>
    </w:p>
    <w:p w:rsidR="003673F7" w:rsidRPr="00991856" w:rsidRDefault="00A144D2" w:rsidP="00991856">
      <w:pPr>
        <w:spacing w:line="360" w:lineRule="auto"/>
        <w:ind w:firstLine="709"/>
        <w:jc w:val="both"/>
        <w:rPr>
          <w:sz w:val="28"/>
          <w:szCs w:val="28"/>
        </w:rPr>
      </w:pPr>
      <w:r w:rsidRPr="00991856">
        <w:rPr>
          <w:sz w:val="28"/>
          <w:szCs w:val="28"/>
        </w:rPr>
        <w:t>Из древа целей мы видим, что 3</w:t>
      </w:r>
      <w:r w:rsidR="003673F7" w:rsidRPr="00991856">
        <w:rPr>
          <w:sz w:val="28"/>
          <w:szCs w:val="28"/>
        </w:rPr>
        <w:t xml:space="preserve"> основные задачи создания предприятия это - </w:t>
      </w:r>
      <w:r w:rsidRPr="00991856">
        <w:rPr>
          <w:sz w:val="28"/>
          <w:szCs w:val="28"/>
        </w:rPr>
        <w:t>поиск помещения, персонал и оборудование.</w:t>
      </w:r>
    </w:p>
    <w:p w:rsidR="00346EA1" w:rsidRPr="00991856" w:rsidRDefault="003673F7" w:rsidP="00991856">
      <w:pPr>
        <w:spacing w:line="360" w:lineRule="auto"/>
        <w:ind w:firstLine="709"/>
        <w:jc w:val="both"/>
        <w:rPr>
          <w:sz w:val="28"/>
          <w:szCs w:val="28"/>
        </w:rPr>
      </w:pPr>
      <w:r w:rsidRPr="00991856">
        <w:rPr>
          <w:sz w:val="28"/>
          <w:szCs w:val="28"/>
        </w:rPr>
        <w:t xml:space="preserve">В строительстве предприятия мы видим, что у нас есть второстепенные задачи – это </w:t>
      </w:r>
      <w:r w:rsidR="00A144D2" w:rsidRPr="00991856">
        <w:rPr>
          <w:sz w:val="28"/>
          <w:szCs w:val="28"/>
        </w:rPr>
        <w:t>выбор между покупкой и арендой</w:t>
      </w:r>
      <w:r w:rsidRPr="00991856">
        <w:rPr>
          <w:sz w:val="28"/>
          <w:szCs w:val="28"/>
        </w:rPr>
        <w:t>. С цехом мой выбор пал на аренду, так как на начальных этапах брать кредит на покупку цеха не целесообразно, так как у нас существует множество других задач, которые мы должны будем выполнить. После того, как мы найдем цех, нам потребуются материалы для создания 1 партии основных комплектующих и дальнейшее производство недостающих деталей. В это же время будет создан отдел продаж, благодаря которому мы будем осуществлять производство и монтаж бассейнов именно на заказ, так как нам не позволит наше начинающее место на рынке широко развернуться. Следом потребуется маркетинговый отдел, так как информации о потребителях в этой сфере немного, и нам потребуются дальнейшие исследования.</w:t>
      </w:r>
    </w:p>
    <w:p w:rsidR="003673F7" w:rsidRPr="00991856" w:rsidRDefault="005641B7" w:rsidP="00991856">
      <w:pPr>
        <w:spacing w:line="360" w:lineRule="auto"/>
        <w:ind w:firstLine="709"/>
        <w:jc w:val="both"/>
        <w:rPr>
          <w:sz w:val="28"/>
          <w:szCs w:val="28"/>
        </w:rPr>
      </w:pPr>
      <w:r w:rsidRPr="00991856">
        <w:rPr>
          <w:sz w:val="28"/>
          <w:szCs w:val="28"/>
        </w:rPr>
        <w:t>Далее рассмотрим вопрос о привлечении персонала. Здесь мы можем воспользоваться центром занятости</w:t>
      </w:r>
      <w:r w:rsidR="00E6545D" w:rsidRPr="00991856">
        <w:rPr>
          <w:sz w:val="28"/>
          <w:szCs w:val="28"/>
        </w:rPr>
        <w:t>. Он является достаточно быстрым способом поиска кадров и позволяет нам без затрат на рекламу найти людей с нужной квалификацией и проф. ориентацией. Следом на этапе создания маркетингового отдела потребуется обучение персонала, так как ассортимент наших услуг будет пополняться за счет исследований.</w:t>
      </w:r>
    </w:p>
    <w:p w:rsidR="00E6545D" w:rsidRPr="00991856" w:rsidRDefault="00E6545D" w:rsidP="00991856">
      <w:pPr>
        <w:spacing w:line="360" w:lineRule="auto"/>
        <w:ind w:firstLine="709"/>
        <w:jc w:val="both"/>
        <w:rPr>
          <w:sz w:val="28"/>
          <w:szCs w:val="28"/>
        </w:rPr>
      </w:pPr>
      <w:r w:rsidRPr="00991856">
        <w:rPr>
          <w:sz w:val="28"/>
          <w:szCs w:val="28"/>
        </w:rPr>
        <w:t>С оборудованием появились некие проблемы, так как этот вид деятельности в нашем регионе не развит, с арендой основных фондов (оборудования) появились проблемы и я не смог найти нужных станков, поэтому встал выбор между покупкой заграничного и отечественного оборудования, но так как первоначальный производственный этап не требует керамолитейной техники, которую в нашей стране достаточно сложно найти, то мы пластмассолитейную технику купим в Москве.</w:t>
      </w:r>
    </w:p>
    <w:p w:rsidR="00F15171" w:rsidRPr="00991856" w:rsidRDefault="00F15171" w:rsidP="00991856">
      <w:pPr>
        <w:spacing w:line="360" w:lineRule="auto"/>
        <w:ind w:firstLine="709"/>
        <w:jc w:val="both"/>
        <w:rPr>
          <w:sz w:val="28"/>
          <w:szCs w:val="28"/>
        </w:rPr>
      </w:pPr>
    </w:p>
    <w:p w:rsidR="0003182F" w:rsidRPr="00991856" w:rsidRDefault="00F15171" w:rsidP="00991856">
      <w:pPr>
        <w:spacing w:line="360" w:lineRule="auto"/>
        <w:ind w:firstLine="709"/>
        <w:jc w:val="center"/>
        <w:rPr>
          <w:b/>
          <w:i/>
          <w:sz w:val="28"/>
          <w:szCs w:val="28"/>
        </w:rPr>
      </w:pPr>
      <w:r w:rsidRPr="00991856">
        <w:rPr>
          <w:b/>
          <w:i/>
          <w:sz w:val="28"/>
          <w:szCs w:val="28"/>
        </w:rPr>
        <w:t>Объект исследования</w:t>
      </w:r>
    </w:p>
    <w:p w:rsidR="0003182F" w:rsidRPr="00991856" w:rsidRDefault="0003182F" w:rsidP="00991856">
      <w:pPr>
        <w:spacing w:line="360" w:lineRule="auto"/>
        <w:ind w:firstLine="709"/>
        <w:jc w:val="both"/>
        <w:rPr>
          <w:sz w:val="28"/>
          <w:szCs w:val="28"/>
        </w:rPr>
      </w:pPr>
    </w:p>
    <w:p w:rsidR="00F15171" w:rsidRPr="00991856" w:rsidRDefault="00F15171" w:rsidP="00991856">
      <w:pPr>
        <w:spacing w:line="360" w:lineRule="auto"/>
        <w:ind w:firstLine="709"/>
        <w:jc w:val="both"/>
        <w:rPr>
          <w:sz w:val="28"/>
          <w:szCs w:val="28"/>
        </w:rPr>
      </w:pPr>
      <w:r w:rsidRPr="00991856">
        <w:rPr>
          <w:sz w:val="28"/>
          <w:szCs w:val="28"/>
        </w:rPr>
        <w:t>Далее давайте рассмотрим, какие факторы смогут повлиять на успешность нашего бизнеса</w:t>
      </w:r>
      <w:r w:rsidR="0003182F" w:rsidRPr="00991856">
        <w:rPr>
          <w:sz w:val="28"/>
          <w:szCs w:val="28"/>
        </w:rPr>
        <w:t>, то есть проведем так называемый Pest-анализ</w:t>
      </w:r>
    </w:p>
    <w:p w:rsidR="00F15171" w:rsidRPr="00991856" w:rsidRDefault="00F15171" w:rsidP="00991856">
      <w:pPr>
        <w:spacing w:line="360" w:lineRule="auto"/>
        <w:ind w:firstLine="709"/>
        <w:jc w:val="both"/>
        <w:rPr>
          <w:sz w:val="28"/>
          <w:szCs w:val="28"/>
        </w:rPr>
      </w:pPr>
    </w:p>
    <w:p w:rsidR="00F15171" w:rsidRPr="00991856" w:rsidRDefault="00F15171" w:rsidP="00991856">
      <w:pPr>
        <w:spacing w:line="360" w:lineRule="auto"/>
        <w:ind w:firstLine="709"/>
        <w:jc w:val="both"/>
        <w:rPr>
          <w:sz w:val="28"/>
          <w:szCs w:val="28"/>
        </w:rPr>
      </w:pPr>
      <w:r w:rsidRPr="00991856">
        <w:rPr>
          <w:sz w:val="28"/>
          <w:szCs w:val="28"/>
        </w:rPr>
        <w:t>Социальные:</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1874"/>
        <w:gridCol w:w="2678"/>
        <w:gridCol w:w="1248"/>
      </w:tblGrid>
      <w:tr w:rsidR="00F15171" w:rsidRPr="0086148B" w:rsidTr="0086148B">
        <w:trPr>
          <w:trHeight w:val="331"/>
          <w:jc w:val="center"/>
        </w:trPr>
        <w:tc>
          <w:tcPr>
            <w:tcW w:w="2855" w:type="dxa"/>
            <w:shd w:val="clear" w:color="auto" w:fill="auto"/>
          </w:tcPr>
          <w:p w:rsidR="00F15171" w:rsidRPr="0086148B" w:rsidRDefault="00F15171" w:rsidP="0086148B">
            <w:pPr>
              <w:spacing w:line="360" w:lineRule="auto"/>
              <w:rPr>
                <w:sz w:val="20"/>
                <w:szCs w:val="20"/>
              </w:rPr>
            </w:pPr>
            <w:r w:rsidRPr="0086148B">
              <w:rPr>
                <w:sz w:val="20"/>
                <w:szCs w:val="20"/>
              </w:rPr>
              <w:t>Фактор</w:t>
            </w:r>
          </w:p>
        </w:tc>
        <w:tc>
          <w:tcPr>
            <w:tcW w:w="1874" w:type="dxa"/>
            <w:shd w:val="clear" w:color="auto" w:fill="auto"/>
          </w:tcPr>
          <w:p w:rsidR="00F15171" w:rsidRPr="0086148B" w:rsidRDefault="00F15171" w:rsidP="0086148B">
            <w:pPr>
              <w:spacing w:line="360" w:lineRule="auto"/>
              <w:rPr>
                <w:sz w:val="20"/>
                <w:szCs w:val="20"/>
              </w:rPr>
            </w:pPr>
            <w:r w:rsidRPr="0086148B">
              <w:rPr>
                <w:sz w:val="20"/>
                <w:szCs w:val="20"/>
              </w:rPr>
              <w:t>Степень влияния</w:t>
            </w:r>
          </w:p>
        </w:tc>
        <w:tc>
          <w:tcPr>
            <w:tcW w:w="2678" w:type="dxa"/>
            <w:shd w:val="clear" w:color="auto" w:fill="auto"/>
          </w:tcPr>
          <w:p w:rsidR="00F15171" w:rsidRPr="0086148B" w:rsidRDefault="00F15171" w:rsidP="0086148B">
            <w:pPr>
              <w:spacing w:line="360" w:lineRule="auto"/>
              <w:rPr>
                <w:sz w:val="20"/>
                <w:szCs w:val="20"/>
              </w:rPr>
            </w:pPr>
            <w:r w:rsidRPr="0086148B">
              <w:rPr>
                <w:sz w:val="20"/>
                <w:szCs w:val="20"/>
              </w:rPr>
              <w:t>Пути воздействия</w:t>
            </w:r>
          </w:p>
        </w:tc>
        <w:tc>
          <w:tcPr>
            <w:tcW w:w="1248" w:type="dxa"/>
            <w:shd w:val="clear" w:color="auto" w:fill="auto"/>
          </w:tcPr>
          <w:p w:rsidR="00F15171" w:rsidRPr="0086148B" w:rsidRDefault="00F15171" w:rsidP="0086148B">
            <w:pPr>
              <w:spacing w:line="360" w:lineRule="auto"/>
              <w:rPr>
                <w:sz w:val="20"/>
                <w:szCs w:val="20"/>
              </w:rPr>
            </w:pPr>
            <w:r w:rsidRPr="0086148B">
              <w:rPr>
                <w:sz w:val="20"/>
                <w:szCs w:val="20"/>
              </w:rPr>
              <w:t>После изменения</w:t>
            </w:r>
          </w:p>
        </w:tc>
      </w:tr>
      <w:tr w:rsidR="00F15171" w:rsidRPr="0086148B" w:rsidTr="0086148B">
        <w:trPr>
          <w:trHeight w:val="972"/>
          <w:jc w:val="center"/>
        </w:trPr>
        <w:tc>
          <w:tcPr>
            <w:tcW w:w="2855" w:type="dxa"/>
            <w:shd w:val="clear" w:color="auto" w:fill="auto"/>
          </w:tcPr>
          <w:p w:rsidR="00F15171" w:rsidRPr="0086148B" w:rsidRDefault="00F15171" w:rsidP="0086148B">
            <w:pPr>
              <w:spacing w:line="360" w:lineRule="auto"/>
              <w:rPr>
                <w:sz w:val="20"/>
                <w:szCs w:val="20"/>
              </w:rPr>
            </w:pPr>
            <w:r w:rsidRPr="0086148B">
              <w:rPr>
                <w:sz w:val="20"/>
                <w:szCs w:val="20"/>
              </w:rPr>
              <w:t>Недостаток квалифицированных работников в Ростове-на-Дону</w:t>
            </w:r>
          </w:p>
        </w:tc>
        <w:tc>
          <w:tcPr>
            <w:tcW w:w="1874" w:type="dxa"/>
            <w:shd w:val="clear" w:color="auto" w:fill="auto"/>
            <w:vAlign w:val="center"/>
          </w:tcPr>
          <w:p w:rsidR="00F15171" w:rsidRPr="0086148B" w:rsidRDefault="00F15171" w:rsidP="0086148B">
            <w:pPr>
              <w:spacing w:line="360" w:lineRule="auto"/>
              <w:rPr>
                <w:sz w:val="20"/>
                <w:szCs w:val="20"/>
              </w:rPr>
            </w:pPr>
            <w:r w:rsidRPr="0086148B">
              <w:rPr>
                <w:sz w:val="20"/>
                <w:szCs w:val="20"/>
              </w:rPr>
              <w:t>-2</w:t>
            </w:r>
          </w:p>
        </w:tc>
        <w:tc>
          <w:tcPr>
            <w:tcW w:w="2678" w:type="dxa"/>
            <w:shd w:val="clear" w:color="auto" w:fill="auto"/>
          </w:tcPr>
          <w:p w:rsidR="00F15171" w:rsidRPr="0086148B" w:rsidRDefault="00F15171" w:rsidP="0086148B">
            <w:pPr>
              <w:spacing w:line="360" w:lineRule="auto"/>
              <w:rPr>
                <w:sz w:val="20"/>
                <w:szCs w:val="20"/>
              </w:rPr>
            </w:pPr>
            <w:r w:rsidRPr="0086148B">
              <w:rPr>
                <w:sz w:val="20"/>
                <w:szCs w:val="20"/>
              </w:rPr>
              <w:t>Привлечение иностранных специалистов для обучения наших</w:t>
            </w:r>
          </w:p>
        </w:tc>
        <w:tc>
          <w:tcPr>
            <w:tcW w:w="1248" w:type="dxa"/>
            <w:shd w:val="clear" w:color="auto" w:fill="auto"/>
            <w:vAlign w:val="center"/>
          </w:tcPr>
          <w:p w:rsidR="00F15171" w:rsidRPr="0086148B" w:rsidRDefault="00F15171" w:rsidP="0086148B">
            <w:pPr>
              <w:spacing w:line="360" w:lineRule="auto"/>
              <w:rPr>
                <w:sz w:val="20"/>
                <w:szCs w:val="20"/>
              </w:rPr>
            </w:pPr>
            <w:r w:rsidRPr="0086148B">
              <w:rPr>
                <w:sz w:val="20"/>
                <w:szCs w:val="20"/>
              </w:rPr>
              <w:t>+1</w:t>
            </w:r>
          </w:p>
        </w:tc>
      </w:tr>
      <w:tr w:rsidR="00F15171" w:rsidRPr="0086148B" w:rsidTr="0086148B">
        <w:trPr>
          <w:trHeight w:val="1039"/>
          <w:jc w:val="center"/>
        </w:trPr>
        <w:tc>
          <w:tcPr>
            <w:tcW w:w="2855" w:type="dxa"/>
            <w:shd w:val="clear" w:color="auto" w:fill="auto"/>
          </w:tcPr>
          <w:p w:rsidR="00F15171" w:rsidRPr="0086148B" w:rsidRDefault="00F15171" w:rsidP="0086148B">
            <w:pPr>
              <w:spacing w:line="360" w:lineRule="auto"/>
              <w:rPr>
                <w:sz w:val="20"/>
                <w:szCs w:val="20"/>
              </w:rPr>
            </w:pPr>
            <w:r w:rsidRPr="0086148B">
              <w:rPr>
                <w:sz w:val="20"/>
                <w:szCs w:val="20"/>
              </w:rPr>
              <w:t>Дороговизна использования экологически-чистых материалов</w:t>
            </w:r>
          </w:p>
        </w:tc>
        <w:tc>
          <w:tcPr>
            <w:tcW w:w="1874" w:type="dxa"/>
            <w:shd w:val="clear" w:color="auto" w:fill="auto"/>
            <w:vAlign w:val="center"/>
          </w:tcPr>
          <w:p w:rsidR="00F15171" w:rsidRPr="0086148B" w:rsidRDefault="00F15171" w:rsidP="0086148B">
            <w:pPr>
              <w:spacing w:line="360" w:lineRule="auto"/>
              <w:rPr>
                <w:sz w:val="20"/>
                <w:szCs w:val="20"/>
              </w:rPr>
            </w:pPr>
            <w:r w:rsidRPr="0086148B">
              <w:rPr>
                <w:sz w:val="20"/>
                <w:szCs w:val="20"/>
              </w:rPr>
              <w:t>-</w:t>
            </w:r>
            <w:r w:rsidR="0003182F" w:rsidRPr="0086148B">
              <w:rPr>
                <w:sz w:val="20"/>
                <w:szCs w:val="20"/>
              </w:rPr>
              <w:t>1</w:t>
            </w:r>
          </w:p>
        </w:tc>
        <w:tc>
          <w:tcPr>
            <w:tcW w:w="2678" w:type="dxa"/>
            <w:shd w:val="clear" w:color="auto" w:fill="auto"/>
          </w:tcPr>
          <w:p w:rsidR="00F15171" w:rsidRPr="0086148B" w:rsidRDefault="00F15171" w:rsidP="0086148B">
            <w:pPr>
              <w:spacing w:line="360" w:lineRule="auto"/>
              <w:rPr>
                <w:sz w:val="20"/>
                <w:szCs w:val="20"/>
              </w:rPr>
            </w:pPr>
            <w:r w:rsidRPr="0086148B">
              <w:rPr>
                <w:sz w:val="20"/>
                <w:szCs w:val="20"/>
              </w:rPr>
              <w:t>Повышение цены на бассейны</w:t>
            </w:r>
          </w:p>
        </w:tc>
        <w:tc>
          <w:tcPr>
            <w:tcW w:w="1248" w:type="dxa"/>
            <w:shd w:val="clear" w:color="auto" w:fill="auto"/>
            <w:vAlign w:val="center"/>
          </w:tcPr>
          <w:p w:rsidR="00F15171" w:rsidRPr="0086148B" w:rsidRDefault="00F15171" w:rsidP="0086148B">
            <w:pPr>
              <w:spacing w:line="360" w:lineRule="auto"/>
              <w:rPr>
                <w:sz w:val="20"/>
                <w:szCs w:val="20"/>
              </w:rPr>
            </w:pPr>
            <w:r w:rsidRPr="0086148B">
              <w:rPr>
                <w:sz w:val="20"/>
                <w:szCs w:val="20"/>
              </w:rPr>
              <w:t>-</w:t>
            </w:r>
            <w:r w:rsidR="0003182F" w:rsidRPr="0086148B">
              <w:rPr>
                <w:sz w:val="20"/>
                <w:szCs w:val="20"/>
              </w:rPr>
              <w:t>1</w:t>
            </w:r>
          </w:p>
        </w:tc>
      </w:tr>
      <w:tr w:rsidR="00F15171" w:rsidRPr="0086148B" w:rsidTr="0086148B">
        <w:trPr>
          <w:trHeight w:val="1039"/>
          <w:jc w:val="center"/>
        </w:trPr>
        <w:tc>
          <w:tcPr>
            <w:tcW w:w="2855" w:type="dxa"/>
            <w:shd w:val="clear" w:color="auto" w:fill="auto"/>
          </w:tcPr>
          <w:p w:rsidR="00F15171" w:rsidRPr="0086148B" w:rsidRDefault="00F15171" w:rsidP="0086148B">
            <w:pPr>
              <w:spacing w:line="360" w:lineRule="auto"/>
              <w:rPr>
                <w:sz w:val="20"/>
                <w:szCs w:val="20"/>
              </w:rPr>
            </w:pPr>
            <w:r w:rsidRPr="0086148B">
              <w:rPr>
                <w:sz w:val="20"/>
                <w:szCs w:val="20"/>
              </w:rPr>
              <w:t>Новизна данных услуг, так как в нашем городе эта сфера не развита</w:t>
            </w:r>
          </w:p>
        </w:tc>
        <w:tc>
          <w:tcPr>
            <w:tcW w:w="1874" w:type="dxa"/>
            <w:shd w:val="clear" w:color="auto" w:fill="auto"/>
            <w:vAlign w:val="center"/>
          </w:tcPr>
          <w:p w:rsidR="00F15171" w:rsidRPr="0086148B" w:rsidRDefault="00F15171" w:rsidP="0086148B">
            <w:pPr>
              <w:spacing w:line="360" w:lineRule="auto"/>
              <w:rPr>
                <w:sz w:val="20"/>
                <w:szCs w:val="20"/>
              </w:rPr>
            </w:pPr>
            <w:r w:rsidRPr="0086148B">
              <w:rPr>
                <w:sz w:val="20"/>
                <w:szCs w:val="20"/>
              </w:rPr>
              <w:t>+2</w:t>
            </w:r>
          </w:p>
        </w:tc>
        <w:tc>
          <w:tcPr>
            <w:tcW w:w="2678" w:type="dxa"/>
            <w:shd w:val="clear" w:color="auto" w:fill="auto"/>
          </w:tcPr>
          <w:p w:rsidR="00F15171" w:rsidRPr="0086148B" w:rsidRDefault="00F15171" w:rsidP="0086148B">
            <w:pPr>
              <w:spacing w:line="360" w:lineRule="auto"/>
              <w:rPr>
                <w:sz w:val="20"/>
                <w:szCs w:val="20"/>
              </w:rPr>
            </w:pPr>
            <w:r w:rsidRPr="0086148B">
              <w:rPr>
                <w:sz w:val="20"/>
                <w:szCs w:val="20"/>
              </w:rPr>
              <w:t>Дальнейший пиар моей компании в этом направлении</w:t>
            </w:r>
          </w:p>
        </w:tc>
        <w:tc>
          <w:tcPr>
            <w:tcW w:w="1248" w:type="dxa"/>
            <w:shd w:val="clear" w:color="auto" w:fill="auto"/>
            <w:vAlign w:val="center"/>
          </w:tcPr>
          <w:p w:rsidR="00F15171" w:rsidRPr="0086148B" w:rsidRDefault="00F15171" w:rsidP="0086148B">
            <w:pPr>
              <w:spacing w:line="360" w:lineRule="auto"/>
              <w:rPr>
                <w:sz w:val="20"/>
                <w:szCs w:val="20"/>
              </w:rPr>
            </w:pPr>
            <w:r w:rsidRPr="0086148B">
              <w:rPr>
                <w:sz w:val="20"/>
                <w:szCs w:val="20"/>
              </w:rPr>
              <w:t>+3</w:t>
            </w:r>
          </w:p>
        </w:tc>
      </w:tr>
    </w:tbl>
    <w:p w:rsidR="0003182F" w:rsidRPr="00991856" w:rsidRDefault="00991856" w:rsidP="00991856">
      <w:pPr>
        <w:spacing w:line="360" w:lineRule="auto"/>
        <w:ind w:firstLine="709"/>
        <w:jc w:val="both"/>
        <w:rPr>
          <w:sz w:val="28"/>
          <w:szCs w:val="28"/>
        </w:rPr>
      </w:pPr>
      <w:r w:rsidRPr="00991856">
        <w:rPr>
          <w:sz w:val="28"/>
          <w:szCs w:val="28"/>
        </w:rPr>
        <w:br w:type="page"/>
      </w:r>
      <w:r w:rsidR="0003182F" w:rsidRPr="00991856">
        <w:rPr>
          <w:sz w:val="28"/>
          <w:szCs w:val="28"/>
        </w:rPr>
        <w:t>Из этой таблицы мы видим, что серьезный ущерб нашему предприятию может нанести только недостаток квалифицированных работников, так как сборка более сложных и больших моделей бассейнов требует инженерного образования и является высокооплачиваемым делом. Также мы видим, что использование экологически – чистых материалов приведет к увеличению цены бассейна, но мы сможем использовать это в нашей рекламной акции, а так как основной контингент, для кого мы будем производить бассейны, это люди от 2 лет и до 40, то есть те, кто следит за своим здоровьем, и не станет экономить на таких вещах. А из положительных сторон нашего бизнеса в социальной сфере будет новизна данной продукции в Ростове – на – Дону. Это принесет нам большой приток покупателей и позволит быстро наладить свой бизнес</w:t>
      </w:r>
      <w:r w:rsidR="002C0254" w:rsidRPr="00991856">
        <w:rPr>
          <w:sz w:val="28"/>
          <w:szCs w:val="28"/>
        </w:rPr>
        <w:t>.</w:t>
      </w:r>
    </w:p>
    <w:p w:rsidR="002C0254" w:rsidRPr="00991856" w:rsidRDefault="002C0254" w:rsidP="00991856">
      <w:pPr>
        <w:spacing w:line="360" w:lineRule="auto"/>
        <w:ind w:firstLine="709"/>
        <w:jc w:val="both"/>
        <w:rPr>
          <w:sz w:val="28"/>
          <w:szCs w:val="28"/>
          <w:lang w:val="en-US"/>
        </w:rPr>
      </w:pPr>
      <w:r w:rsidRPr="00991856">
        <w:rPr>
          <w:sz w:val="28"/>
          <w:szCs w:val="28"/>
        </w:rPr>
        <w:t xml:space="preserve">Далее </w:t>
      </w:r>
      <w:r w:rsidR="00991856">
        <w:rPr>
          <w:sz w:val="28"/>
          <w:szCs w:val="28"/>
        </w:rPr>
        <w:t>рассмотрим политические факторы</w:t>
      </w:r>
    </w:p>
    <w:p w:rsidR="006E081E" w:rsidRPr="00991856" w:rsidRDefault="006E081E" w:rsidP="00991856">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905"/>
        <w:gridCol w:w="2622"/>
        <w:gridCol w:w="1905"/>
      </w:tblGrid>
      <w:tr w:rsidR="002C0254" w:rsidRPr="0086148B" w:rsidTr="0086148B">
        <w:trPr>
          <w:jc w:val="center"/>
        </w:trPr>
        <w:tc>
          <w:tcPr>
            <w:tcW w:w="2748" w:type="dxa"/>
            <w:shd w:val="clear" w:color="auto" w:fill="auto"/>
          </w:tcPr>
          <w:p w:rsidR="002C0254" w:rsidRPr="0086148B" w:rsidRDefault="002C0254" w:rsidP="0086148B">
            <w:pPr>
              <w:spacing w:line="360" w:lineRule="auto"/>
              <w:rPr>
                <w:sz w:val="20"/>
                <w:szCs w:val="20"/>
              </w:rPr>
            </w:pPr>
            <w:r w:rsidRPr="0086148B">
              <w:rPr>
                <w:sz w:val="20"/>
                <w:szCs w:val="20"/>
              </w:rPr>
              <w:t>Фактор</w:t>
            </w:r>
          </w:p>
        </w:tc>
        <w:tc>
          <w:tcPr>
            <w:tcW w:w="1905" w:type="dxa"/>
            <w:shd w:val="clear" w:color="auto" w:fill="auto"/>
          </w:tcPr>
          <w:p w:rsidR="002C0254" w:rsidRPr="0086148B" w:rsidRDefault="002C0254" w:rsidP="0086148B">
            <w:pPr>
              <w:spacing w:line="360" w:lineRule="auto"/>
              <w:rPr>
                <w:sz w:val="20"/>
                <w:szCs w:val="20"/>
              </w:rPr>
            </w:pPr>
            <w:r w:rsidRPr="0086148B">
              <w:rPr>
                <w:sz w:val="20"/>
                <w:szCs w:val="20"/>
              </w:rPr>
              <w:t>Степень влияния</w:t>
            </w:r>
          </w:p>
        </w:tc>
        <w:tc>
          <w:tcPr>
            <w:tcW w:w="2622" w:type="dxa"/>
            <w:shd w:val="clear" w:color="auto" w:fill="auto"/>
          </w:tcPr>
          <w:p w:rsidR="002C0254" w:rsidRPr="0086148B" w:rsidRDefault="002C0254" w:rsidP="0086148B">
            <w:pPr>
              <w:spacing w:line="360" w:lineRule="auto"/>
              <w:rPr>
                <w:sz w:val="20"/>
                <w:szCs w:val="20"/>
              </w:rPr>
            </w:pPr>
            <w:r w:rsidRPr="0086148B">
              <w:rPr>
                <w:sz w:val="20"/>
                <w:szCs w:val="20"/>
              </w:rPr>
              <w:t>Пути воздействия</w:t>
            </w:r>
          </w:p>
        </w:tc>
        <w:tc>
          <w:tcPr>
            <w:tcW w:w="1905" w:type="dxa"/>
            <w:shd w:val="clear" w:color="auto" w:fill="auto"/>
          </w:tcPr>
          <w:p w:rsidR="002C0254" w:rsidRPr="0086148B" w:rsidRDefault="002C0254" w:rsidP="0086148B">
            <w:pPr>
              <w:spacing w:line="360" w:lineRule="auto"/>
              <w:rPr>
                <w:sz w:val="20"/>
                <w:szCs w:val="20"/>
              </w:rPr>
            </w:pPr>
            <w:r w:rsidRPr="0086148B">
              <w:rPr>
                <w:sz w:val="20"/>
                <w:szCs w:val="20"/>
              </w:rPr>
              <w:t>После изменения</w:t>
            </w:r>
          </w:p>
        </w:tc>
      </w:tr>
      <w:tr w:rsidR="002C0254" w:rsidRPr="0086148B" w:rsidTr="0086148B">
        <w:trPr>
          <w:jc w:val="center"/>
        </w:trPr>
        <w:tc>
          <w:tcPr>
            <w:tcW w:w="2748" w:type="dxa"/>
            <w:shd w:val="clear" w:color="auto" w:fill="auto"/>
          </w:tcPr>
          <w:p w:rsidR="002C0254" w:rsidRPr="0086148B" w:rsidRDefault="002C0254" w:rsidP="0086148B">
            <w:pPr>
              <w:spacing w:line="360" w:lineRule="auto"/>
              <w:rPr>
                <w:sz w:val="20"/>
                <w:szCs w:val="20"/>
              </w:rPr>
            </w:pPr>
            <w:r w:rsidRPr="0086148B">
              <w:rPr>
                <w:sz w:val="20"/>
                <w:szCs w:val="20"/>
              </w:rPr>
              <w:t>Проблемы привлечения доп. капитала со стороны государства, путем следования гос. программ.</w:t>
            </w:r>
          </w:p>
        </w:tc>
        <w:tc>
          <w:tcPr>
            <w:tcW w:w="1905" w:type="dxa"/>
            <w:shd w:val="clear" w:color="auto" w:fill="auto"/>
            <w:vAlign w:val="center"/>
          </w:tcPr>
          <w:p w:rsidR="002C0254" w:rsidRPr="0086148B" w:rsidRDefault="002C0254" w:rsidP="0086148B">
            <w:pPr>
              <w:spacing w:line="360" w:lineRule="auto"/>
              <w:rPr>
                <w:sz w:val="20"/>
                <w:szCs w:val="20"/>
              </w:rPr>
            </w:pPr>
            <w:r w:rsidRPr="0086148B">
              <w:rPr>
                <w:sz w:val="20"/>
                <w:szCs w:val="20"/>
              </w:rPr>
              <w:t>-1</w:t>
            </w:r>
          </w:p>
        </w:tc>
        <w:tc>
          <w:tcPr>
            <w:tcW w:w="2622" w:type="dxa"/>
            <w:shd w:val="clear" w:color="auto" w:fill="auto"/>
          </w:tcPr>
          <w:p w:rsidR="002C0254" w:rsidRPr="0086148B" w:rsidRDefault="002C0254" w:rsidP="0086148B">
            <w:pPr>
              <w:spacing w:line="360" w:lineRule="auto"/>
              <w:rPr>
                <w:sz w:val="20"/>
                <w:szCs w:val="20"/>
              </w:rPr>
            </w:pPr>
            <w:r w:rsidRPr="0086148B">
              <w:rPr>
                <w:sz w:val="20"/>
                <w:szCs w:val="20"/>
              </w:rPr>
              <w:t>Квалифицированный юрист в команду</w:t>
            </w:r>
          </w:p>
        </w:tc>
        <w:tc>
          <w:tcPr>
            <w:tcW w:w="1905" w:type="dxa"/>
            <w:shd w:val="clear" w:color="auto" w:fill="auto"/>
            <w:vAlign w:val="center"/>
          </w:tcPr>
          <w:p w:rsidR="002C0254" w:rsidRPr="0086148B" w:rsidRDefault="002C0254" w:rsidP="0086148B">
            <w:pPr>
              <w:spacing w:line="360" w:lineRule="auto"/>
              <w:rPr>
                <w:sz w:val="20"/>
                <w:szCs w:val="20"/>
              </w:rPr>
            </w:pPr>
            <w:r w:rsidRPr="0086148B">
              <w:rPr>
                <w:sz w:val="20"/>
                <w:szCs w:val="20"/>
              </w:rPr>
              <w:t>+1</w:t>
            </w:r>
          </w:p>
        </w:tc>
      </w:tr>
      <w:tr w:rsidR="002C0254" w:rsidRPr="0086148B" w:rsidTr="0086148B">
        <w:trPr>
          <w:jc w:val="center"/>
        </w:trPr>
        <w:tc>
          <w:tcPr>
            <w:tcW w:w="2748" w:type="dxa"/>
            <w:shd w:val="clear" w:color="auto" w:fill="auto"/>
          </w:tcPr>
          <w:p w:rsidR="002C0254" w:rsidRPr="0086148B" w:rsidRDefault="002C0254" w:rsidP="0086148B">
            <w:pPr>
              <w:spacing w:line="360" w:lineRule="auto"/>
              <w:rPr>
                <w:sz w:val="20"/>
                <w:szCs w:val="20"/>
              </w:rPr>
            </w:pPr>
            <w:r w:rsidRPr="0086148B">
              <w:rPr>
                <w:sz w:val="20"/>
                <w:szCs w:val="20"/>
              </w:rPr>
              <w:t xml:space="preserve">Стабильная политическая ситуация в стране, то есть уверенность в завтрашнем дне (в полит. Плане) </w:t>
            </w:r>
          </w:p>
        </w:tc>
        <w:tc>
          <w:tcPr>
            <w:tcW w:w="1905" w:type="dxa"/>
            <w:shd w:val="clear" w:color="auto" w:fill="auto"/>
            <w:vAlign w:val="center"/>
          </w:tcPr>
          <w:p w:rsidR="002C0254" w:rsidRPr="0086148B" w:rsidRDefault="002C0254" w:rsidP="0086148B">
            <w:pPr>
              <w:spacing w:line="360" w:lineRule="auto"/>
              <w:rPr>
                <w:sz w:val="20"/>
                <w:szCs w:val="20"/>
              </w:rPr>
            </w:pPr>
            <w:r w:rsidRPr="0086148B">
              <w:rPr>
                <w:sz w:val="20"/>
                <w:szCs w:val="20"/>
              </w:rPr>
              <w:t>+1</w:t>
            </w:r>
          </w:p>
        </w:tc>
        <w:tc>
          <w:tcPr>
            <w:tcW w:w="2622" w:type="dxa"/>
            <w:shd w:val="clear" w:color="auto" w:fill="auto"/>
          </w:tcPr>
          <w:p w:rsidR="002C0254" w:rsidRPr="0086148B" w:rsidRDefault="002C0254" w:rsidP="0086148B">
            <w:pPr>
              <w:spacing w:line="360" w:lineRule="auto"/>
              <w:rPr>
                <w:sz w:val="20"/>
                <w:szCs w:val="20"/>
              </w:rPr>
            </w:pPr>
          </w:p>
        </w:tc>
        <w:tc>
          <w:tcPr>
            <w:tcW w:w="1905" w:type="dxa"/>
            <w:shd w:val="clear" w:color="auto" w:fill="auto"/>
            <w:vAlign w:val="center"/>
          </w:tcPr>
          <w:p w:rsidR="002C0254" w:rsidRPr="0086148B" w:rsidRDefault="002C0254" w:rsidP="0086148B">
            <w:pPr>
              <w:spacing w:line="360" w:lineRule="auto"/>
              <w:rPr>
                <w:sz w:val="20"/>
                <w:szCs w:val="20"/>
              </w:rPr>
            </w:pPr>
            <w:r w:rsidRPr="0086148B">
              <w:rPr>
                <w:sz w:val="20"/>
                <w:szCs w:val="20"/>
              </w:rPr>
              <w:t>+1</w:t>
            </w:r>
          </w:p>
        </w:tc>
      </w:tr>
      <w:tr w:rsidR="002C0254" w:rsidRPr="0086148B" w:rsidTr="0086148B">
        <w:trPr>
          <w:jc w:val="center"/>
        </w:trPr>
        <w:tc>
          <w:tcPr>
            <w:tcW w:w="2748" w:type="dxa"/>
            <w:shd w:val="clear" w:color="auto" w:fill="auto"/>
          </w:tcPr>
          <w:p w:rsidR="002C0254" w:rsidRPr="0086148B" w:rsidRDefault="002C0254" w:rsidP="0086148B">
            <w:pPr>
              <w:spacing w:line="360" w:lineRule="auto"/>
              <w:rPr>
                <w:sz w:val="20"/>
                <w:szCs w:val="20"/>
              </w:rPr>
            </w:pPr>
            <w:r w:rsidRPr="0086148B">
              <w:rPr>
                <w:sz w:val="20"/>
                <w:szCs w:val="20"/>
              </w:rPr>
              <w:t>Нестабильная экономическая ситуация в стране</w:t>
            </w:r>
          </w:p>
        </w:tc>
        <w:tc>
          <w:tcPr>
            <w:tcW w:w="1905" w:type="dxa"/>
            <w:shd w:val="clear" w:color="auto" w:fill="auto"/>
            <w:vAlign w:val="center"/>
          </w:tcPr>
          <w:p w:rsidR="002C0254" w:rsidRPr="0086148B" w:rsidRDefault="002C0254" w:rsidP="0086148B">
            <w:pPr>
              <w:spacing w:line="360" w:lineRule="auto"/>
              <w:rPr>
                <w:sz w:val="20"/>
                <w:szCs w:val="20"/>
              </w:rPr>
            </w:pPr>
            <w:r w:rsidRPr="0086148B">
              <w:rPr>
                <w:sz w:val="20"/>
                <w:szCs w:val="20"/>
              </w:rPr>
              <w:t>-4</w:t>
            </w:r>
          </w:p>
        </w:tc>
        <w:tc>
          <w:tcPr>
            <w:tcW w:w="2622" w:type="dxa"/>
            <w:shd w:val="clear" w:color="auto" w:fill="auto"/>
          </w:tcPr>
          <w:p w:rsidR="002C0254" w:rsidRPr="0086148B" w:rsidRDefault="002C0254" w:rsidP="0086148B">
            <w:pPr>
              <w:spacing w:line="360" w:lineRule="auto"/>
              <w:rPr>
                <w:sz w:val="20"/>
                <w:szCs w:val="20"/>
              </w:rPr>
            </w:pPr>
            <w:r w:rsidRPr="0086148B">
              <w:rPr>
                <w:sz w:val="20"/>
                <w:szCs w:val="20"/>
              </w:rPr>
              <w:t>Застраховать бизнес</w:t>
            </w:r>
          </w:p>
        </w:tc>
        <w:tc>
          <w:tcPr>
            <w:tcW w:w="1905" w:type="dxa"/>
            <w:shd w:val="clear" w:color="auto" w:fill="auto"/>
            <w:vAlign w:val="center"/>
          </w:tcPr>
          <w:p w:rsidR="002C0254" w:rsidRPr="0086148B" w:rsidRDefault="002C0254" w:rsidP="0086148B">
            <w:pPr>
              <w:spacing w:line="360" w:lineRule="auto"/>
              <w:rPr>
                <w:sz w:val="20"/>
                <w:szCs w:val="20"/>
              </w:rPr>
            </w:pPr>
            <w:r w:rsidRPr="0086148B">
              <w:rPr>
                <w:sz w:val="20"/>
                <w:szCs w:val="20"/>
              </w:rPr>
              <w:t>-2</w:t>
            </w:r>
          </w:p>
        </w:tc>
      </w:tr>
    </w:tbl>
    <w:p w:rsidR="002C0254" w:rsidRPr="00991856" w:rsidRDefault="002C0254" w:rsidP="00991856">
      <w:pPr>
        <w:spacing w:line="360" w:lineRule="auto"/>
        <w:ind w:firstLine="709"/>
        <w:jc w:val="both"/>
        <w:rPr>
          <w:sz w:val="28"/>
          <w:szCs w:val="28"/>
        </w:rPr>
      </w:pPr>
    </w:p>
    <w:p w:rsidR="002C0254" w:rsidRPr="00991856" w:rsidRDefault="002C0254" w:rsidP="00991856">
      <w:pPr>
        <w:spacing w:line="360" w:lineRule="auto"/>
        <w:ind w:firstLine="709"/>
        <w:jc w:val="both"/>
        <w:rPr>
          <w:sz w:val="28"/>
          <w:szCs w:val="28"/>
        </w:rPr>
      </w:pPr>
      <w:r w:rsidRPr="00991856">
        <w:rPr>
          <w:sz w:val="28"/>
          <w:szCs w:val="28"/>
        </w:rPr>
        <w:t>Здесь все намного сложнее, так как эти факторы напрямую влияют на успешность нашего бизнеса. Одним из них можно выделить «Государственную программу поддержки малого бизнеса», мы постараемся следовать ей и с успехом выполнять все требования, касательно данного фактора. Но проблема также заключается в том, что в России сейчас происходит экономический кризис и мы не можем полагаться на то, что у нас все будет гладко, поэтому лучше застраховать свой бизнес. Хотя с другой стороны возможно экономический кризис и заставит людей сидеть дома, не тратить свои финансы на поездки в жаркие страны во время выходных и получится так, что спрос на наш вид продукции наоборот возрастет, но это будет зависеть от маркетинговых исследований.</w:t>
      </w:r>
    </w:p>
    <w:p w:rsidR="002C0254" w:rsidRPr="00991856" w:rsidRDefault="002C0254" w:rsidP="00991856">
      <w:pPr>
        <w:spacing w:line="360" w:lineRule="auto"/>
        <w:ind w:firstLine="709"/>
        <w:jc w:val="both"/>
        <w:rPr>
          <w:sz w:val="28"/>
          <w:szCs w:val="28"/>
        </w:rPr>
      </w:pPr>
      <w:r w:rsidRPr="00991856">
        <w:rPr>
          <w:sz w:val="28"/>
          <w:szCs w:val="28"/>
        </w:rPr>
        <w:t>Далее технологические факторы:</w:t>
      </w:r>
    </w:p>
    <w:p w:rsidR="006E081E" w:rsidRPr="00991856" w:rsidRDefault="006E081E" w:rsidP="00991856">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1688"/>
        <w:gridCol w:w="2423"/>
        <w:gridCol w:w="1855"/>
      </w:tblGrid>
      <w:tr w:rsidR="006E081E" w:rsidRPr="0086148B" w:rsidTr="0086148B">
        <w:trPr>
          <w:trHeight w:val="328"/>
          <w:jc w:val="center"/>
        </w:trPr>
        <w:tc>
          <w:tcPr>
            <w:tcW w:w="2567" w:type="dxa"/>
            <w:shd w:val="clear" w:color="auto" w:fill="auto"/>
          </w:tcPr>
          <w:p w:rsidR="006E081E" w:rsidRPr="0086148B" w:rsidRDefault="006E081E" w:rsidP="0086148B">
            <w:pPr>
              <w:spacing w:line="360" w:lineRule="auto"/>
              <w:rPr>
                <w:sz w:val="20"/>
                <w:szCs w:val="20"/>
              </w:rPr>
            </w:pPr>
            <w:r w:rsidRPr="0086148B">
              <w:rPr>
                <w:sz w:val="20"/>
                <w:szCs w:val="20"/>
              </w:rPr>
              <w:t>Фактор</w:t>
            </w:r>
          </w:p>
        </w:tc>
        <w:tc>
          <w:tcPr>
            <w:tcW w:w="1688" w:type="dxa"/>
            <w:shd w:val="clear" w:color="auto" w:fill="auto"/>
          </w:tcPr>
          <w:p w:rsidR="006E081E" w:rsidRPr="0086148B" w:rsidRDefault="006E081E" w:rsidP="0086148B">
            <w:pPr>
              <w:spacing w:line="360" w:lineRule="auto"/>
              <w:rPr>
                <w:sz w:val="20"/>
                <w:szCs w:val="20"/>
              </w:rPr>
            </w:pPr>
            <w:r w:rsidRPr="0086148B">
              <w:rPr>
                <w:sz w:val="20"/>
                <w:szCs w:val="20"/>
              </w:rPr>
              <w:t>Степень влияния</w:t>
            </w:r>
          </w:p>
        </w:tc>
        <w:tc>
          <w:tcPr>
            <w:tcW w:w="2423" w:type="dxa"/>
            <w:shd w:val="clear" w:color="auto" w:fill="auto"/>
          </w:tcPr>
          <w:p w:rsidR="006E081E" w:rsidRPr="0086148B" w:rsidRDefault="006E081E" w:rsidP="0086148B">
            <w:pPr>
              <w:spacing w:line="360" w:lineRule="auto"/>
              <w:rPr>
                <w:sz w:val="20"/>
                <w:szCs w:val="20"/>
              </w:rPr>
            </w:pPr>
            <w:r w:rsidRPr="0086148B">
              <w:rPr>
                <w:sz w:val="20"/>
                <w:szCs w:val="20"/>
              </w:rPr>
              <w:t>Пути воздействия</w:t>
            </w:r>
          </w:p>
        </w:tc>
        <w:tc>
          <w:tcPr>
            <w:tcW w:w="1855" w:type="dxa"/>
            <w:shd w:val="clear" w:color="auto" w:fill="auto"/>
          </w:tcPr>
          <w:p w:rsidR="006E081E" w:rsidRPr="0086148B" w:rsidRDefault="006E081E" w:rsidP="0086148B">
            <w:pPr>
              <w:spacing w:line="360" w:lineRule="auto"/>
              <w:rPr>
                <w:sz w:val="20"/>
                <w:szCs w:val="20"/>
              </w:rPr>
            </w:pPr>
            <w:r w:rsidRPr="0086148B">
              <w:rPr>
                <w:sz w:val="20"/>
                <w:szCs w:val="20"/>
              </w:rPr>
              <w:t>После изменения</w:t>
            </w:r>
          </w:p>
        </w:tc>
      </w:tr>
      <w:tr w:rsidR="006E081E" w:rsidRPr="0086148B" w:rsidTr="0086148B">
        <w:trPr>
          <w:trHeight w:val="1030"/>
          <w:jc w:val="center"/>
        </w:trPr>
        <w:tc>
          <w:tcPr>
            <w:tcW w:w="2567" w:type="dxa"/>
            <w:shd w:val="clear" w:color="auto" w:fill="auto"/>
          </w:tcPr>
          <w:p w:rsidR="006E081E" w:rsidRPr="0086148B" w:rsidRDefault="006E081E" w:rsidP="0086148B">
            <w:pPr>
              <w:spacing w:line="360" w:lineRule="auto"/>
              <w:rPr>
                <w:sz w:val="20"/>
                <w:szCs w:val="20"/>
              </w:rPr>
            </w:pPr>
            <w:r w:rsidRPr="0086148B">
              <w:rPr>
                <w:sz w:val="20"/>
                <w:szCs w:val="20"/>
              </w:rPr>
              <w:t>Недостаток качественного оборудования в Ростове-на-Дону</w:t>
            </w:r>
          </w:p>
        </w:tc>
        <w:tc>
          <w:tcPr>
            <w:tcW w:w="1688" w:type="dxa"/>
            <w:shd w:val="clear" w:color="auto" w:fill="auto"/>
            <w:vAlign w:val="center"/>
          </w:tcPr>
          <w:p w:rsidR="006E081E" w:rsidRPr="0086148B" w:rsidRDefault="006E081E" w:rsidP="0086148B">
            <w:pPr>
              <w:spacing w:line="360" w:lineRule="auto"/>
              <w:rPr>
                <w:sz w:val="20"/>
                <w:szCs w:val="20"/>
              </w:rPr>
            </w:pPr>
            <w:r w:rsidRPr="0086148B">
              <w:rPr>
                <w:sz w:val="20"/>
                <w:szCs w:val="20"/>
              </w:rPr>
              <w:t>-3</w:t>
            </w:r>
          </w:p>
        </w:tc>
        <w:tc>
          <w:tcPr>
            <w:tcW w:w="2423" w:type="dxa"/>
            <w:shd w:val="clear" w:color="auto" w:fill="auto"/>
          </w:tcPr>
          <w:p w:rsidR="006E081E" w:rsidRPr="0086148B" w:rsidRDefault="006E081E" w:rsidP="0086148B">
            <w:pPr>
              <w:spacing w:line="360" w:lineRule="auto"/>
              <w:rPr>
                <w:sz w:val="20"/>
                <w:szCs w:val="20"/>
              </w:rPr>
            </w:pPr>
            <w:r w:rsidRPr="0086148B">
              <w:rPr>
                <w:sz w:val="20"/>
                <w:szCs w:val="20"/>
              </w:rPr>
              <w:t>Покупка иностранного, либо Московского</w:t>
            </w:r>
          </w:p>
        </w:tc>
        <w:tc>
          <w:tcPr>
            <w:tcW w:w="1855" w:type="dxa"/>
            <w:shd w:val="clear" w:color="auto" w:fill="auto"/>
            <w:vAlign w:val="center"/>
          </w:tcPr>
          <w:p w:rsidR="006E081E" w:rsidRPr="0086148B" w:rsidRDefault="006E081E" w:rsidP="0086148B">
            <w:pPr>
              <w:spacing w:line="360" w:lineRule="auto"/>
              <w:rPr>
                <w:sz w:val="20"/>
                <w:szCs w:val="20"/>
              </w:rPr>
            </w:pPr>
            <w:r w:rsidRPr="0086148B">
              <w:rPr>
                <w:sz w:val="20"/>
                <w:szCs w:val="20"/>
              </w:rPr>
              <w:t>-1</w:t>
            </w:r>
          </w:p>
        </w:tc>
      </w:tr>
      <w:tr w:rsidR="006E081E" w:rsidRPr="0086148B" w:rsidTr="0086148B">
        <w:trPr>
          <w:trHeight w:val="1030"/>
          <w:jc w:val="center"/>
        </w:trPr>
        <w:tc>
          <w:tcPr>
            <w:tcW w:w="2567" w:type="dxa"/>
            <w:shd w:val="clear" w:color="auto" w:fill="auto"/>
          </w:tcPr>
          <w:p w:rsidR="006E081E" w:rsidRPr="0086148B" w:rsidRDefault="006E081E" w:rsidP="0086148B">
            <w:pPr>
              <w:spacing w:line="360" w:lineRule="auto"/>
              <w:rPr>
                <w:sz w:val="20"/>
                <w:szCs w:val="20"/>
              </w:rPr>
            </w:pPr>
            <w:r w:rsidRPr="0086148B">
              <w:rPr>
                <w:sz w:val="20"/>
                <w:szCs w:val="20"/>
              </w:rPr>
              <w:t>Не экологически чистое сырье, что несет за собой дополнительные налоги</w:t>
            </w:r>
          </w:p>
        </w:tc>
        <w:tc>
          <w:tcPr>
            <w:tcW w:w="1688" w:type="dxa"/>
            <w:shd w:val="clear" w:color="auto" w:fill="auto"/>
            <w:vAlign w:val="center"/>
          </w:tcPr>
          <w:p w:rsidR="006E081E" w:rsidRPr="0086148B" w:rsidRDefault="006E081E" w:rsidP="0086148B">
            <w:pPr>
              <w:spacing w:line="360" w:lineRule="auto"/>
              <w:rPr>
                <w:sz w:val="20"/>
                <w:szCs w:val="20"/>
              </w:rPr>
            </w:pPr>
            <w:r w:rsidRPr="0086148B">
              <w:rPr>
                <w:sz w:val="20"/>
                <w:szCs w:val="20"/>
              </w:rPr>
              <w:t>-1</w:t>
            </w:r>
          </w:p>
        </w:tc>
        <w:tc>
          <w:tcPr>
            <w:tcW w:w="2423" w:type="dxa"/>
            <w:shd w:val="clear" w:color="auto" w:fill="auto"/>
          </w:tcPr>
          <w:p w:rsidR="006E081E" w:rsidRPr="0086148B" w:rsidRDefault="006E081E" w:rsidP="0086148B">
            <w:pPr>
              <w:spacing w:line="360" w:lineRule="auto"/>
              <w:rPr>
                <w:sz w:val="20"/>
                <w:szCs w:val="20"/>
              </w:rPr>
            </w:pPr>
            <w:r w:rsidRPr="0086148B">
              <w:rPr>
                <w:sz w:val="20"/>
                <w:szCs w:val="20"/>
              </w:rPr>
              <w:t>Использование чистого</w:t>
            </w:r>
          </w:p>
        </w:tc>
        <w:tc>
          <w:tcPr>
            <w:tcW w:w="1855" w:type="dxa"/>
            <w:shd w:val="clear" w:color="auto" w:fill="auto"/>
            <w:vAlign w:val="center"/>
          </w:tcPr>
          <w:p w:rsidR="006E081E" w:rsidRPr="0086148B" w:rsidRDefault="006E081E" w:rsidP="0086148B">
            <w:pPr>
              <w:spacing w:line="360" w:lineRule="auto"/>
              <w:rPr>
                <w:sz w:val="20"/>
                <w:szCs w:val="20"/>
              </w:rPr>
            </w:pPr>
            <w:r w:rsidRPr="0086148B">
              <w:rPr>
                <w:sz w:val="20"/>
                <w:szCs w:val="20"/>
              </w:rPr>
              <w:t>-1</w:t>
            </w:r>
          </w:p>
        </w:tc>
      </w:tr>
      <w:tr w:rsidR="006E081E" w:rsidRPr="0086148B" w:rsidTr="0086148B">
        <w:trPr>
          <w:trHeight w:val="687"/>
          <w:jc w:val="center"/>
        </w:trPr>
        <w:tc>
          <w:tcPr>
            <w:tcW w:w="2567" w:type="dxa"/>
            <w:shd w:val="clear" w:color="auto" w:fill="auto"/>
          </w:tcPr>
          <w:p w:rsidR="006E081E" w:rsidRPr="0086148B" w:rsidRDefault="006E081E" w:rsidP="0086148B">
            <w:pPr>
              <w:spacing w:line="360" w:lineRule="auto"/>
              <w:rPr>
                <w:sz w:val="20"/>
                <w:szCs w:val="20"/>
              </w:rPr>
            </w:pPr>
            <w:r w:rsidRPr="0086148B">
              <w:rPr>
                <w:sz w:val="20"/>
                <w:szCs w:val="20"/>
              </w:rPr>
              <w:t>Простота в сборке и эксплуатации бассейнов</w:t>
            </w:r>
          </w:p>
        </w:tc>
        <w:tc>
          <w:tcPr>
            <w:tcW w:w="1688" w:type="dxa"/>
            <w:shd w:val="clear" w:color="auto" w:fill="auto"/>
            <w:vAlign w:val="center"/>
          </w:tcPr>
          <w:p w:rsidR="006E081E" w:rsidRPr="0086148B" w:rsidRDefault="006E081E" w:rsidP="0086148B">
            <w:pPr>
              <w:spacing w:line="360" w:lineRule="auto"/>
              <w:rPr>
                <w:sz w:val="20"/>
                <w:szCs w:val="20"/>
              </w:rPr>
            </w:pPr>
            <w:r w:rsidRPr="0086148B">
              <w:rPr>
                <w:sz w:val="20"/>
                <w:szCs w:val="20"/>
              </w:rPr>
              <w:t>+1</w:t>
            </w:r>
          </w:p>
        </w:tc>
        <w:tc>
          <w:tcPr>
            <w:tcW w:w="2423" w:type="dxa"/>
            <w:shd w:val="clear" w:color="auto" w:fill="auto"/>
          </w:tcPr>
          <w:p w:rsidR="006E081E" w:rsidRPr="0086148B" w:rsidRDefault="006E081E" w:rsidP="0086148B">
            <w:pPr>
              <w:spacing w:line="360" w:lineRule="auto"/>
              <w:rPr>
                <w:sz w:val="20"/>
                <w:szCs w:val="20"/>
              </w:rPr>
            </w:pPr>
            <w:r w:rsidRPr="0086148B">
              <w:rPr>
                <w:sz w:val="20"/>
                <w:szCs w:val="20"/>
              </w:rPr>
              <w:t>Использование этого в рекламе</w:t>
            </w:r>
          </w:p>
        </w:tc>
        <w:tc>
          <w:tcPr>
            <w:tcW w:w="1855" w:type="dxa"/>
            <w:shd w:val="clear" w:color="auto" w:fill="auto"/>
            <w:vAlign w:val="center"/>
          </w:tcPr>
          <w:p w:rsidR="006E081E" w:rsidRPr="0086148B" w:rsidRDefault="006E081E" w:rsidP="0086148B">
            <w:pPr>
              <w:spacing w:line="360" w:lineRule="auto"/>
              <w:rPr>
                <w:sz w:val="20"/>
                <w:szCs w:val="20"/>
              </w:rPr>
            </w:pPr>
            <w:r w:rsidRPr="0086148B">
              <w:rPr>
                <w:sz w:val="20"/>
                <w:szCs w:val="20"/>
              </w:rPr>
              <w:t>+2</w:t>
            </w:r>
          </w:p>
        </w:tc>
      </w:tr>
    </w:tbl>
    <w:p w:rsidR="006E081E" w:rsidRPr="00991856" w:rsidRDefault="006E081E" w:rsidP="00991856">
      <w:pPr>
        <w:spacing w:line="360" w:lineRule="auto"/>
        <w:ind w:firstLine="709"/>
        <w:jc w:val="both"/>
        <w:rPr>
          <w:sz w:val="28"/>
          <w:szCs w:val="28"/>
        </w:rPr>
      </w:pPr>
    </w:p>
    <w:p w:rsidR="006E081E" w:rsidRPr="00991856" w:rsidRDefault="006E081E" w:rsidP="00991856">
      <w:pPr>
        <w:spacing w:line="360" w:lineRule="auto"/>
        <w:ind w:firstLine="709"/>
        <w:jc w:val="both"/>
        <w:rPr>
          <w:sz w:val="28"/>
          <w:szCs w:val="28"/>
        </w:rPr>
      </w:pPr>
      <w:r w:rsidRPr="00991856">
        <w:rPr>
          <w:sz w:val="28"/>
          <w:szCs w:val="28"/>
        </w:rPr>
        <w:t>Здесь существует проблема опять же не развитости нашего города в этой сфере, но эта проблема решается закупкой оборудования из столицы, либо из другой страны, но это конечно несет доп. затраты. Но тем не менее даже не опытный человек сможет использовать бассейны, чистить их, то есть модели более дешевого класса не требуют монтажа профессионала, они собираются по инструкции.</w:t>
      </w:r>
    </w:p>
    <w:p w:rsidR="006E081E" w:rsidRPr="00991856" w:rsidRDefault="006E081E" w:rsidP="00991856">
      <w:pPr>
        <w:spacing w:line="360" w:lineRule="auto"/>
        <w:ind w:firstLine="709"/>
        <w:jc w:val="both"/>
        <w:rPr>
          <w:sz w:val="28"/>
          <w:szCs w:val="28"/>
        </w:rPr>
      </w:pPr>
      <w:r w:rsidRPr="00991856">
        <w:rPr>
          <w:sz w:val="28"/>
          <w:szCs w:val="28"/>
        </w:rPr>
        <w:t>И последняя группа факторов – это Экономическая:</w:t>
      </w:r>
    </w:p>
    <w:p w:rsidR="006E081E" w:rsidRPr="00991856" w:rsidRDefault="006E081E" w:rsidP="00991856">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561"/>
        <w:gridCol w:w="2625"/>
        <w:gridCol w:w="1768"/>
      </w:tblGrid>
      <w:tr w:rsidR="006E081E" w:rsidRPr="0086148B" w:rsidTr="0086148B">
        <w:trPr>
          <w:jc w:val="center"/>
        </w:trPr>
        <w:tc>
          <w:tcPr>
            <w:tcW w:w="3085" w:type="dxa"/>
            <w:shd w:val="clear" w:color="auto" w:fill="auto"/>
          </w:tcPr>
          <w:p w:rsidR="006E081E" w:rsidRPr="0086148B" w:rsidRDefault="006E081E" w:rsidP="0086148B">
            <w:pPr>
              <w:spacing w:line="360" w:lineRule="auto"/>
              <w:rPr>
                <w:sz w:val="20"/>
                <w:szCs w:val="20"/>
              </w:rPr>
            </w:pPr>
            <w:r w:rsidRPr="0086148B">
              <w:rPr>
                <w:sz w:val="20"/>
                <w:szCs w:val="20"/>
              </w:rPr>
              <w:t>Фактор</w:t>
            </w:r>
          </w:p>
        </w:tc>
        <w:tc>
          <w:tcPr>
            <w:tcW w:w="1561" w:type="dxa"/>
            <w:shd w:val="clear" w:color="auto" w:fill="auto"/>
          </w:tcPr>
          <w:p w:rsidR="006E081E" w:rsidRPr="0086148B" w:rsidRDefault="006E081E" w:rsidP="0086148B">
            <w:pPr>
              <w:spacing w:line="360" w:lineRule="auto"/>
              <w:rPr>
                <w:sz w:val="20"/>
                <w:szCs w:val="20"/>
              </w:rPr>
            </w:pPr>
            <w:r w:rsidRPr="0086148B">
              <w:rPr>
                <w:sz w:val="20"/>
                <w:szCs w:val="20"/>
              </w:rPr>
              <w:t>Степень влияния</w:t>
            </w:r>
          </w:p>
        </w:tc>
        <w:tc>
          <w:tcPr>
            <w:tcW w:w="2625" w:type="dxa"/>
            <w:shd w:val="clear" w:color="auto" w:fill="auto"/>
          </w:tcPr>
          <w:p w:rsidR="006E081E" w:rsidRPr="0086148B" w:rsidRDefault="006E081E" w:rsidP="0086148B">
            <w:pPr>
              <w:spacing w:line="360" w:lineRule="auto"/>
              <w:rPr>
                <w:sz w:val="20"/>
                <w:szCs w:val="20"/>
              </w:rPr>
            </w:pPr>
            <w:r w:rsidRPr="0086148B">
              <w:rPr>
                <w:sz w:val="20"/>
                <w:szCs w:val="20"/>
              </w:rPr>
              <w:t>Пути воздействия</w:t>
            </w:r>
          </w:p>
        </w:tc>
        <w:tc>
          <w:tcPr>
            <w:tcW w:w="1768" w:type="dxa"/>
            <w:shd w:val="clear" w:color="auto" w:fill="auto"/>
          </w:tcPr>
          <w:p w:rsidR="006E081E" w:rsidRPr="0086148B" w:rsidRDefault="006E081E" w:rsidP="0086148B">
            <w:pPr>
              <w:spacing w:line="360" w:lineRule="auto"/>
              <w:rPr>
                <w:sz w:val="20"/>
                <w:szCs w:val="20"/>
              </w:rPr>
            </w:pPr>
            <w:r w:rsidRPr="0086148B">
              <w:rPr>
                <w:sz w:val="20"/>
                <w:szCs w:val="20"/>
              </w:rPr>
              <w:t>После изменения</w:t>
            </w:r>
          </w:p>
        </w:tc>
      </w:tr>
      <w:tr w:rsidR="006E081E" w:rsidRPr="0086148B" w:rsidTr="0086148B">
        <w:trPr>
          <w:jc w:val="center"/>
        </w:trPr>
        <w:tc>
          <w:tcPr>
            <w:tcW w:w="3085" w:type="dxa"/>
            <w:shd w:val="clear" w:color="auto" w:fill="auto"/>
          </w:tcPr>
          <w:p w:rsidR="006E081E" w:rsidRPr="0086148B" w:rsidRDefault="006E081E" w:rsidP="0086148B">
            <w:pPr>
              <w:spacing w:line="360" w:lineRule="auto"/>
              <w:rPr>
                <w:sz w:val="20"/>
                <w:szCs w:val="20"/>
              </w:rPr>
            </w:pPr>
            <w:r w:rsidRPr="0086148B">
              <w:rPr>
                <w:sz w:val="20"/>
                <w:szCs w:val="20"/>
              </w:rPr>
              <w:t>Сложность начать бизнес в нашем регионе (бумажная волокита и большие налоги на открытие ОАО и эмиссию денег)</w:t>
            </w:r>
          </w:p>
        </w:tc>
        <w:tc>
          <w:tcPr>
            <w:tcW w:w="1561" w:type="dxa"/>
            <w:shd w:val="clear" w:color="auto" w:fill="auto"/>
            <w:vAlign w:val="center"/>
          </w:tcPr>
          <w:p w:rsidR="006E081E" w:rsidRPr="0086148B" w:rsidRDefault="006E081E" w:rsidP="0086148B">
            <w:pPr>
              <w:spacing w:line="360" w:lineRule="auto"/>
              <w:rPr>
                <w:sz w:val="20"/>
                <w:szCs w:val="20"/>
              </w:rPr>
            </w:pPr>
            <w:r w:rsidRPr="0086148B">
              <w:rPr>
                <w:sz w:val="20"/>
                <w:szCs w:val="20"/>
              </w:rPr>
              <w:t>-3</w:t>
            </w:r>
          </w:p>
        </w:tc>
        <w:tc>
          <w:tcPr>
            <w:tcW w:w="2625" w:type="dxa"/>
            <w:shd w:val="clear" w:color="auto" w:fill="auto"/>
          </w:tcPr>
          <w:p w:rsidR="006E081E" w:rsidRPr="0086148B" w:rsidRDefault="006E081E" w:rsidP="0086148B">
            <w:pPr>
              <w:spacing w:line="360" w:lineRule="auto"/>
              <w:rPr>
                <w:sz w:val="20"/>
                <w:szCs w:val="20"/>
              </w:rPr>
            </w:pPr>
            <w:r w:rsidRPr="0086148B">
              <w:rPr>
                <w:sz w:val="20"/>
                <w:szCs w:val="20"/>
              </w:rPr>
              <w:t>Квалифицированный юрист в команду</w:t>
            </w:r>
          </w:p>
        </w:tc>
        <w:tc>
          <w:tcPr>
            <w:tcW w:w="1768" w:type="dxa"/>
            <w:shd w:val="clear" w:color="auto" w:fill="auto"/>
            <w:vAlign w:val="center"/>
          </w:tcPr>
          <w:p w:rsidR="006E081E" w:rsidRPr="0086148B" w:rsidRDefault="006E081E" w:rsidP="0086148B">
            <w:pPr>
              <w:spacing w:line="360" w:lineRule="auto"/>
              <w:rPr>
                <w:sz w:val="20"/>
                <w:szCs w:val="20"/>
              </w:rPr>
            </w:pPr>
            <w:r w:rsidRPr="0086148B">
              <w:rPr>
                <w:sz w:val="20"/>
                <w:szCs w:val="20"/>
              </w:rPr>
              <w:t>-1</w:t>
            </w:r>
          </w:p>
        </w:tc>
      </w:tr>
      <w:tr w:rsidR="006E081E" w:rsidRPr="0086148B" w:rsidTr="0086148B">
        <w:trPr>
          <w:jc w:val="center"/>
        </w:trPr>
        <w:tc>
          <w:tcPr>
            <w:tcW w:w="3085" w:type="dxa"/>
            <w:shd w:val="clear" w:color="auto" w:fill="auto"/>
          </w:tcPr>
          <w:p w:rsidR="006E081E" w:rsidRPr="0086148B" w:rsidRDefault="006E081E" w:rsidP="0086148B">
            <w:pPr>
              <w:spacing w:line="360" w:lineRule="auto"/>
              <w:rPr>
                <w:sz w:val="20"/>
                <w:szCs w:val="20"/>
              </w:rPr>
            </w:pPr>
            <w:r w:rsidRPr="0086148B">
              <w:rPr>
                <w:sz w:val="20"/>
                <w:szCs w:val="20"/>
              </w:rPr>
              <w:t>Большой процент на взятие кредита</w:t>
            </w:r>
          </w:p>
        </w:tc>
        <w:tc>
          <w:tcPr>
            <w:tcW w:w="1561" w:type="dxa"/>
            <w:shd w:val="clear" w:color="auto" w:fill="auto"/>
            <w:vAlign w:val="center"/>
          </w:tcPr>
          <w:p w:rsidR="006E081E" w:rsidRPr="0086148B" w:rsidRDefault="006E081E" w:rsidP="0086148B">
            <w:pPr>
              <w:spacing w:line="360" w:lineRule="auto"/>
              <w:rPr>
                <w:sz w:val="20"/>
                <w:szCs w:val="20"/>
              </w:rPr>
            </w:pPr>
            <w:r w:rsidRPr="0086148B">
              <w:rPr>
                <w:sz w:val="20"/>
                <w:szCs w:val="20"/>
              </w:rPr>
              <w:t>-2</w:t>
            </w:r>
          </w:p>
        </w:tc>
        <w:tc>
          <w:tcPr>
            <w:tcW w:w="2625" w:type="dxa"/>
            <w:shd w:val="clear" w:color="auto" w:fill="auto"/>
          </w:tcPr>
          <w:p w:rsidR="006E081E" w:rsidRPr="0086148B" w:rsidRDefault="006E081E" w:rsidP="0086148B">
            <w:pPr>
              <w:spacing w:line="360" w:lineRule="auto"/>
              <w:rPr>
                <w:sz w:val="20"/>
                <w:szCs w:val="20"/>
              </w:rPr>
            </w:pPr>
          </w:p>
        </w:tc>
        <w:tc>
          <w:tcPr>
            <w:tcW w:w="1768" w:type="dxa"/>
            <w:shd w:val="clear" w:color="auto" w:fill="auto"/>
            <w:vAlign w:val="center"/>
          </w:tcPr>
          <w:p w:rsidR="006E081E" w:rsidRPr="0086148B" w:rsidRDefault="006E081E" w:rsidP="0086148B">
            <w:pPr>
              <w:spacing w:line="360" w:lineRule="auto"/>
              <w:rPr>
                <w:sz w:val="20"/>
                <w:szCs w:val="20"/>
              </w:rPr>
            </w:pPr>
            <w:r w:rsidRPr="0086148B">
              <w:rPr>
                <w:sz w:val="20"/>
                <w:szCs w:val="20"/>
              </w:rPr>
              <w:t>-2</w:t>
            </w:r>
          </w:p>
        </w:tc>
      </w:tr>
      <w:tr w:rsidR="006E081E" w:rsidRPr="0086148B" w:rsidTr="0086148B">
        <w:trPr>
          <w:jc w:val="center"/>
        </w:trPr>
        <w:tc>
          <w:tcPr>
            <w:tcW w:w="3085" w:type="dxa"/>
            <w:shd w:val="clear" w:color="auto" w:fill="auto"/>
          </w:tcPr>
          <w:p w:rsidR="006E081E" w:rsidRPr="0086148B" w:rsidRDefault="006E081E" w:rsidP="0086148B">
            <w:pPr>
              <w:spacing w:line="360" w:lineRule="auto"/>
              <w:rPr>
                <w:sz w:val="20"/>
                <w:szCs w:val="20"/>
              </w:rPr>
            </w:pPr>
            <w:r w:rsidRPr="0086148B">
              <w:rPr>
                <w:sz w:val="20"/>
                <w:szCs w:val="20"/>
              </w:rPr>
              <w:t>Большое количество частных секторов в городе, следовательно большой спрос на товар</w:t>
            </w:r>
          </w:p>
        </w:tc>
        <w:tc>
          <w:tcPr>
            <w:tcW w:w="1561" w:type="dxa"/>
            <w:shd w:val="clear" w:color="auto" w:fill="auto"/>
            <w:vAlign w:val="center"/>
          </w:tcPr>
          <w:p w:rsidR="006E081E" w:rsidRPr="0086148B" w:rsidRDefault="006E081E" w:rsidP="0086148B">
            <w:pPr>
              <w:spacing w:line="360" w:lineRule="auto"/>
              <w:rPr>
                <w:sz w:val="20"/>
                <w:szCs w:val="20"/>
              </w:rPr>
            </w:pPr>
            <w:r w:rsidRPr="0086148B">
              <w:rPr>
                <w:sz w:val="20"/>
                <w:szCs w:val="20"/>
              </w:rPr>
              <w:t>+2</w:t>
            </w:r>
          </w:p>
        </w:tc>
        <w:tc>
          <w:tcPr>
            <w:tcW w:w="2625" w:type="dxa"/>
            <w:shd w:val="clear" w:color="auto" w:fill="auto"/>
          </w:tcPr>
          <w:p w:rsidR="006E081E" w:rsidRPr="0086148B" w:rsidRDefault="006E081E" w:rsidP="0086148B">
            <w:pPr>
              <w:spacing w:line="360" w:lineRule="auto"/>
              <w:rPr>
                <w:sz w:val="20"/>
                <w:szCs w:val="20"/>
              </w:rPr>
            </w:pPr>
            <w:r w:rsidRPr="0086148B">
              <w:rPr>
                <w:sz w:val="20"/>
                <w:szCs w:val="20"/>
              </w:rPr>
              <w:t>Повышение цены с целью урегулировать спрос и предложение</w:t>
            </w:r>
          </w:p>
        </w:tc>
        <w:tc>
          <w:tcPr>
            <w:tcW w:w="1768" w:type="dxa"/>
            <w:shd w:val="clear" w:color="auto" w:fill="auto"/>
            <w:vAlign w:val="center"/>
          </w:tcPr>
          <w:p w:rsidR="006E081E" w:rsidRPr="0086148B" w:rsidRDefault="006E081E" w:rsidP="0086148B">
            <w:pPr>
              <w:spacing w:line="360" w:lineRule="auto"/>
              <w:rPr>
                <w:sz w:val="20"/>
                <w:szCs w:val="20"/>
              </w:rPr>
            </w:pPr>
            <w:r w:rsidRPr="0086148B">
              <w:rPr>
                <w:sz w:val="20"/>
                <w:szCs w:val="20"/>
              </w:rPr>
              <w:t>+3</w:t>
            </w:r>
          </w:p>
        </w:tc>
      </w:tr>
    </w:tbl>
    <w:p w:rsidR="006E081E" w:rsidRPr="00131AFF" w:rsidRDefault="00131AFF" w:rsidP="00991856">
      <w:pPr>
        <w:spacing w:line="360" w:lineRule="auto"/>
        <w:ind w:firstLine="709"/>
        <w:jc w:val="both"/>
        <w:rPr>
          <w:sz w:val="28"/>
          <w:szCs w:val="28"/>
        </w:rPr>
      </w:pPr>
      <w:r>
        <w:rPr>
          <w:sz w:val="28"/>
          <w:szCs w:val="28"/>
        </w:rPr>
        <w:br w:type="page"/>
      </w:r>
      <w:r w:rsidR="006E081E" w:rsidRPr="00991856">
        <w:rPr>
          <w:sz w:val="28"/>
          <w:szCs w:val="28"/>
        </w:rPr>
        <w:t>Здесь мы наблюдаем те проблемы, с которыми сталкиваются практически все предприниматели на стартовых этапах. С большей частью нам поможет справиться квалифицированный юрист.</w:t>
      </w:r>
    </w:p>
    <w:p w:rsidR="00852D96" w:rsidRPr="00991856" w:rsidRDefault="00852D96" w:rsidP="00991856">
      <w:pPr>
        <w:spacing w:line="360" w:lineRule="auto"/>
        <w:ind w:firstLine="709"/>
        <w:jc w:val="both"/>
        <w:rPr>
          <w:sz w:val="28"/>
          <w:szCs w:val="28"/>
        </w:rPr>
      </w:pPr>
    </w:p>
    <w:p w:rsidR="00852D96" w:rsidRPr="00131AFF" w:rsidRDefault="00852D96" w:rsidP="00991856">
      <w:pPr>
        <w:spacing w:line="360" w:lineRule="auto"/>
        <w:ind w:firstLine="709"/>
        <w:jc w:val="both"/>
        <w:rPr>
          <w:b/>
          <w:sz w:val="28"/>
          <w:szCs w:val="28"/>
        </w:rPr>
      </w:pPr>
      <w:r w:rsidRPr="00131AFF">
        <w:rPr>
          <w:b/>
          <w:sz w:val="28"/>
          <w:szCs w:val="28"/>
        </w:rPr>
        <w:t>Вывод:</w:t>
      </w:r>
    </w:p>
    <w:p w:rsidR="00852D96" w:rsidRPr="00991856" w:rsidRDefault="00852D96" w:rsidP="00991856">
      <w:pPr>
        <w:spacing w:line="360" w:lineRule="auto"/>
        <w:ind w:firstLine="709"/>
        <w:jc w:val="both"/>
        <w:rPr>
          <w:sz w:val="28"/>
          <w:szCs w:val="28"/>
        </w:rPr>
      </w:pPr>
      <w:r w:rsidRPr="00991856">
        <w:rPr>
          <w:sz w:val="28"/>
          <w:szCs w:val="28"/>
        </w:rPr>
        <w:t xml:space="preserve">То есть в этой отрасли серьезных проблем </w:t>
      </w:r>
      <w:r w:rsidR="00745984" w:rsidRPr="00991856">
        <w:rPr>
          <w:sz w:val="28"/>
          <w:szCs w:val="28"/>
        </w:rPr>
        <w:t>с</w:t>
      </w:r>
      <w:r w:rsidRPr="00991856">
        <w:rPr>
          <w:sz w:val="28"/>
          <w:szCs w:val="28"/>
        </w:rPr>
        <w:t xml:space="preserve"> входом в нее и дальнейшее функционирование не должно возникнуть, </w:t>
      </w:r>
      <w:r w:rsidR="00745984" w:rsidRPr="00991856">
        <w:rPr>
          <w:sz w:val="28"/>
          <w:szCs w:val="28"/>
        </w:rPr>
        <w:t>но,</w:t>
      </w:r>
      <w:r w:rsidRPr="00991856">
        <w:rPr>
          <w:sz w:val="28"/>
          <w:szCs w:val="28"/>
        </w:rPr>
        <w:t xml:space="preserve"> тем не </w:t>
      </w:r>
      <w:r w:rsidR="00745984" w:rsidRPr="00991856">
        <w:rPr>
          <w:sz w:val="28"/>
          <w:szCs w:val="28"/>
        </w:rPr>
        <w:t>менее,</w:t>
      </w:r>
      <w:r w:rsidRPr="00991856">
        <w:rPr>
          <w:sz w:val="28"/>
          <w:szCs w:val="28"/>
        </w:rPr>
        <w:t xml:space="preserve"> фишка нашего предприятия будет упираться на новизну данной продукции в нашем регионе. Из анализа мы даже видим, что кризисный период сможет сыграть нам на руку и принести дополнительных клиентов.</w:t>
      </w:r>
    </w:p>
    <w:p w:rsidR="00797AC1" w:rsidRPr="00991856" w:rsidRDefault="00797AC1" w:rsidP="00991856">
      <w:pPr>
        <w:spacing w:line="360" w:lineRule="auto"/>
        <w:ind w:firstLine="709"/>
        <w:jc w:val="both"/>
        <w:rPr>
          <w:sz w:val="28"/>
          <w:szCs w:val="28"/>
        </w:rPr>
      </w:pPr>
    </w:p>
    <w:p w:rsidR="004242C0" w:rsidRPr="00745984" w:rsidRDefault="004242C0" w:rsidP="00131AFF">
      <w:pPr>
        <w:spacing w:line="360" w:lineRule="auto"/>
        <w:ind w:firstLine="709"/>
        <w:jc w:val="center"/>
        <w:rPr>
          <w:b/>
          <w:i/>
          <w:sz w:val="28"/>
          <w:szCs w:val="28"/>
        </w:rPr>
      </w:pPr>
      <w:r w:rsidRPr="00745984">
        <w:rPr>
          <w:b/>
          <w:i/>
          <w:sz w:val="28"/>
          <w:szCs w:val="28"/>
        </w:rPr>
        <w:t>Анализ по Портеру</w:t>
      </w:r>
    </w:p>
    <w:p w:rsidR="004242C0" w:rsidRPr="00991856" w:rsidRDefault="004242C0" w:rsidP="00991856">
      <w:pPr>
        <w:spacing w:line="360" w:lineRule="auto"/>
        <w:ind w:firstLine="709"/>
        <w:jc w:val="both"/>
        <w:rPr>
          <w:sz w:val="28"/>
          <w:szCs w:val="28"/>
        </w:rPr>
      </w:pPr>
    </w:p>
    <w:p w:rsidR="00797AC1" w:rsidRPr="00991856" w:rsidRDefault="00797AC1" w:rsidP="00991856">
      <w:pPr>
        <w:spacing w:line="360" w:lineRule="auto"/>
        <w:ind w:firstLine="709"/>
        <w:jc w:val="both"/>
        <w:rPr>
          <w:sz w:val="28"/>
          <w:szCs w:val="28"/>
        </w:rPr>
      </w:pPr>
      <w:r w:rsidRPr="00991856">
        <w:rPr>
          <w:sz w:val="28"/>
          <w:szCs w:val="28"/>
        </w:rPr>
        <w:t>Теперь для выбора более оптимальной стратегии расходования наших ресурсов и борьбы с конкурентами нам следует сделать анализ 5 сил конкуренции, которая включает в себя такие факторы, как: поставщики, покупатели, конкуренты, потенциальные конкуренты и товары</w:t>
      </w:r>
      <w:r w:rsidR="004947D7" w:rsidRPr="004947D7">
        <w:rPr>
          <w:sz w:val="28"/>
          <w:szCs w:val="28"/>
        </w:rPr>
        <w:t>-</w:t>
      </w:r>
      <w:r w:rsidRPr="00991856">
        <w:rPr>
          <w:sz w:val="28"/>
          <w:szCs w:val="28"/>
        </w:rPr>
        <w:t>заменители (то есть анализ сил по Портеру).</w:t>
      </w:r>
    </w:p>
    <w:p w:rsidR="004947D7" w:rsidRDefault="004947D7" w:rsidP="00991856">
      <w:pPr>
        <w:spacing w:line="360" w:lineRule="auto"/>
        <w:ind w:firstLine="709"/>
        <w:jc w:val="both"/>
        <w:rPr>
          <w:sz w:val="28"/>
          <w:szCs w:val="28"/>
          <w:lang w:val="en-US"/>
        </w:rPr>
      </w:pPr>
    </w:p>
    <w:p w:rsidR="00797AC1" w:rsidRPr="00991856" w:rsidRDefault="004947D7" w:rsidP="00991856">
      <w:pPr>
        <w:spacing w:line="360" w:lineRule="auto"/>
        <w:ind w:firstLine="709"/>
        <w:jc w:val="both"/>
        <w:rPr>
          <w:sz w:val="28"/>
          <w:szCs w:val="28"/>
          <w:lang w:val="en-US"/>
        </w:rPr>
      </w:pPr>
      <w:r w:rsidRPr="00991856">
        <w:rPr>
          <w:sz w:val="28"/>
          <w:szCs w:val="28"/>
        </w:rPr>
        <w:t>Начнем,</w:t>
      </w:r>
      <w:r w:rsidR="00797AC1" w:rsidRPr="00991856">
        <w:rPr>
          <w:sz w:val="28"/>
          <w:szCs w:val="28"/>
        </w:rPr>
        <w:t xml:space="preserve"> </w:t>
      </w:r>
      <w:r w:rsidRPr="00991856">
        <w:rPr>
          <w:sz w:val="28"/>
          <w:szCs w:val="28"/>
        </w:rPr>
        <w:t>пожалуй,</w:t>
      </w:r>
      <w:r w:rsidR="00797AC1" w:rsidRPr="00991856">
        <w:rPr>
          <w:sz w:val="28"/>
          <w:szCs w:val="28"/>
        </w:rPr>
        <w:t xml:space="preserve"> с поставщиков</w:t>
      </w:r>
      <w:r w:rsidR="00797AC1" w:rsidRPr="00991856">
        <w:rPr>
          <w:sz w:val="28"/>
          <w:szCs w:val="28"/>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992"/>
        <w:gridCol w:w="3685"/>
        <w:gridCol w:w="1276"/>
      </w:tblGrid>
      <w:tr w:rsidR="00797AC1" w:rsidRPr="0086148B" w:rsidTr="0086148B">
        <w:trPr>
          <w:jc w:val="center"/>
        </w:trPr>
        <w:tc>
          <w:tcPr>
            <w:tcW w:w="3369" w:type="dxa"/>
            <w:shd w:val="clear" w:color="auto" w:fill="auto"/>
          </w:tcPr>
          <w:p w:rsidR="00797AC1" w:rsidRPr="0086148B" w:rsidRDefault="00797AC1" w:rsidP="0086148B">
            <w:pPr>
              <w:spacing w:line="360" w:lineRule="auto"/>
              <w:rPr>
                <w:sz w:val="20"/>
                <w:szCs w:val="20"/>
              </w:rPr>
            </w:pPr>
            <w:r w:rsidRPr="0086148B">
              <w:rPr>
                <w:sz w:val="20"/>
                <w:szCs w:val="20"/>
              </w:rPr>
              <w:t>Поставщики</w:t>
            </w:r>
          </w:p>
        </w:tc>
        <w:tc>
          <w:tcPr>
            <w:tcW w:w="992" w:type="dxa"/>
            <w:shd w:val="clear" w:color="auto" w:fill="auto"/>
          </w:tcPr>
          <w:p w:rsidR="00797AC1" w:rsidRPr="0086148B" w:rsidRDefault="00797AC1" w:rsidP="0086148B">
            <w:pPr>
              <w:spacing w:line="360" w:lineRule="auto"/>
              <w:rPr>
                <w:sz w:val="20"/>
                <w:szCs w:val="20"/>
              </w:rPr>
            </w:pPr>
            <w:r w:rsidRPr="0086148B">
              <w:rPr>
                <w:sz w:val="20"/>
                <w:szCs w:val="20"/>
              </w:rPr>
              <w:t>Степень влияния</w:t>
            </w:r>
          </w:p>
        </w:tc>
        <w:tc>
          <w:tcPr>
            <w:tcW w:w="3685" w:type="dxa"/>
            <w:shd w:val="clear" w:color="auto" w:fill="auto"/>
          </w:tcPr>
          <w:p w:rsidR="00797AC1" w:rsidRPr="0086148B" w:rsidRDefault="00083D60" w:rsidP="0086148B">
            <w:pPr>
              <w:spacing w:line="360" w:lineRule="auto"/>
              <w:rPr>
                <w:sz w:val="20"/>
                <w:szCs w:val="20"/>
              </w:rPr>
            </w:pPr>
            <w:r w:rsidRPr="0086148B">
              <w:rPr>
                <w:sz w:val="20"/>
                <w:szCs w:val="20"/>
              </w:rPr>
              <w:t>Возможные действия органищации</w:t>
            </w:r>
          </w:p>
        </w:tc>
        <w:tc>
          <w:tcPr>
            <w:tcW w:w="1276" w:type="dxa"/>
            <w:shd w:val="clear" w:color="auto" w:fill="auto"/>
          </w:tcPr>
          <w:p w:rsidR="00797AC1" w:rsidRPr="0086148B" w:rsidRDefault="00797AC1" w:rsidP="0086148B">
            <w:pPr>
              <w:spacing w:line="360" w:lineRule="auto"/>
              <w:rPr>
                <w:sz w:val="20"/>
                <w:szCs w:val="20"/>
              </w:rPr>
            </w:pPr>
            <w:r w:rsidRPr="0086148B">
              <w:rPr>
                <w:sz w:val="20"/>
                <w:szCs w:val="20"/>
              </w:rPr>
              <w:t>После изменения</w:t>
            </w:r>
          </w:p>
        </w:tc>
      </w:tr>
      <w:tr w:rsidR="00797AC1" w:rsidRPr="0086148B" w:rsidTr="0086148B">
        <w:trPr>
          <w:jc w:val="center"/>
        </w:trPr>
        <w:tc>
          <w:tcPr>
            <w:tcW w:w="3369" w:type="dxa"/>
            <w:shd w:val="clear" w:color="auto" w:fill="auto"/>
          </w:tcPr>
          <w:p w:rsidR="00797AC1" w:rsidRPr="0086148B" w:rsidRDefault="00797AC1" w:rsidP="0086148B">
            <w:pPr>
              <w:spacing w:line="360" w:lineRule="auto"/>
              <w:rPr>
                <w:sz w:val="20"/>
                <w:szCs w:val="20"/>
              </w:rPr>
            </w:pPr>
            <w:r w:rsidRPr="0086148B">
              <w:rPr>
                <w:sz w:val="20"/>
                <w:szCs w:val="20"/>
              </w:rPr>
              <w:t>ЮгрегионПласт</w:t>
            </w:r>
          </w:p>
          <w:p w:rsidR="00797AC1" w:rsidRPr="0086148B" w:rsidRDefault="00083D60" w:rsidP="0086148B">
            <w:pPr>
              <w:spacing w:line="360" w:lineRule="auto"/>
              <w:rPr>
                <w:sz w:val="20"/>
                <w:szCs w:val="20"/>
              </w:rPr>
            </w:pPr>
            <w:r w:rsidRPr="0086148B">
              <w:rPr>
                <w:sz w:val="20"/>
                <w:szCs w:val="20"/>
              </w:rPr>
              <w:t>(</w:t>
            </w:r>
            <w:r w:rsidR="00797AC1" w:rsidRPr="0086148B">
              <w:rPr>
                <w:sz w:val="20"/>
                <w:szCs w:val="20"/>
              </w:rPr>
              <w:t>344092, Россия, Ростовская область, г. Ростов-на-Дону, ул.В.Черевичкина 64/5www.yugregionplast.ru</w:t>
            </w:r>
            <w:r w:rsidRPr="0086148B">
              <w:rPr>
                <w:sz w:val="20"/>
                <w:szCs w:val="20"/>
              </w:rPr>
              <w:t>)</w:t>
            </w:r>
          </w:p>
        </w:tc>
        <w:tc>
          <w:tcPr>
            <w:tcW w:w="992" w:type="dxa"/>
            <w:shd w:val="clear" w:color="auto" w:fill="auto"/>
            <w:vAlign w:val="center"/>
          </w:tcPr>
          <w:p w:rsidR="00797AC1" w:rsidRPr="0086148B" w:rsidRDefault="00083D60" w:rsidP="0086148B">
            <w:pPr>
              <w:spacing w:line="360" w:lineRule="auto"/>
              <w:rPr>
                <w:sz w:val="20"/>
                <w:szCs w:val="20"/>
              </w:rPr>
            </w:pPr>
            <w:r w:rsidRPr="0086148B">
              <w:rPr>
                <w:sz w:val="20"/>
                <w:szCs w:val="20"/>
              </w:rPr>
              <w:t>+2</w:t>
            </w:r>
          </w:p>
        </w:tc>
        <w:tc>
          <w:tcPr>
            <w:tcW w:w="3685" w:type="dxa"/>
            <w:shd w:val="clear" w:color="auto" w:fill="auto"/>
          </w:tcPr>
          <w:p w:rsidR="00797AC1" w:rsidRPr="0086148B" w:rsidRDefault="00083D60" w:rsidP="0086148B">
            <w:pPr>
              <w:spacing w:line="360" w:lineRule="auto"/>
              <w:rPr>
                <w:sz w:val="20"/>
                <w:szCs w:val="20"/>
              </w:rPr>
            </w:pPr>
            <w:r w:rsidRPr="0086148B">
              <w:rPr>
                <w:sz w:val="20"/>
                <w:szCs w:val="20"/>
              </w:rPr>
              <w:t xml:space="preserve">Долгосрочное сотрудничество очень выгодно, так как действует широкий спектр скидок </w:t>
            </w:r>
          </w:p>
        </w:tc>
        <w:tc>
          <w:tcPr>
            <w:tcW w:w="1276" w:type="dxa"/>
            <w:shd w:val="clear" w:color="auto" w:fill="auto"/>
            <w:vAlign w:val="center"/>
          </w:tcPr>
          <w:p w:rsidR="00797AC1" w:rsidRPr="0086148B" w:rsidRDefault="00083D60" w:rsidP="0086148B">
            <w:pPr>
              <w:spacing w:line="360" w:lineRule="auto"/>
              <w:rPr>
                <w:sz w:val="20"/>
                <w:szCs w:val="20"/>
              </w:rPr>
            </w:pPr>
            <w:r w:rsidRPr="0086148B">
              <w:rPr>
                <w:sz w:val="20"/>
                <w:szCs w:val="20"/>
              </w:rPr>
              <w:t>+3</w:t>
            </w:r>
          </w:p>
        </w:tc>
      </w:tr>
      <w:tr w:rsidR="00797AC1" w:rsidRPr="0086148B" w:rsidTr="0086148B">
        <w:trPr>
          <w:jc w:val="center"/>
        </w:trPr>
        <w:tc>
          <w:tcPr>
            <w:tcW w:w="3369" w:type="dxa"/>
            <w:shd w:val="clear" w:color="auto" w:fill="auto"/>
          </w:tcPr>
          <w:p w:rsidR="00797AC1" w:rsidRPr="0086148B" w:rsidRDefault="00797AC1" w:rsidP="0086148B">
            <w:pPr>
              <w:spacing w:line="360" w:lineRule="auto"/>
              <w:rPr>
                <w:sz w:val="20"/>
                <w:szCs w:val="20"/>
              </w:rPr>
            </w:pPr>
            <w:r w:rsidRPr="0086148B">
              <w:rPr>
                <w:sz w:val="20"/>
                <w:szCs w:val="20"/>
              </w:rPr>
              <w:t>КАМЕНСКВОЛОКНО</w:t>
            </w:r>
          </w:p>
          <w:p w:rsidR="00797AC1" w:rsidRPr="0086148B" w:rsidRDefault="00083D60" w:rsidP="0086148B">
            <w:pPr>
              <w:spacing w:line="360" w:lineRule="auto"/>
              <w:rPr>
                <w:sz w:val="20"/>
                <w:szCs w:val="20"/>
              </w:rPr>
            </w:pPr>
            <w:r w:rsidRPr="0086148B">
              <w:rPr>
                <w:sz w:val="20"/>
                <w:szCs w:val="20"/>
              </w:rPr>
              <w:t>(</w:t>
            </w:r>
            <w:r w:rsidR="00797AC1" w:rsidRPr="0086148B">
              <w:rPr>
                <w:sz w:val="20"/>
                <w:szCs w:val="20"/>
              </w:rPr>
              <w:t>347801, Россия, Ростовская область, г. Каменск-Шахтинский, Сапрыгина ул., д. 1</w:t>
            </w:r>
            <w:r w:rsidRPr="0086148B">
              <w:rPr>
                <w:sz w:val="20"/>
                <w:szCs w:val="20"/>
              </w:rPr>
              <w:t>)</w:t>
            </w:r>
          </w:p>
        </w:tc>
        <w:tc>
          <w:tcPr>
            <w:tcW w:w="992" w:type="dxa"/>
            <w:shd w:val="clear" w:color="auto" w:fill="auto"/>
            <w:vAlign w:val="center"/>
          </w:tcPr>
          <w:p w:rsidR="00797AC1" w:rsidRPr="0086148B" w:rsidRDefault="00083D60" w:rsidP="0086148B">
            <w:pPr>
              <w:spacing w:line="360" w:lineRule="auto"/>
              <w:rPr>
                <w:sz w:val="20"/>
                <w:szCs w:val="20"/>
              </w:rPr>
            </w:pPr>
            <w:r w:rsidRPr="0086148B">
              <w:rPr>
                <w:sz w:val="20"/>
                <w:szCs w:val="20"/>
              </w:rPr>
              <w:t>+1</w:t>
            </w:r>
          </w:p>
        </w:tc>
        <w:tc>
          <w:tcPr>
            <w:tcW w:w="3685" w:type="dxa"/>
            <w:shd w:val="clear" w:color="auto" w:fill="auto"/>
          </w:tcPr>
          <w:p w:rsidR="00797AC1" w:rsidRPr="0086148B" w:rsidRDefault="00083D60" w:rsidP="0086148B">
            <w:pPr>
              <w:spacing w:line="360" w:lineRule="auto"/>
              <w:rPr>
                <w:sz w:val="20"/>
                <w:szCs w:val="20"/>
              </w:rPr>
            </w:pPr>
            <w:r w:rsidRPr="0086148B">
              <w:rPr>
                <w:sz w:val="20"/>
                <w:szCs w:val="20"/>
              </w:rPr>
              <w:t>Первоначальная покупка деталей, так как присутствует высокое качество и на начальном этапе нужно создать положительную картину об орг-ции</w:t>
            </w:r>
          </w:p>
        </w:tc>
        <w:tc>
          <w:tcPr>
            <w:tcW w:w="1276" w:type="dxa"/>
            <w:shd w:val="clear" w:color="auto" w:fill="auto"/>
            <w:vAlign w:val="center"/>
          </w:tcPr>
          <w:p w:rsidR="00797AC1" w:rsidRPr="0086148B" w:rsidRDefault="00083D60" w:rsidP="0086148B">
            <w:pPr>
              <w:spacing w:line="360" w:lineRule="auto"/>
              <w:rPr>
                <w:sz w:val="20"/>
                <w:szCs w:val="20"/>
              </w:rPr>
            </w:pPr>
            <w:r w:rsidRPr="0086148B">
              <w:rPr>
                <w:sz w:val="20"/>
                <w:szCs w:val="20"/>
              </w:rPr>
              <w:t>+2</w:t>
            </w:r>
          </w:p>
        </w:tc>
      </w:tr>
      <w:tr w:rsidR="00797AC1" w:rsidRPr="0086148B" w:rsidTr="0086148B">
        <w:trPr>
          <w:jc w:val="center"/>
        </w:trPr>
        <w:tc>
          <w:tcPr>
            <w:tcW w:w="3369" w:type="dxa"/>
            <w:shd w:val="clear" w:color="auto" w:fill="auto"/>
          </w:tcPr>
          <w:p w:rsidR="00797AC1" w:rsidRPr="0086148B" w:rsidRDefault="00797AC1" w:rsidP="0086148B">
            <w:pPr>
              <w:spacing w:line="360" w:lineRule="auto"/>
              <w:rPr>
                <w:sz w:val="20"/>
                <w:szCs w:val="20"/>
              </w:rPr>
            </w:pPr>
            <w:r w:rsidRPr="0086148B">
              <w:rPr>
                <w:sz w:val="20"/>
                <w:szCs w:val="20"/>
              </w:rPr>
              <w:t>ПО СТРОИТЕЛЬНЫЙ ПЛАСТИК</w:t>
            </w:r>
          </w:p>
          <w:p w:rsidR="00797AC1" w:rsidRPr="0086148B" w:rsidRDefault="00083D60" w:rsidP="0086148B">
            <w:pPr>
              <w:spacing w:line="360" w:lineRule="auto"/>
              <w:rPr>
                <w:sz w:val="20"/>
                <w:szCs w:val="20"/>
              </w:rPr>
            </w:pPr>
            <w:r w:rsidRPr="0086148B">
              <w:rPr>
                <w:sz w:val="20"/>
                <w:szCs w:val="20"/>
              </w:rPr>
              <w:t>(</w:t>
            </w:r>
            <w:r w:rsidR="00797AC1" w:rsidRPr="0086148B">
              <w:rPr>
                <w:sz w:val="20"/>
                <w:szCs w:val="20"/>
              </w:rPr>
              <w:t>344020, Россия, г. Ростов-на-Дону, Халтуринский пер., 65а</w:t>
            </w:r>
            <w:r w:rsidRPr="0086148B">
              <w:rPr>
                <w:sz w:val="20"/>
                <w:szCs w:val="20"/>
              </w:rPr>
              <w:t>)</w:t>
            </w:r>
          </w:p>
        </w:tc>
        <w:tc>
          <w:tcPr>
            <w:tcW w:w="992" w:type="dxa"/>
            <w:shd w:val="clear" w:color="auto" w:fill="auto"/>
            <w:vAlign w:val="center"/>
          </w:tcPr>
          <w:p w:rsidR="00797AC1" w:rsidRPr="0086148B" w:rsidRDefault="00083D60" w:rsidP="0086148B">
            <w:pPr>
              <w:spacing w:line="360" w:lineRule="auto"/>
              <w:rPr>
                <w:sz w:val="20"/>
                <w:szCs w:val="20"/>
              </w:rPr>
            </w:pPr>
            <w:r w:rsidRPr="0086148B">
              <w:rPr>
                <w:sz w:val="20"/>
                <w:szCs w:val="20"/>
              </w:rPr>
              <w:t>+1</w:t>
            </w:r>
          </w:p>
        </w:tc>
        <w:tc>
          <w:tcPr>
            <w:tcW w:w="3685" w:type="dxa"/>
            <w:shd w:val="clear" w:color="auto" w:fill="auto"/>
          </w:tcPr>
          <w:p w:rsidR="00797AC1" w:rsidRPr="0086148B" w:rsidRDefault="00797AC1" w:rsidP="0086148B">
            <w:pPr>
              <w:spacing w:line="360" w:lineRule="auto"/>
              <w:rPr>
                <w:sz w:val="20"/>
                <w:szCs w:val="20"/>
              </w:rPr>
            </w:pPr>
          </w:p>
        </w:tc>
        <w:tc>
          <w:tcPr>
            <w:tcW w:w="1276" w:type="dxa"/>
            <w:shd w:val="clear" w:color="auto" w:fill="auto"/>
            <w:vAlign w:val="center"/>
          </w:tcPr>
          <w:p w:rsidR="00797AC1" w:rsidRPr="0086148B" w:rsidRDefault="00083D60" w:rsidP="0086148B">
            <w:pPr>
              <w:spacing w:line="360" w:lineRule="auto"/>
              <w:rPr>
                <w:sz w:val="20"/>
                <w:szCs w:val="20"/>
              </w:rPr>
            </w:pPr>
            <w:r w:rsidRPr="0086148B">
              <w:rPr>
                <w:sz w:val="20"/>
                <w:szCs w:val="20"/>
              </w:rPr>
              <w:t>+1</w:t>
            </w:r>
          </w:p>
        </w:tc>
      </w:tr>
    </w:tbl>
    <w:p w:rsidR="00797AC1" w:rsidRPr="00131AFF" w:rsidRDefault="00083D60" w:rsidP="00991856">
      <w:pPr>
        <w:spacing w:line="360" w:lineRule="auto"/>
        <w:ind w:firstLine="709"/>
        <w:jc w:val="both"/>
        <w:rPr>
          <w:sz w:val="28"/>
          <w:szCs w:val="28"/>
        </w:rPr>
      </w:pPr>
      <w:r w:rsidRPr="00991856">
        <w:rPr>
          <w:sz w:val="28"/>
          <w:szCs w:val="28"/>
        </w:rPr>
        <w:t>В Ростове – на – Дону присутствует широкий выбор поставщиков составляющих, это является положительным фактором и очень поможет при выборе правильной стратегии.</w:t>
      </w:r>
      <w:r w:rsidR="004242C0" w:rsidRPr="00991856">
        <w:rPr>
          <w:sz w:val="28"/>
          <w:szCs w:val="28"/>
        </w:rPr>
        <w:t xml:space="preserve"> </w:t>
      </w:r>
    </w:p>
    <w:p w:rsidR="004242C0" w:rsidRPr="00131AFF" w:rsidRDefault="004242C0" w:rsidP="00991856">
      <w:pPr>
        <w:spacing w:line="360" w:lineRule="auto"/>
        <w:ind w:firstLine="709"/>
        <w:jc w:val="both"/>
        <w:rPr>
          <w:sz w:val="28"/>
          <w:szCs w:val="28"/>
        </w:rPr>
      </w:pPr>
    </w:p>
    <w:p w:rsidR="00797AC1" w:rsidRPr="00991856" w:rsidRDefault="004242C0" w:rsidP="00991856">
      <w:pPr>
        <w:spacing w:line="360" w:lineRule="auto"/>
        <w:ind w:firstLine="709"/>
        <w:jc w:val="both"/>
        <w:rPr>
          <w:sz w:val="28"/>
          <w:szCs w:val="28"/>
          <w:lang w:val="en-US"/>
        </w:rPr>
      </w:pPr>
      <w:r w:rsidRPr="00991856">
        <w:rPr>
          <w:sz w:val="28"/>
          <w:szCs w:val="28"/>
        </w:rPr>
        <w:t xml:space="preserve">Покупатели </w:t>
      </w:r>
      <w:r w:rsidRPr="00991856">
        <w:rPr>
          <w:sz w:val="28"/>
          <w:szCs w:val="28"/>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817"/>
        <w:gridCol w:w="2524"/>
        <w:gridCol w:w="1760"/>
      </w:tblGrid>
      <w:tr w:rsidR="004242C0" w:rsidRPr="0086148B" w:rsidTr="0086148B">
        <w:trPr>
          <w:trHeight w:val="646"/>
          <w:jc w:val="center"/>
        </w:trPr>
        <w:tc>
          <w:tcPr>
            <w:tcW w:w="2748" w:type="dxa"/>
            <w:shd w:val="clear" w:color="auto" w:fill="auto"/>
          </w:tcPr>
          <w:p w:rsidR="004242C0" w:rsidRPr="0086148B" w:rsidRDefault="004242C0" w:rsidP="0086148B">
            <w:pPr>
              <w:spacing w:line="360" w:lineRule="auto"/>
              <w:rPr>
                <w:sz w:val="20"/>
                <w:szCs w:val="20"/>
              </w:rPr>
            </w:pPr>
            <w:r w:rsidRPr="0086148B">
              <w:rPr>
                <w:sz w:val="20"/>
                <w:szCs w:val="20"/>
              </w:rPr>
              <w:t>Покупатели</w:t>
            </w:r>
          </w:p>
        </w:tc>
        <w:tc>
          <w:tcPr>
            <w:tcW w:w="1817" w:type="dxa"/>
            <w:shd w:val="clear" w:color="auto" w:fill="auto"/>
          </w:tcPr>
          <w:p w:rsidR="004242C0" w:rsidRPr="0086148B" w:rsidRDefault="004242C0" w:rsidP="0086148B">
            <w:pPr>
              <w:spacing w:line="360" w:lineRule="auto"/>
              <w:rPr>
                <w:sz w:val="20"/>
                <w:szCs w:val="20"/>
              </w:rPr>
            </w:pPr>
            <w:r w:rsidRPr="0086148B">
              <w:rPr>
                <w:sz w:val="20"/>
                <w:szCs w:val="20"/>
              </w:rPr>
              <w:t>Степень влияния</w:t>
            </w:r>
          </w:p>
        </w:tc>
        <w:tc>
          <w:tcPr>
            <w:tcW w:w="2524" w:type="dxa"/>
            <w:shd w:val="clear" w:color="auto" w:fill="auto"/>
          </w:tcPr>
          <w:p w:rsidR="004242C0" w:rsidRPr="0086148B" w:rsidRDefault="004242C0" w:rsidP="0086148B">
            <w:pPr>
              <w:spacing w:line="360" w:lineRule="auto"/>
              <w:rPr>
                <w:sz w:val="20"/>
                <w:szCs w:val="20"/>
              </w:rPr>
            </w:pPr>
            <w:r w:rsidRPr="0086148B">
              <w:rPr>
                <w:sz w:val="20"/>
                <w:szCs w:val="20"/>
              </w:rPr>
              <w:t>Возможные действия органищации</w:t>
            </w:r>
          </w:p>
        </w:tc>
        <w:tc>
          <w:tcPr>
            <w:tcW w:w="1760" w:type="dxa"/>
            <w:shd w:val="clear" w:color="auto" w:fill="auto"/>
          </w:tcPr>
          <w:p w:rsidR="004242C0" w:rsidRPr="0086148B" w:rsidRDefault="004242C0" w:rsidP="0086148B">
            <w:pPr>
              <w:spacing w:line="360" w:lineRule="auto"/>
              <w:rPr>
                <w:sz w:val="20"/>
                <w:szCs w:val="20"/>
              </w:rPr>
            </w:pPr>
            <w:r w:rsidRPr="0086148B">
              <w:rPr>
                <w:sz w:val="20"/>
                <w:szCs w:val="20"/>
              </w:rPr>
              <w:t>После изменения</w:t>
            </w:r>
          </w:p>
        </w:tc>
      </w:tr>
      <w:tr w:rsidR="004242C0" w:rsidRPr="0086148B" w:rsidTr="0086148B">
        <w:trPr>
          <w:trHeight w:val="660"/>
          <w:jc w:val="center"/>
        </w:trPr>
        <w:tc>
          <w:tcPr>
            <w:tcW w:w="2748" w:type="dxa"/>
            <w:shd w:val="clear" w:color="auto" w:fill="auto"/>
          </w:tcPr>
          <w:p w:rsidR="004242C0" w:rsidRPr="0086148B" w:rsidRDefault="004242C0" w:rsidP="0086148B">
            <w:pPr>
              <w:spacing w:line="360" w:lineRule="auto"/>
              <w:rPr>
                <w:sz w:val="20"/>
                <w:szCs w:val="20"/>
              </w:rPr>
            </w:pPr>
            <w:r w:rsidRPr="0086148B">
              <w:rPr>
                <w:sz w:val="20"/>
                <w:szCs w:val="20"/>
              </w:rPr>
              <w:t>Частные лица</w:t>
            </w:r>
          </w:p>
        </w:tc>
        <w:tc>
          <w:tcPr>
            <w:tcW w:w="1817" w:type="dxa"/>
            <w:shd w:val="clear" w:color="auto" w:fill="auto"/>
            <w:vAlign w:val="center"/>
          </w:tcPr>
          <w:p w:rsidR="004242C0" w:rsidRPr="0086148B" w:rsidRDefault="004242C0" w:rsidP="0086148B">
            <w:pPr>
              <w:spacing w:line="360" w:lineRule="auto"/>
              <w:rPr>
                <w:sz w:val="20"/>
                <w:szCs w:val="20"/>
              </w:rPr>
            </w:pPr>
            <w:r w:rsidRPr="0086148B">
              <w:rPr>
                <w:sz w:val="20"/>
                <w:szCs w:val="20"/>
              </w:rPr>
              <w:t>+</w:t>
            </w:r>
            <w:r w:rsidR="00A25799" w:rsidRPr="0086148B">
              <w:rPr>
                <w:sz w:val="20"/>
                <w:szCs w:val="20"/>
              </w:rPr>
              <w:t>3</w:t>
            </w:r>
          </w:p>
        </w:tc>
        <w:tc>
          <w:tcPr>
            <w:tcW w:w="2524" w:type="dxa"/>
            <w:shd w:val="clear" w:color="auto" w:fill="auto"/>
          </w:tcPr>
          <w:p w:rsidR="004242C0" w:rsidRPr="0086148B" w:rsidRDefault="00A25799" w:rsidP="0086148B">
            <w:pPr>
              <w:spacing w:line="360" w:lineRule="auto"/>
              <w:rPr>
                <w:sz w:val="20"/>
                <w:szCs w:val="20"/>
              </w:rPr>
            </w:pPr>
            <w:r w:rsidRPr="0086148B">
              <w:rPr>
                <w:sz w:val="20"/>
                <w:szCs w:val="20"/>
              </w:rPr>
              <w:t>Создание качественного сервиса обслуживания</w:t>
            </w:r>
          </w:p>
        </w:tc>
        <w:tc>
          <w:tcPr>
            <w:tcW w:w="1760" w:type="dxa"/>
            <w:shd w:val="clear" w:color="auto" w:fill="auto"/>
            <w:vAlign w:val="center"/>
          </w:tcPr>
          <w:p w:rsidR="004242C0" w:rsidRPr="0086148B" w:rsidRDefault="004242C0" w:rsidP="0086148B">
            <w:pPr>
              <w:spacing w:line="360" w:lineRule="auto"/>
              <w:rPr>
                <w:sz w:val="20"/>
                <w:szCs w:val="20"/>
              </w:rPr>
            </w:pPr>
            <w:r w:rsidRPr="0086148B">
              <w:rPr>
                <w:sz w:val="20"/>
                <w:szCs w:val="20"/>
              </w:rPr>
              <w:t>+</w:t>
            </w:r>
            <w:r w:rsidR="00A25799" w:rsidRPr="0086148B">
              <w:rPr>
                <w:sz w:val="20"/>
                <w:szCs w:val="20"/>
              </w:rPr>
              <w:t>4</w:t>
            </w:r>
          </w:p>
        </w:tc>
      </w:tr>
      <w:tr w:rsidR="004242C0" w:rsidRPr="0086148B" w:rsidTr="0086148B">
        <w:trPr>
          <w:trHeight w:val="660"/>
          <w:jc w:val="center"/>
        </w:trPr>
        <w:tc>
          <w:tcPr>
            <w:tcW w:w="2748" w:type="dxa"/>
            <w:shd w:val="clear" w:color="auto" w:fill="auto"/>
          </w:tcPr>
          <w:p w:rsidR="004242C0" w:rsidRPr="0086148B" w:rsidRDefault="00A25799" w:rsidP="0086148B">
            <w:pPr>
              <w:spacing w:line="360" w:lineRule="auto"/>
              <w:rPr>
                <w:sz w:val="20"/>
                <w:szCs w:val="20"/>
              </w:rPr>
            </w:pPr>
            <w:r w:rsidRPr="0086148B">
              <w:rPr>
                <w:sz w:val="20"/>
                <w:szCs w:val="20"/>
              </w:rPr>
              <w:t>Строительные компании</w:t>
            </w:r>
          </w:p>
        </w:tc>
        <w:tc>
          <w:tcPr>
            <w:tcW w:w="1817" w:type="dxa"/>
            <w:shd w:val="clear" w:color="auto" w:fill="auto"/>
            <w:vAlign w:val="center"/>
          </w:tcPr>
          <w:p w:rsidR="004242C0" w:rsidRPr="0086148B" w:rsidRDefault="004242C0" w:rsidP="0086148B">
            <w:pPr>
              <w:spacing w:line="360" w:lineRule="auto"/>
              <w:rPr>
                <w:sz w:val="20"/>
                <w:szCs w:val="20"/>
              </w:rPr>
            </w:pPr>
            <w:r w:rsidRPr="0086148B">
              <w:rPr>
                <w:sz w:val="20"/>
                <w:szCs w:val="20"/>
              </w:rPr>
              <w:t>+1</w:t>
            </w:r>
          </w:p>
        </w:tc>
        <w:tc>
          <w:tcPr>
            <w:tcW w:w="2524" w:type="dxa"/>
            <w:shd w:val="clear" w:color="auto" w:fill="auto"/>
          </w:tcPr>
          <w:p w:rsidR="004242C0" w:rsidRPr="0086148B" w:rsidRDefault="00A25799" w:rsidP="0086148B">
            <w:pPr>
              <w:spacing w:line="360" w:lineRule="auto"/>
              <w:rPr>
                <w:sz w:val="20"/>
                <w:szCs w:val="20"/>
              </w:rPr>
            </w:pPr>
            <w:r w:rsidRPr="0086148B">
              <w:rPr>
                <w:sz w:val="20"/>
                <w:szCs w:val="20"/>
              </w:rPr>
              <w:t>Разработка системы скидок для оптовиков</w:t>
            </w:r>
          </w:p>
        </w:tc>
        <w:tc>
          <w:tcPr>
            <w:tcW w:w="1760" w:type="dxa"/>
            <w:shd w:val="clear" w:color="auto" w:fill="auto"/>
            <w:vAlign w:val="center"/>
          </w:tcPr>
          <w:p w:rsidR="004242C0" w:rsidRPr="0086148B" w:rsidRDefault="004242C0" w:rsidP="0086148B">
            <w:pPr>
              <w:spacing w:line="360" w:lineRule="auto"/>
              <w:rPr>
                <w:sz w:val="20"/>
                <w:szCs w:val="20"/>
              </w:rPr>
            </w:pPr>
            <w:r w:rsidRPr="0086148B">
              <w:rPr>
                <w:sz w:val="20"/>
                <w:szCs w:val="20"/>
              </w:rPr>
              <w:t>+2</w:t>
            </w:r>
          </w:p>
        </w:tc>
      </w:tr>
    </w:tbl>
    <w:p w:rsidR="004242C0" w:rsidRPr="00991856" w:rsidRDefault="004242C0" w:rsidP="00991856">
      <w:pPr>
        <w:spacing w:line="360" w:lineRule="auto"/>
        <w:ind w:firstLine="709"/>
        <w:jc w:val="both"/>
        <w:rPr>
          <w:sz w:val="28"/>
          <w:szCs w:val="28"/>
        </w:rPr>
      </w:pPr>
    </w:p>
    <w:p w:rsidR="00A25799" w:rsidRPr="00991856" w:rsidRDefault="00A25799" w:rsidP="00991856">
      <w:pPr>
        <w:spacing w:line="360" w:lineRule="auto"/>
        <w:ind w:firstLine="709"/>
        <w:jc w:val="both"/>
        <w:rPr>
          <w:sz w:val="28"/>
          <w:szCs w:val="28"/>
        </w:rPr>
      </w:pPr>
      <w:r w:rsidRPr="00991856">
        <w:rPr>
          <w:sz w:val="28"/>
          <w:szCs w:val="28"/>
        </w:rPr>
        <w:t>Частные лица, как мы видим, являются основным источником дохода, так как компания ориентирована именно на них, но также присутствуют строительные компании, которые могут делать заказы на своих участках для монтажа бассейнов.</w:t>
      </w:r>
    </w:p>
    <w:p w:rsidR="00A25799" w:rsidRPr="00991856" w:rsidRDefault="00A25799" w:rsidP="00991856">
      <w:pPr>
        <w:spacing w:line="360" w:lineRule="auto"/>
        <w:ind w:firstLine="709"/>
        <w:jc w:val="both"/>
        <w:rPr>
          <w:sz w:val="28"/>
          <w:szCs w:val="28"/>
        </w:rPr>
      </w:pPr>
    </w:p>
    <w:p w:rsidR="00A25799" w:rsidRPr="00991856" w:rsidRDefault="00A25799" w:rsidP="00991856">
      <w:pPr>
        <w:spacing w:line="360" w:lineRule="auto"/>
        <w:ind w:firstLine="709"/>
        <w:jc w:val="both"/>
        <w:rPr>
          <w:sz w:val="28"/>
          <w:szCs w:val="28"/>
          <w:lang w:val="en-US"/>
        </w:rPr>
      </w:pPr>
      <w:r w:rsidRPr="00991856">
        <w:rPr>
          <w:sz w:val="28"/>
          <w:szCs w:val="28"/>
        </w:rPr>
        <w:t>Конкуренты</w:t>
      </w:r>
      <w:r w:rsidRPr="00991856">
        <w:rPr>
          <w:sz w:val="28"/>
          <w:szCs w:val="28"/>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1540"/>
        <w:gridCol w:w="2882"/>
        <w:gridCol w:w="1792"/>
      </w:tblGrid>
      <w:tr w:rsidR="00A25799" w:rsidRPr="0086148B" w:rsidTr="0086148B">
        <w:trPr>
          <w:trHeight w:val="617"/>
          <w:jc w:val="center"/>
        </w:trPr>
        <w:tc>
          <w:tcPr>
            <w:tcW w:w="2799" w:type="dxa"/>
            <w:shd w:val="clear" w:color="auto" w:fill="auto"/>
          </w:tcPr>
          <w:p w:rsidR="00A25799" w:rsidRPr="0086148B" w:rsidRDefault="00A25799" w:rsidP="0086148B">
            <w:pPr>
              <w:spacing w:line="360" w:lineRule="auto"/>
              <w:rPr>
                <w:sz w:val="20"/>
                <w:szCs w:val="20"/>
              </w:rPr>
            </w:pPr>
            <w:r w:rsidRPr="0086148B">
              <w:rPr>
                <w:sz w:val="20"/>
                <w:szCs w:val="20"/>
              </w:rPr>
              <w:t>Конкуренты</w:t>
            </w:r>
          </w:p>
        </w:tc>
        <w:tc>
          <w:tcPr>
            <w:tcW w:w="1540" w:type="dxa"/>
            <w:shd w:val="clear" w:color="auto" w:fill="auto"/>
          </w:tcPr>
          <w:p w:rsidR="00A25799" w:rsidRPr="0086148B" w:rsidRDefault="00A25799" w:rsidP="0086148B">
            <w:pPr>
              <w:spacing w:line="360" w:lineRule="auto"/>
              <w:rPr>
                <w:sz w:val="20"/>
                <w:szCs w:val="20"/>
              </w:rPr>
            </w:pPr>
            <w:r w:rsidRPr="0086148B">
              <w:rPr>
                <w:sz w:val="20"/>
                <w:szCs w:val="20"/>
              </w:rPr>
              <w:t>Степень влияния</w:t>
            </w:r>
          </w:p>
        </w:tc>
        <w:tc>
          <w:tcPr>
            <w:tcW w:w="2882" w:type="dxa"/>
            <w:shd w:val="clear" w:color="auto" w:fill="auto"/>
          </w:tcPr>
          <w:p w:rsidR="00A25799" w:rsidRPr="0086148B" w:rsidRDefault="00A25799" w:rsidP="0086148B">
            <w:pPr>
              <w:spacing w:line="360" w:lineRule="auto"/>
              <w:rPr>
                <w:sz w:val="20"/>
                <w:szCs w:val="20"/>
              </w:rPr>
            </w:pPr>
            <w:r w:rsidRPr="0086148B">
              <w:rPr>
                <w:sz w:val="20"/>
                <w:szCs w:val="20"/>
              </w:rPr>
              <w:t>Возможные действия органищации</w:t>
            </w:r>
          </w:p>
        </w:tc>
        <w:tc>
          <w:tcPr>
            <w:tcW w:w="1792" w:type="dxa"/>
            <w:shd w:val="clear" w:color="auto" w:fill="auto"/>
          </w:tcPr>
          <w:p w:rsidR="00A25799" w:rsidRPr="0086148B" w:rsidRDefault="00A25799" w:rsidP="0086148B">
            <w:pPr>
              <w:spacing w:line="360" w:lineRule="auto"/>
              <w:rPr>
                <w:sz w:val="20"/>
                <w:szCs w:val="20"/>
              </w:rPr>
            </w:pPr>
            <w:r w:rsidRPr="0086148B">
              <w:rPr>
                <w:sz w:val="20"/>
                <w:szCs w:val="20"/>
              </w:rPr>
              <w:t>После изменения</w:t>
            </w:r>
          </w:p>
        </w:tc>
      </w:tr>
      <w:tr w:rsidR="00A25799" w:rsidRPr="0086148B" w:rsidTr="0086148B">
        <w:trPr>
          <w:trHeight w:val="946"/>
          <w:jc w:val="center"/>
        </w:trPr>
        <w:tc>
          <w:tcPr>
            <w:tcW w:w="2799" w:type="dxa"/>
            <w:shd w:val="clear" w:color="auto" w:fill="auto"/>
          </w:tcPr>
          <w:p w:rsidR="00A25799" w:rsidRPr="0086148B" w:rsidRDefault="00A25799" w:rsidP="0086148B">
            <w:pPr>
              <w:spacing w:line="360" w:lineRule="auto"/>
              <w:rPr>
                <w:sz w:val="20"/>
                <w:szCs w:val="20"/>
              </w:rPr>
            </w:pPr>
            <w:r w:rsidRPr="0086148B">
              <w:rPr>
                <w:sz w:val="20"/>
                <w:szCs w:val="20"/>
              </w:rPr>
              <w:t>Баском</w:t>
            </w:r>
          </w:p>
        </w:tc>
        <w:tc>
          <w:tcPr>
            <w:tcW w:w="1540" w:type="dxa"/>
            <w:shd w:val="clear" w:color="auto" w:fill="auto"/>
            <w:vAlign w:val="center"/>
          </w:tcPr>
          <w:p w:rsidR="00A25799" w:rsidRPr="0086148B" w:rsidRDefault="002C3A83" w:rsidP="0086148B">
            <w:pPr>
              <w:spacing w:line="360" w:lineRule="auto"/>
              <w:rPr>
                <w:sz w:val="20"/>
                <w:szCs w:val="20"/>
              </w:rPr>
            </w:pPr>
            <w:r w:rsidRPr="0086148B">
              <w:rPr>
                <w:sz w:val="20"/>
                <w:szCs w:val="20"/>
                <w:lang w:val="en-US"/>
              </w:rPr>
              <w:t>-</w:t>
            </w:r>
            <w:r w:rsidRPr="0086148B">
              <w:rPr>
                <w:sz w:val="20"/>
                <w:szCs w:val="20"/>
              </w:rPr>
              <w:t>3</w:t>
            </w:r>
          </w:p>
        </w:tc>
        <w:tc>
          <w:tcPr>
            <w:tcW w:w="2882" w:type="dxa"/>
            <w:shd w:val="clear" w:color="auto" w:fill="auto"/>
          </w:tcPr>
          <w:p w:rsidR="00A25799" w:rsidRPr="0086148B" w:rsidRDefault="002C3A83" w:rsidP="0086148B">
            <w:pPr>
              <w:spacing w:line="360" w:lineRule="auto"/>
              <w:rPr>
                <w:sz w:val="20"/>
                <w:szCs w:val="20"/>
              </w:rPr>
            </w:pPr>
            <w:r w:rsidRPr="0086148B">
              <w:rPr>
                <w:sz w:val="20"/>
                <w:szCs w:val="20"/>
              </w:rPr>
              <w:t>Более низкие цены</w:t>
            </w:r>
            <w:r w:rsidR="00A25799" w:rsidRPr="0086148B">
              <w:rPr>
                <w:sz w:val="20"/>
                <w:szCs w:val="20"/>
              </w:rPr>
              <w:t xml:space="preserve"> </w:t>
            </w:r>
            <w:r w:rsidRPr="0086148B">
              <w:rPr>
                <w:sz w:val="20"/>
                <w:szCs w:val="20"/>
              </w:rPr>
              <w:t>по сравнению с ними помогут выиграть часть рынка</w:t>
            </w:r>
          </w:p>
        </w:tc>
        <w:tc>
          <w:tcPr>
            <w:tcW w:w="1792" w:type="dxa"/>
            <w:shd w:val="clear" w:color="auto" w:fill="auto"/>
            <w:vAlign w:val="center"/>
          </w:tcPr>
          <w:p w:rsidR="00A25799" w:rsidRPr="0086148B" w:rsidRDefault="002C3A83" w:rsidP="0086148B">
            <w:pPr>
              <w:spacing w:line="360" w:lineRule="auto"/>
              <w:rPr>
                <w:sz w:val="20"/>
                <w:szCs w:val="20"/>
              </w:rPr>
            </w:pPr>
            <w:r w:rsidRPr="0086148B">
              <w:rPr>
                <w:sz w:val="20"/>
                <w:szCs w:val="20"/>
              </w:rPr>
              <w:t>-2</w:t>
            </w:r>
          </w:p>
        </w:tc>
      </w:tr>
      <w:tr w:rsidR="00A25799" w:rsidRPr="0086148B" w:rsidTr="0086148B">
        <w:trPr>
          <w:trHeight w:val="1261"/>
          <w:jc w:val="center"/>
        </w:trPr>
        <w:tc>
          <w:tcPr>
            <w:tcW w:w="2799" w:type="dxa"/>
            <w:shd w:val="clear" w:color="auto" w:fill="auto"/>
          </w:tcPr>
          <w:p w:rsidR="00A25799" w:rsidRPr="0086148B" w:rsidRDefault="00A25799" w:rsidP="0086148B">
            <w:pPr>
              <w:spacing w:line="360" w:lineRule="auto"/>
              <w:rPr>
                <w:sz w:val="20"/>
                <w:szCs w:val="20"/>
              </w:rPr>
            </w:pPr>
            <w:r w:rsidRPr="0086148B">
              <w:rPr>
                <w:sz w:val="20"/>
                <w:szCs w:val="20"/>
              </w:rPr>
              <w:t>Евродом</w:t>
            </w:r>
          </w:p>
        </w:tc>
        <w:tc>
          <w:tcPr>
            <w:tcW w:w="1540" w:type="dxa"/>
            <w:shd w:val="clear" w:color="auto" w:fill="auto"/>
            <w:vAlign w:val="center"/>
          </w:tcPr>
          <w:p w:rsidR="00A25799" w:rsidRPr="0086148B" w:rsidRDefault="002C3A83" w:rsidP="0086148B">
            <w:pPr>
              <w:spacing w:line="360" w:lineRule="auto"/>
              <w:rPr>
                <w:sz w:val="20"/>
                <w:szCs w:val="20"/>
                <w:lang w:val="en-US"/>
              </w:rPr>
            </w:pPr>
            <w:r w:rsidRPr="0086148B">
              <w:rPr>
                <w:sz w:val="20"/>
                <w:szCs w:val="20"/>
                <w:lang w:val="en-US"/>
              </w:rPr>
              <w:t>-1</w:t>
            </w:r>
          </w:p>
        </w:tc>
        <w:tc>
          <w:tcPr>
            <w:tcW w:w="2882" w:type="dxa"/>
            <w:shd w:val="clear" w:color="auto" w:fill="auto"/>
          </w:tcPr>
          <w:p w:rsidR="00A25799" w:rsidRPr="0086148B" w:rsidRDefault="002C3A83" w:rsidP="0086148B">
            <w:pPr>
              <w:spacing w:line="360" w:lineRule="auto"/>
              <w:rPr>
                <w:sz w:val="20"/>
                <w:szCs w:val="20"/>
              </w:rPr>
            </w:pPr>
            <w:r w:rsidRPr="0086148B">
              <w:rPr>
                <w:sz w:val="20"/>
                <w:szCs w:val="20"/>
              </w:rPr>
              <w:t>Усиленная реклама, так как их компания направлена не только на каркасные и надувные бассейны</w:t>
            </w:r>
          </w:p>
        </w:tc>
        <w:tc>
          <w:tcPr>
            <w:tcW w:w="1792" w:type="dxa"/>
            <w:shd w:val="clear" w:color="auto" w:fill="auto"/>
            <w:vAlign w:val="center"/>
          </w:tcPr>
          <w:p w:rsidR="00A25799" w:rsidRPr="0086148B" w:rsidRDefault="002C3A83" w:rsidP="0086148B">
            <w:pPr>
              <w:spacing w:line="360" w:lineRule="auto"/>
              <w:rPr>
                <w:sz w:val="20"/>
                <w:szCs w:val="20"/>
              </w:rPr>
            </w:pPr>
            <w:r w:rsidRPr="0086148B">
              <w:rPr>
                <w:sz w:val="20"/>
                <w:szCs w:val="20"/>
              </w:rPr>
              <w:t>0</w:t>
            </w:r>
          </w:p>
        </w:tc>
      </w:tr>
      <w:tr w:rsidR="002C3A83" w:rsidRPr="0086148B" w:rsidTr="0086148B">
        <w:trPr>
          <w:trHeight w:val="946"/>
          <w:jc w:val="center"/>
        </w:trPr>
        <w:tc>
          <w:tcPr>
            <w:tcW w:w="2799" w:type="dxa"/>
            <w:shd w:val="clear" w:color="auto" w:fill="auto"/>
          </w:tcPr>
          <w:p w:rsidR="002C3A83" w:rsidRPr="0086148B" w:rsidRDefault="002C3A83" w:rsidP="0086148B">
            <w:pPr>
              <w:spacing w:line="360" w:lineRule="auto"/>
              <w:rPr>
                <w:sz w:val="20"/>
                <w:szCs w:val="20"/>
                <w:lang w:val="en-US"/>
              </w:rPr>
            </w:pPr>
            <w:r w:rsidRPr="0086148B">
              <w:rPr>
                <w:sz w:val="20"/>
                <w:szCs w:val="20"/>
                <w:lang w:val="en-US"/>
              </w:rPr>
              <w:t>Intex</w:t>
            </w:r>
          </w:p>
        </w:tc>
        <w:tc>
          <w:tcPr>
            <w:tcW w:w="1540" w:type="dxa"/>
            <w:shd w:val="clear" w:color="auto" w:fill="auto"/>
            <w:vAlign w:val="center"/>
          </w:tcPr>
          <w:p w:rsidR="002C3A83" w:rsidRPr="0086148B" w:rsidRDefault="002C3A83" w:rsidP="0086148B">
            <w:pPr>
              <w:spacing w:line="360" w:lineRule="auto"/>
              <w:rPr>
                <w:sz w:val="20"/>
                <w:szCs w:val="20"/>
                <w:lang w:val="en-US"/>
              </w:rPr>
            </w:pPr>
            <w:r w:rsidRPr="0086148B">
              <w:rPr>
                <w:sz w:val="20"/>
                <w:szCs w:val="20"/>
                <w:lang w:val="en-US"/>
              </w:rPr>
              <w:t>-2</w:t>
            </w:r>
          </w:p>
        </w:tc>
        <w:tc>
          <w:tcPr>
            <w:tcW w:w="2882" w:type="dxa"/>
            <w:shd w:val="clear" w:color="auto" w:fill="auto"/>
          </w:tcPr>
          <w:p w:rsidR="002C3A83" w:rsidRPr="0086148B" w:rsidRDefault="002C3A83" w:rsidP="0086148B">
            <w:pPr>
              <w:spacing w:line="360" w:lineRule="auto"/>
              <w:rPr>
                <w:sz w:val="20"/>
                <w:szCs w:val="20"/>
              </w:rPr>
            </w:pPr>
            <w:r w:rsidRPr="0086148B">
              <w:rPr>
                <w:sz w:val="20"/>
                <w:szCs w:val="20"/>
              </w:rPr>
              <w:t>Более низкие цены по сравнению с ними помогут выиграть часть рынка</w:t>
            </w:r>
          </w:p>
        </w:tc>
        <w:tc>
          <w:tcPr>
            <w:tcW w:w="1792" w:type="dxa"/>
            <w:shd w:val="clear" w:color="auto" w:fill="auto"/>
            <w:vAlign w:val="center"/>
          </w:tcPr>
          <w:p w:rsidR="002C3A83" w:rsidRPr="0086148B" w:rsidRDefault="002C3A83" w:rsidP="0086148B">
            <w:pPr>
              <w:spacing w:line="360" w:lineRule="auto"/>
              <w:rPr>
                <w:sz w:val="20"/>
                <w:szCs w:val="20"/>
              </w:rPr>
            </w:pPr>
            <w:r w:rsidRPr="0086148B">
              <w:rPr>
                <w:sz w:val="20"/>
                <w:szCs w:val="20"/>
              </w:rPr>
              <w:t>-1</w:t>
            </w:r>
          </w:p>
        </w:tc>
      </w:tr>
    </w:tbl>
    <w:p w:rsidR="00A25799" w:rsidRPr="00991856" w:rsidRDefault="00A25799" w:rsidP="00991856">
      <w:pPr>
        <w:spacing w:line="360" w:lineRule="auto"/>
        <w:ind w:firstLine="709"/>
        <w:jc w:val="both"/>
        <w:rPr>
          <w:sz w:val="28"/>
          <w:szCs w:val="28"/>
        </w:rPr>
      </w:pPr>
    </w:p>
    <w:p w:rsidR="002C3A83" w:rsidRPr="00991856" w:rsidRDefault="002C3A83" w:rsidP="00991856">
      <w:pPr>
        <w:spacing w:line="360" w:lineRule="auto"/>
        <w:ind w:firstLine="709"/>
        <w:jc w:val="both"/>
        <w:rPr>
          <w:sz w:val="28"/>
          <w:szCs w:val="28"/>
        </w:rPr>
      </w:pPr>
      <w:r w:rsidRPr="00991856">
        <w:rPr>
          <w:sz w:val="28"/>
          <w:szCs w:val="28"/>
        </w:rPr>
        <w:t xml:space="preserve">Компании Баском и </w:t>
      </w:r>
      <w:r w:rsidRPr="00991856">
        <w:rPr>
          <w:sz w:val="28"/>
          <w:szCs w:val="28"/>
          <w:lang w:val="en-US"/>
        </w:rPr>
        <w:t>Intex</w:t>
      </w:r>
      <w:r w:rsidRPr="00991856">
        <w:rPr>
          <w:sz w:val="28"/>
          <w:szCs w:val="28"/>
        </w:rPr>
        <w:t xml:space="preserve"> в своей политике примерно схожи, но компания Баском имеет большую часть рынка и так как они на этом рынке уже достаточно давно, то их можно обойти только за счет снижения цены на свою продукцию, но это не  особо страшно, так как в этих 2 компаниях идет большая надбавка уже за Бренд этой компании, а Евродом ориентируется помимо бассейнов также монтажом душевых, саун, джакузи и т.д., так что их можно обойти по части рекламы</w:t>
      </w:r>
      <w:r w:rsidR="00C96949" w:rsidRPr="00991856">
        <w:rPr>
          <w:sz w:val="28"/>
          <w:szCs w:val="28"/>
        </w:rPr>
        <w:t>.</w:t>
      </w:r>
    </w:p>
    <w:p w:rsidR="00C96949" w:rsidRPr="00991856" w:rsidRDefault="00C96949" w:rsidP="00991856">
      <w:pPr>
        <w:spacing w:line="360" w:lineRule="auto"/>
        <w:ind w:firstLine="709"/>
        <w:jc w:val="both"/>
        <w:rPr>
          <w:sz w:val="28"/>
          <w:szCs w:val="28"/>
        </w:rPr>
      </w:pPr>
    </w:p>
    <w:p w:rsidR="00C74874" w:rsidRPr="00991856" w:rsidRDefault="00C74874" w:rsidP="00991856">
      <w:pPr>
        <w:spacing w:line="360" w:lineRule="auto"/>
        <w:ind w:firstLine="709"/>
        <w:jc w:val="both"/>
        <w:rPr>
          <w:sz w:val="28"/>
          <w:szCs w:val="28"/>
          <w:lang w:val="en-US"/>
        </w:rPr>
      </w:pPr>
      <w:r w:rsidRPr="00991856">
        <w:rPr>
          <w:sz w:val="28"/>
          <w:szCs w:val="28"/>
        </w:rPr>
        <w:t>Потенциальные конкуренты</w:t>
      </w:r>
      <w:r w:rsidRPr="00991856">
        <w:rPr>
          <w:sz w:val="28"/>
          <w:szCs w:val="28"/>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1530"/>
        <w:gridCol w:w="2863"/>
        <w:gridCol w:w="1781"/>
      </w:tblGrid>
      <w:tr w:rsidR="00C96949" w:rsidRPr="0086148B" w:rsidTr="0086148B">
        <w:trPr>
          <w:trHeight w:val="670"/>
          <w:jc w:val="center"/>
        </w:trPr>
        <w:tc>
          <w:tcPr>
            <w:tcW w:w="2781" w:type="dxa"/>
            <w:shd w:val="clear" w:color="auto" w:fill="auto"/>
          </w:tcPr>
          <w:p w:rsidR="00C96949" w:rsidRPr="0086148B" w:rsidRDefault="00C96949" w:rsidP="0086148B">
            <w:pPr>
              <w:spacing w:line="360" w:lineRule="auto"/>
              <w:rPr>
                <w:sz w:val="20"/>
                <w:szCs w:val="20"/>
              </w:rPr>
            </w:pPr>
            <w:r w:rsidRPr="0086148B">
              <w:rPr>
                <w:sz w:val="20"/>
                <w:szCs w:val="20"/>
              </w:rPr>
              <w:t>Потенциальные конкуренты</w:t>
            </w:r>
          </w:p>
        </w:tc>
        <w:tc>
          <w:tcPr>
            <w:tcW w:w="1530" w:type="dxa"/>
            <w:shd w:val="clear" w:color="auto" w:fill="auto"/>
          </w:tcPr>
          <w:p w:rsidR="00C96949" w:rsidRPr="0086148B" w:rsidRDefault="00C96949" w:rsidP="0086148B">
            <w:pPr>
              <w:spacing w:line="360" w:lineRule="auto"/>
              <w:rPr>
                <w:sz w:val="20"/>
                <w:szCs w:val="20"/>
              </w:rPr>
            </w:pPr>
            <w:r w:rsidRPr="0086148B">
              <w:rPr>
                <w:sz w:val="20"/>
                <w:szCs w:val="20"/>
              </w:rPr>
              <w:t>Степень влияния</w:t>
            </w:r>
          </w:p>
        </w:tc>
        <w:tc>
          <w:tcPr>
            <w:tcW w:w="2863" w:type="dxa"/>
            <w:shd w:val="clear" w:color="auto" w:fill="auto"/>
          </w:tcPr>
          <w:p w:rsidR="00C96949" w:rsidRPr="0086148B" w:rsidRDefault="00C96949" w:rsidP="0086148B">
            <w:pPr>
              <w:spacing w:line="360" w:lineRule="auto"/>
              <w:rPr>
                <w:sz w:val="20"/>
                <w:szCs w:val="20"/>
              </w:rPr>
            </w:pPr>
            <w:r w:rsidRPr="0086148B">
              <w:rPr>
                <w:sz w:val="20"/>
                <w:szCs w:val="20"/>
              </w:rPr>
              <w:t>Возможные действия органищации</w:t>
            </w:r>
          </w:p>
        </w:tc>
        <w:tc>
          <w:tcPr>
            <w:tcW w:w="1781" w:type="dxa"/>
            <w:shd w:val="clear" w:color="auto" w:fill="auto"/>
          </w:tcPr>
          <w:p w:rsidR="00C96949" w:rsidRPr="0086148B" w:rsidRDefault="00C96949" w:rsidP="0086148B">
            <w:pPr>
              <w:spacing w:line="360" w:lineRule="auto"/>
              <w:rPr>
                <w:sz w:val="20"/>
                <w:szCs w:val="20"/>
              </w:rPr>
            </w:pPr>
            <w:r w:rsidRPr="0086148B">
              <w:rPr>
                <w:sz w:val="20"/>
                <w:szCs w:val="20"/>
              </w:rPr>
              <w:t>После изменения</w:t>
            </w:r>
          </w:p>
        </w:tc>
      </w:tr>
      <w:tr w:rsidR="00C96949" w:rsidRPr="0086148B" w:rsidTr="0086148B">
        <w:trPr>
          <w:trHeight w:val="685"/>
          <w:jc w:val="center"/>
        </w:trPr>
        <w:tc>
          <w:tcPr>
            <w:tcW w:w="2781" w:type="dxa"/>
            <w:shd w:val="clear" w:color="auto" w:fill="auto"/>
          </w:tcPr>
          <w:p w:rsidR="00C96949" w:rsidRPr="0086148B" w:rsidRDefault="00C74874" w:rsidP="0086148B">
            <w:pPr>
              <w:spacing w:line="360" w:lineRule="auto"/>
              <w:rPr>
                <w:sz w:val="20"/>
                <w:szCs w:val="20"/>
              </w:rPr>
            </w:pPr>
            <w:r w:rsidRPr="0086148B">
              <w:rPr>
                <w:sz w:val="20"/>
                <w:szCs w:val="20"/>
              </w:rPr>
              <w:t>Частные лица</w:t>
            </w:r>
          </w:p>
        </w:tc>
        <w:tc>
          <w:tcPr>
            <w:tcW w:w="1530" w:type="dxa"/>
            <w:shd w:val="clear" w:color="auto" w:fill="auto"/>
            <w:vAlign w:val="center"/>
          </w:tcPr>
          <w:p w:rsidR="00C96949" w:rsidRPr="0086148B" w:rsidRDefault="00C96949" w:rsidP="0086148B">
            <w:pPr>
              <w:spacing w:line="360" w:lineRule="auto"/>
              <w:rPr>
                <w:sz w:val="20"/>
                <w:szCs w:val="20"/>
              </w:rPr>
            </w:pPr>
            <w:r w:rsidRPr="0086148B">
              <w:rPr>
                <w:sz w:val="20"/>
                <w:szCs w:val="20"/>
                <w:lang w:val="en-US"/>
              </w:rPr>
              <w:t>-</w:t>
            </w:r>
            <w:r w:rsidR="00C74874" w:rsidRPr="0086148B">
              <w:rPr>
                <w:sz w:val="20"/>
                <w:szCs w:val="20"/>
              </w:rPr>
              <w:t>2</w:t>
            </w:r>
          </w:p>
        </w:tc>
        <w:tc>
          <w:tcPr>
            <w:tcW w:w="2863" w:type="dxa"/>
            <w:shd w:val="clear" w:color="auto" w:fill="auto"/>
          </w:tcPr>
          <w:p w:rsidR="00C96949" w:rsidRPr="0086148B" w:rsidRDefault="00C74874" w:rsidP="0086148B">
            <w:pPr>
              <w:spacing w:line="360" w:lineRule="auto"/>
              <w:rPr>
                <w:sz w:val="20"/>
                <w:szCs w:val="20"/>
              </w:rPr>
            </w:pPr>
            <w:r w:rsidRPr="0086148B">
              <w:rPr>
                <w:sz w:val="20"/>
                <w:szCs w:val="20"/>
              </w:rPr>
              <w:t>Увеличивать свою долю на рынке</w:t>
            </w:r>
          </w:p>
        </w:tc>
        <w:tc>
          <w:tcPr>
            <w:tcW w:w="1781" w:type="dxa"/>
            <w:shd w:val="clear" w:color="auto" w:fill="auto"/>
            <w:vAlign w:val="center"/>
          </w:tcPr>
          <w:p w:rsidR="00C96949" w:rsidRPr="0086148B" w:rsidRDefault="00C96949" w:rsidP="0086148B">
            <w:pPr>
              <w:spacing w:line="360" w:lineRule="auto"/>
              <w:rPr>
                <w:sz w:val="20"/>
                <w:szCs w:val="20"/>
              </w:rPr>
            </w:pPr>
            <w:r w:rsidRPr="0086148B">
              <w:rPr>
                <w:sz w:val="20"/>
                <w:szCs w:val="20"/>
              </w:rPr>
              <w:t>-</w:t>
            </w:r>
            <w:r w:rsidR="00C74874" w:rsidRPr="0086148B">
              <w:rPr>
                <w:sz w:val="20"/>
                <w:szCs w:val="20"/>
              </w:rPr>
              <w:t>1</w:t>
            </w:r>
          </w:p>
        </w:tc>
      </w:tr>
      <w:tr w:rsidR="00C96949" w:rsidRPr="0086148B" w:rsidTr="0086148B">
        <w:trPr>
          <w:trHeight w:val="685"/>
          <w:jc w:val="center"/>
        </w:trPr>
        <w:tc>
          <w:tcPr>
            <w:tcW w:w="2781" w:type="dxa"/>
            <w:shd w:val="clear" w:color="auto" w:fill="auto"/>
          </w:tcPr>
          <w:p w:rsidR="00C96949" w:rsidRPr="0086148B" w:rsidRDefault="00C74874" w:rsidP="0086148B">
            <w:pPr>
              <w:spacing w:line="360" w:lineRule="auto"/>
              <w:rPr>
                <w:sz w:val="20"/>
                <w:szCs w:val="20"/>
              </w:rPr>
            </w:pPr>
            <w:r w:rsidRPr="0086148B">
              <w:rPr>
                <w:sz w:val="20"/>
                <w:szCs w:val="20"/>
              </w:rPr>
              <w:t>Коммерческие компаниии</w:t>
            </w:r>
          </w:p>
        </w:tc>
        <w:tc>
          <w:tcPr>
            <w:tcW w:w="1530" w:type="dxa"/>
            <w:shd w:val="clear" w:color="auto" w:fill="auto"/>
            <w:vAlign w:val="center"/>
          </w:tcPr>
          <w:p w:rsidR="00C96949" w:rsidRPr="0086148B" w:rsidRDefault="00C96949" w:rsidP="0086148B">
            <w:pPr>
              <w:spacing w:line="360" w:lineRule="auto"/>
              <w:rPr>
                <w:sz w:val="20"/>
                <w:szCs w:val="20"/>
              </w:rPr>
            </w:pPr>
            <w:r w:rsidRPr="0086148B">
              <w:rPr>
                <w:sz w:val="20"/>
                <w:szCs w:val="20"/>
                <w:lang w:val="en-US"/>
              </w:rPr>
              <w:t>-</w:t>
            </w:r>
            <w:r w:rsidR="00C74874" w:rsidRPr="0086148B">
              <w:rPr>
                <w:sz w:val="20"/>
                <w:szCs w:val="20"/>
              </w:rPr>
              <w:t>2</w:t>
            </w:r>
          </w:p>
        </w:tc>
        <w:tc>
          <w:tcPr>
            <w:tcW w:w="2863" w:type="dxa"/>
            <w:shd w:val="clear" w:color="auto" w:fill="auto"/>
          </w:tcPr>
          <w:p w:rsidR="00C96949" w:rsidRPr="0086148B" w:rsidRDefault="00C74874" w:rsidP="0086148B">
            <w:pPr>
              <w:spacing w:line="360" w:lineRule="auto"/>
              <w:rPr>
                <w:sz w:val="20"/>
                <w:szCs w:val="20"/>
              </w:rPr>
            </w:pPr>
            <w:r w:rsidRPr="0086148B">
              <w:rPr>
                <w:sz w:val="20"/>
                <w:szCs w:val="20"/>
              </w:rPr>
              <w:t>Увеличивать свою долю на рынке</w:t>
            </w:r>
          </w:p>
        </w:tc>
        <w:tc>
          <w:tcPr>
            <w:tcW w:w="1781" w:type="dxa"/>
            <w:shd w:val="clear" w:color="auto" w:fill="auto"/>
            <w:vAlign w:val="center"/>
          </w:tcPr>
          <w:p w:rsidR="00C96949" w:rsidRPr="0086148B" w:rsidRDefault="00C74874" w:rsidP="0086148B">
            <w:pPr>
              <w:spacing w:line="360" w:lineRule="auto"/>
              <w:rPr>
                <w:sz w:val="20"/>
                <w:szCs w:val="20"/>
              </w:rPr>
            </w:pPr>
            <w:r w:rsidRPr="0086148B">
              <w:rPr>
                <w:sz w:val="20"/>
                <w:szCs w:val="20"/>
              </w:rPr>
              <w:t>-1</w:t>
            </w:r>
          </w:p>
        </w:tc>
      </w:tr>
    </w:tbl>
    <w:p w:rsidR="00C96949" w:rsidRPr="00991856" w:rsidRDefault="00C96949" w:rsidP="00991856">
      <w:pPr>
        <w:spacing w:line="360" w:lineRule="auto"/>
        <w:ind w:firstLine="709"/>
        <w:jc w:val="both"/>
        <w:rPr>
          <w:sz w:val="28"/>
          <w:szCs w:val="28"/>
        </w:rPr>
      </w:pPr>
    </w:p>
    <w:p w:rsidR="00C74874" w:rsidRPr="00991856" w:rsidRDefault="00C74874" w:rsidP="00991856">
      <w:pPr>
        <w:spacing w:line="360" w:lineRule="auto"/>
        <w:ind w:firstLine="709"/>
        <w:jc w:val="both"/>
        <w:rPr>
          <w:sz w:val="28"/>
          <w:szCs w:val="28"/>
        </w:rPr>
      </w:pPr>
      <w:r w:rsidRPr="00991856">
        <w:rPr>
          <w:sz w:val="28"/>
          <w:szCs w:val="28"/>
        </w:rPr>
        <w:t>Как я уже и говорил, особых барьеров для входа  в отрасль нету, требуются только капиталовложения, поэтому нужно увеличивать свою долю на рынке, чтобы создань олигополию, либо монополию на рынке, чтобы в будущем просто давить ценами и брендом.</w:t>
      </w:r>
    </w:p>
    <w:p w:rsidR="001228F0" w:rsidRPr="00991856" w:rsidRDefault="001228F0" w:rsidP="00991856">
      <w:pPr>
        <w:spacing w:line="360" w:lineRule="auto"/>
        <w:ind w:firstLine="709"/>
        <w:jc w:val="both"/>
        <w:rPr>
          <w:sz w:val="28"/>
          <w:szCs w:val="28"/>
        </w:rPr>
      </w:pPr>
    </w:p>
    <w:p w:rsidR="001228F0" w:rsidRPr="00991856" w:rsidRDefault="001228F0" w:rsidP="00991856">
      <w:pPr>
        <w:spacing w:line="360" w:lineRule="auto"/>
        <w:ind w:firstLine="709"/>
        <w:jc w:val="both"/>
        <w:rPr>
          <w:sz w:val="28"/>
          <w:szCs w:val="28"/>
          <w:lang w:val="en-US"/>
        </w:rPr>
      </w:pPr>
      <w:r w:rsidRPr="00991856">
        <w:rPr>
          <w:sz w:val="28"/>
          <w:szCs w:val="28"/>
        </w:rPr>
        <w:t>Товары</w:t>
      </w:r>
      <w:r w:rsidR="004947D7">
        <w:rPr>
          <w:sz w:val="28"/>
          <w:szCs w:val="28"/>
          <w:lang w:val="en-US"/>
        </w:rPr>
        <w:t xml:space="preserve"> </w:t>
      </w:r>
      <w:r w:rsidRPr="00991856">
        <w:rPr>
          <w:sz w:val="28"/>
          <w:szCs w:val="28"/>
        </w:rPr>
        <w:t>– заменители</w:t>
      </w:r>
      <w:r w:rsidRPr="00991856">
        <w:rPr>
          <w:sz w:val="28"/>
          <w:szCs w:val="28"/>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1548"/>
        <w:gridCol w:w="2897"/>
        <w:gridCol w:w="1801"/>
      </w:tblGrid>
      <w:tr w:rsidR="001228F0" w:rsidRPr="0086148B" w:rsidTr="0086148B">
        <w:trPr>
          <w:trHeight w:val="679"/>
          <w:jc w:val="center"/>
        </w:trPr>
        <w:tc>
          <w:tcPr>
            <w:tcW w:w="2813" w:type="dxa"/>
            <w:shd w:val="clear" w:color="auto" w:fill="auto"/>
          </w:tcPr>
          <w:p w:rsidR="001228F0" w:rsidRPr="0086148B" w:rsidRDefault="001228F0" w:rsidP="0086148B">
            <w:pPr>
              <w:spacing w:line="360" w:lineRule="auto"/>
              <w:rPr>
                <w:sz w:val="20"/>
                <w:szCs w:val="20"/>
              </w:rPr>
            </w:pPr>
            <w:r w:rsidRPr="0086148B">
              <w:rPr>
                <w:sz w:val="20"/>
                <w:szCs w:val="20"/>
              </w:rPr>
              <w:t>Товары – заменители</w:t>
            </w:r>
          </w:p>
        </w:tc>
        <w:tc>
          <w:tcPr>
            <w:tcW w:w="1548" w:type="dxa"/>
            <w:shd w:val="clear" w:color="auto" w:fill="auto"/>
          </w:tcPr>
          <w:p w:rsidR="001228F0" w:rsidRPr="0086148B" w:rsidRDefault="001228F0" w:rsidP="0086148B">
            <w:pPr>
              <w:spacing w:line="360" w:lineRule="auto"/>
              <w:rPr>
                <w:sz w:val="20"/>
                <w:szCs w:val="20"/>
              </w:rPr>
            </w:pPr>
            <w:r w:rsidRPr="0086148B">
              <w:rPr>
                <w:sz w:val="20"/>
                <w:szCs w:val="20"/>
              </w:rPr>
              <w:t>Степень влияния</w:t>
            </w:r>
          </w:p>
        </w:tc>
        <w:tc>
          <w:tcPr>
            <w:tcW w:w="2897" w:type="dxa"/>
            <w:shd w:val="clear" w:color="auto" w:fill="auto"/>
          </w:tcPr>
          <w:p w:rsidR="001228F0" w:rsidRPr="0086148B" w:rsidRDefault="001228F0" w:rsidP="0086148B">
            <w:pPr>
              <w:spacing w:line="360" w:lineRule="auto"/>
              <w:rPr>
                <w:sz w:val="20"/>
                <w:szCs w:val="20"/>
              </w:rPr>
            </w:pPr>
            <w:r w:rsidRPr="0086148B">
              <w:rPr>
                <w:sz w:val="20"/>
                <w:szCs w:val="20"/>
              </w:rPr>
              <w:t>Возможные действия органищации</w:t>
            </w:r>
          </w:p>
        </w:tc>
        <w:tc>
          <w:tcPr>
            <w:tcW w:w="1801" w:type="dxa"/>
            <w:shd w:val="clear" w:color="auto" w:fill="auto"/>
          </w:tcPr>
          <w:p w:rsidR="001228F0" w:rsidRPr="0086148B" w:rsidRDefault="001228F0" w:rsidP="0086148B">
            <w:pPr>
              <w:spacing w:line="360" w:lineRule="auto"/>
              <w:rPr>
                <w:sz w:val="20"/>
                <w:szCs w:val="20"/>
              </w:rPr>
            </w:pPr>
            <w:r w:rsidRPr="0086148B">
              <w:rPr>
                <w:sz w:val="20"/>
                <w:szCs w:val="20"/>
              </w:rPr>
              <w:t>После изменения</w:t>
            </w:r>
          </w:p>
        </w:tc>
      </w:tr>
      <w:tr w:rsidR="001228F0" w:rsidRPr="0086148B" w:rsidTr="0086148B">
        <w:trPr>
          <w:trHeight w:val="347"/>
          <w:jc w:val="center"/>
        </w:trPr>
        <w:tc>
          <w:tcPr>
            <w:tcW w:w="2813" w:type="dxa"/>
            <w:shd w:val="clear" w:color="auto" w:fill="auto"/>
          </w:tcPr>
          <w:p w:rsidR="001228F0" w:rsidRPr="0086148B" w:rsidRDefault="001228F0" w:rsidP="0086148B">
            <w:pPr>
              <w:spacing w:line="360" w:lineRule="auto"/>
              <w:rPr>
                <w:sz w:val="20"/>
                <w:szCs w:val="20"/>
              </w:rPr>
            </w:pPr>
            <w:r w:rsidRPr="0086148B">
              <w:rPr>
                <w:sz w:val="20"/>
                <w:szCs w:val="20"/>
              </w:rPr>
              <w:t>Домашние ванны</w:t>
            </w:r>
            <w:r w:rsidR="00596689" w:rsidRPr="0086148B">
              <w:rPr>
                <w:sz w:val="20"/>
                <w:szCs w:val="20"/>
              </w:rPr>
              <w:t xml:space="preserve"> - Джакузи</w:t>
            </w:r>
          </w:p>
        </w:tc>
        <w:tc>
          <w:tcPr>
            <w:tcW w:w="1548" w:type="dxa"/>
            <w:shd w:val="clear" w:color="auto" w:fill="auto"/>
            <w:vAlign w:val="center"/>
          </w:tcPr>
          <w:p w:rsidR="001228F0" w:rsidRPr="0086148B" w:rsidRDefault="001228F0" w:rsidP="0086148B">
            <w:pPr>
              <w:spacing w:line="360" w:lineRule="auto"/>
              <w:rPr>
                <w:sz w:val="20"/>
                <w:szCs w:val="20"/>
              </w:rPr>
            </w:pPr>
            <w:r w:rsidRPr="0086148B">
              <w:rPr>
                <w:sz w:val="20"/>
                <w:szCs w:val="20"/>
                <w:lang w:val="en-US"/>
              </w:rPr>
              <w:t>-</w:t>
            </w:r>
            <w:r w:rsidR="00596689" w:rsidRPr="0086148B">
              <w:rPr>
                <w:sz w:val="20"/>
                <w:szCs w:val="20"/>
              </w:rPr>
              <w:t>1</w:t>
            </w:r>
          </w:p>
        </w:tc>
        <w:tc>
          <w:tcPr>
            <w:tcW w:w="2897" w:type="dxa"/>
            <w:shd w:val="clear" w:color="auto" w:fill="auto"/>
          </w:tcPr>
          <w:p w:rsidR="001228F0" w:rsidRPr="0086148B" w:rsidRDefault="001228F0" w:rsidP="0086148B">
            <w:pPr>
              <w:spacing w:line="360" w:lineRule="auto"/>
              <w:rPr>
                <w:sz w:val="20"/>
                <w:szCs w:val="20"/>
              </w:rPr>
            </w:pPr>
          </w:p>
        </w:tc>
        <w:tc>
          <w:tcPr>
            <w:tcW w:w="1801" w:type="dxa"/>
            <w:shd w:val="clear" w:color="auto" w:fill="auto"/>
            <w:vAlign w:val="center"/>
          </w:tcPr>
          <w:p w:rsidR="001228F0" w:rsidRPr="0086148B" w:rsidRDefault="001228F0" w:rsidP="0086148B">
            <w:pPr>
              <w:spacing w:line="360" w:lineRule="auto"/>
              <w:rPr>
                <w:sz w:val="20"/>
                <w:szCs w:val="20"/>
              </w:rPr>
            </w:pPr>
            <w:r w:rsidRPr="0086148B">
              <w:rPr>
                <w:sz w:val="20"/>
                <w:szCs w:val="20"/>
              </w:rPr>
              <w:t>-</w:t>
            </w:r>
            <w:r w:rsidR="00596689" w:rsidRPr="0086148B">
              <w:rPr>
                <w:sz w:val="20"/>
                <w:szCs w:val="20"/>
              </w:rPr>
              <w:t>1</w:t>
            </w:r>
          </w:p>
        </w:tc>
      </w:tr>
      <w:tr w:rsidR="001228F0" w:rsidRPr="0086148B" w:rsidTr="0086148B">
        <w:trPr>
          <w:trHeight w:val="694"/>
          <w:jc w:val="center"/>
        </w:trPr>
        <w:tc>
          <w:tcPr>
            <w:tcW w:w="2813" w:type="dxa"/>
            <w:shd w:val="clear" w:color="auto" w:fill="auto"/>
          </w:tcPr>
          <w:p w:rsidR="001228F0" w:rsidRPr="0086148B" w:rsidRDefault="00596689" w:rsidP="0086148B">
            <w:pPr>
              <w:spacing w:line="360" w:lineRule="auto"/>
              <w:rPr>
                <w:sz w:val="20"/>
                <w:szCs w:val="20"/>
              </w:rPr>
            </w:pPr>
            <w:r w:rsidRPr="0086148B">
              <w:rPr>
                <w:sz w:val="20"/>
                <w:szCs w:val="20"/>
              </w:rPr>
              <w:t>Отпуска</w:t>
            </w:r>
          </w:p>
        </w:tc>
        <w:tc>
          <w:tcPr>
            <w:tcW w:w="1548" w:type="dxa"/>
            <w:shd w:val="clear" w:color="auto" w:fill="auto"/>
            <w:vAlign w:val="center"/>
          </w:tcPr>
          <w:p w:rsidR="001228F0" w:rsidRPr="0086148B" w:rsidRDefault="001228F0" w:rsidP="0086148B">
            <w:pPr>
              <w:spacing w:line="360" w:lineRule="auto"/>
              <w:rPr>
                <w:sz w:val="20"/>
                <w:szCs w:val="20"/>
              </w:rPr>
            </w:pPr>
            <w:r w:rsidRPr="0086148B">
              <w:rPr>
                <w:sz w:val="20"/>
                <w:szCs w:val="20"/>
                <w:lang w:val="en-US"/>
              </w:rPr>
              <w:t>-</w:t>
            </w:r>
            <w:r w:rsidR="00596689" w:rsidRPr="0086148B">
              <w:rPr>
                <w:sz w:val="20"/>
                <w:szCs w:val="20"/>
              </w:rPr>
              <w:t>3</w:t>
            </w:r>
          </w:p>
        </w:tc>
        <w:tc>
          <w:tcPr>
            <w:tcW w:w="2897" w:type="dxa"/>
            <w:shd w:val="clear" w:color="auto" w:fill="auto"/>
          </w:tcPr>
          <w:p w:rsidR="001228F0" w:rsidRPr="0086148B" w:rsidRDefault="00596689" w:rsidP="0086148B">
            <w:pPr>
              <w:spacing w:line="360" w:lineRule="auto"/>
              <w:rPr>
                <w:sz w:val="20"/>
                <w:szCs w:val="20"/>
              </w:rPr>
            </w:pPr>
            <w:r w:rsidRPr="0086148B">
              <w:rPr>
                <w:sz w:val="20"/>
                <w:szCs w:val="20"/>
              </w:rPr>
              <w:t>Усиленная реклама в этом направленнии</w:t>
            </w:r>
          </w:p>
        </w:tc>
        <w:tc>
          <w:tcPr>
            <w:tcW w:w="1801" w:type="dxa"/>
            <w:shd w:val="clear" w:color="auto" w:fill="auto"/>
            <w:vAlign w:val="center"/>
          </w:tcPr>
          <w:p w:rsidR="001228F0" w:rsidRPr="0086148B" w:rsidRDefault="00596689" w:rsidP="0086148B">
            <w:pPr>
              <w:spacing w:line="360" w:lineRule="auto"/>
              <w:rPr>
                <w:sz w:val="20"/>
                <w:szCs w:val="20"/>
              </w:rPr>
            </w:pPr>
            <w:r w:rsidRPr="0086148B">
              <w:rPr>
                <w:sz w:val="20"/>
                <w:szCs w:val="20"/>
              </w:rPr>
              <w:t>-2</w:t>
            </w:r>
          </w:p>
        </w:tc>
      </w:tr>
      <w:tr w:rsidR="001228F0" w:rsidRPr="0086148B" w:rsidTr="0086148B">
        <w:trPr>
          <w:trHeight w:val="694"/>
          <w:jc w:val="center"/>
        </w:trPr>
        <w:tc>
          <w:tcPr>
            <w:tcW w:w="2813" w:type="dxa"/>
            <w:shd w:val="clear" w:color="auto" w:fill="auto"/>
          </w:tcPr>
          <w:p w:rsidR="001228F0" w:rsidRPr="0086148B" w:rsidRDefault="00596689" w:rsidP="0086148B">
            <w:pPr>
              <w:spacing w:line="360" w:lineRule="auto"/>
              <w:rPr>
                <w:sz w:val="20"/>
                <w:szCs w:val="20"/>
              </w:rPr>
            </w:pPr>
            <w:r w:rsidRPr="0086148B">
              <w:rPr>
                <w:sz w:val="20"/>
                <w:szCs w:val="20"/>
              </w:rPr>
              <w:t>Городские водоемы</w:t>
            </w:r>
          </w:p>
        </w:tc>
        <w:tc>
          <w:tcPr>
            <w:tcW w:w="1548" w:type="dxa"/>
            <w:shd w:val="clear" w:color="auto" w:fill="auto"/>
            <w:vAlign w:val="center"/>
          </w:tcPr>
          <w:p w:rsidR="001228F0" w:rsidRPr="0086148B" w:rsidRDefault="001228F0" w:rsidP="0086148B">
            <w:pPr>
              <w:spacing w:line="360" w:lineRule="auto"/>
              <w:rPr>
                <w:sz w:val="20"/>
                <w:szCs w:val="20"/>
                <w:lang w:val="en-US"/>
              </w:rPr>
            </w:pPr>
            <w:r w:rsidRPr="0086148B">
              <w:rPr>
                <w:sz w:val="20"/>
                <w:szCs w:val="20"/>
                <w:lang w:val="en-US"/>
              </w:rPr>
              <w:t>-2</w:t>
            </w:r>
          </w:p>
        </w:tc>
        <w:tc>
          <w:tcPr>
            <w:tcW w:w="2897" w:type="dxa"/>
            <w:shd w:val="clear" w:color="auto" w:fill="auto"/>
          </w:tcPr>
          <w:p w:rsidR="001228F0" w:rsidRPr="0086148B" w:rsidRDefault="00596689" w:rsidP="0086148B">
            <w:pPr>
              <w:spacing w:line="360" w:lineRule="auto"/>
              <w:rPr>
                <w:sz w:val="20"/>
                <w:szCs w:val="20"/>
              </w:rPr>
            </w:pPr>
            <w:r w:rsidRPr="0086148B">
              <w:rPr>
                <w:sz w:val="20"/>
                <w:szCs w:val="20"/>
              </w:rPr>
              <w:t>Усиленная реклама в этом направленнии</w:t>
            </w:r>
          </w:p>
        </w:tc>
        <w:tc>
          <w:tcPr>
            <w:tcW w:w="1801" w:type="dxa"/>
            <w:shd w:val="clear" w:color="auto" w:fill="auto"/>
            <w:vAlign w:val="center"/>
          </w:tcPr>
          <w:p w:rsidR="001228F0" w:rsidRPr="0086148B" w:rsidRDefault="001228F0" w:rsidP="0086148B">
            <w:pPr>
              <w:spacing w:line="360" w:lineRule="auto"/>
              <w:rPr>
                <w:sz w:val="20"/>
                <w:szCs w:val="20"/>
              </w:rPr>
            </w:pPr>
            <w:r w:rsidRPr="0086148B">
              <w:rPr>
                <w:sz w:val="20"/>
                <w:szCs w:val="20"/>
              </w:rPr>
              <w:t>-1</w:t>
            </w:r>
          </w:p>
        </w:tc>
      </w:tr>
    </w:tbl>
    <w:p w:rsidR="001228F0" w:rsidRPr="00991856" w:rsidRDefault="001228F0" w:rsidP="00991856">
      <w:pPr>
        <w:spacing w:line="360" w:lineRule="auto"/>
        <w:ind w:firstLine="709"/>
        <w:jc w:val="both"/>
        <w:rPr>
          <w:sz w:val="28"/>
          <w:szCs w:val="28"/>
        </w:rPr>
      </w:pPr>
    </w:p>
    <w:p w:rsidR="00596689" w:rsidRPr="00991856" w:rsidRDefault="00596689" w:rsidP="00991856">
      <w:pPr>
        <w:spacing w:line="360" w:lineRule="auto"/>
        <w:ind w:firstLine="709"/>
        <w:jc w:val="both"/>
        <w:rPr>
          <w:sz w:val="28"/>
          <w:szCs w:val="28"/>
        </w:rPr>
      </w:pPr>
      <w:r w:rsidRPr="00991856">
        <w:rPr>
          <w:sz w:val="28"/>
          <w:szCs w:val="28"/>
        </w:rPr>
        <w:t>Домашние ванны являются товаром заменителем, но тем не менее они носят другой характер, поэтому их нельзя считать полноценным конкурирующим товаром, так как у них и цена больше, и вместительность меньше и т.д.</w:t>
      </w:r>
    </w:p>
    <w:p w:rsidR="00596689" w:rsidRPr="00991856" w:rsidRDefault="00596689" w:rsidP="00991856">
      <w:pPr>
        <w:spacing w:line="360" w:lineRule="auto"/>
        <w:ind w:firstLine="709"/>
        <w:jc w:val="both"/>
        <w:rPr>
          <w:sz w:val="28"/>
          <w:szCs w:val="28"/>
        </w:rPr>
      </w:pPr>
      <w:r w:rsidRPr="00991856">
        <w:rPr>
          <w:sz w:val="28"/>
          <w:szCs w:val="28"/>
        </w:rPr>
        <w:t>С отпусками придется серьезно побороться, так как наше население привыкло именно к этому, то есть нужно будет создать рекламу на этой основе, дабы изменить сознание людей в этой категории, тоже самое с городскими водоемами.</w:t>
      </w:r>
    </w:p>
    <w:p w:rsidR="0025020B" w:rsidRPr="004947D7" w:rsidRDefault="0025020B" w:rsidP="004947D7">
      <w:pPr>
        <w:spacing w:line="360" w:lineRule="auto"/>
        <w:ind w:firstLine="709"/>
        <w:jc w:val="center"/>
        <w:rPr>
          <w:b/>
          <w:i/>
          <w:sz w:val="28"/>
          <w:szCs w:val="28"/>
        </w:rPr>
      </w:pPr>
      <w:r w:rsidRPr="004947D7">
        <w:rPr>
          <w:b/>
          <w:i/>
          <w:sz w:val="28"/>
          <w:szCs w:val="28"/>
        </w:rPr>
        <w:t>Смета расходов</w:t>
      </w:r>
    </w:p>
    <w:p w:rsidR="004947D7" w:rsidRDefault="004947D7" w:rsidP="00991856">
      <w:pPr>
        <w:tabs>
          <w:tab w:val="left" w:pos="1575"/>
        </w:tabs>
        <w:spacing w:line="360" w:lineRule="auto"/>
        <w:ind w:firstLine="709"/>
        <w:jc w:val="both"/>
        <w:rPr>
          <w:sz w:val="28"/>
          <w:szCs w:val="28"/>
          <w:lang w:val="en-US"/>
        </w:rPr>
      </w:pPr>
    </w:p>
    <w:p w:rsidR="0025020B" w:rsidRPr="00991856" w:rsidRDefault="0025020B" w:rsidP="00991856">
      <w:pPr>
        <w:tabs>
          <w:tab w:val="left" w:pos="1575"/>
        </w:tabs>
        <w:spacing w:line="360" w:lineRule="auto"/>
        <w:ind w:firstLine="709"/>
        <w:jc w:val="both"/>
        <w:rPr>
          <w:sz w:val="28"/>
          <w:szCs w:val="28"/>
        </w:rPr>
      </w:pPr>
      <w:r w:rsidRPr="00991856">
        <w:rPr>
          <w:sz w:val="28"/>
          <w:szCs w:val="28"/>
        </w:rPr>
        <w:t>Предполагается, что компания, которую я собираюсь открыть, это будет многоуровневое развитие, начиная от простых сборных бассейнов, монтаж которых не требует особо умения и заканчивая полноценными бассейнами для частных домов. Но в моем проекте я рассмотрю только первоначальные этапы, то есть производство и монтаж каркасных бассейнов. Они не требуют особых капиталовложений и являются приоритетными у достаточно обширного спектра населения, с разными доходами и прихотями</w:t>
      </w:r>
      <w:r w:rsidR="00ED18FB" w:rsidRPr="00991856">
        <w:rPr>
          <w:sz w:val="28"/>
          <w:szCs w:val="28"/>
        </w:rPr>
        <w:t>.</w:t>
      </w:r>
    </w:p>
    <w:p w:rsidR="00ED18FB" w:rsidRPr="00991856" w:rsidRDefault="00ED18FB" w:rsidP="00991856">
      <w:pPr>
        <w:tabs>
          <w:tab w:val="left" w:pos="1575"/>
        </w:tab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2"/>
        <w:gridCol w:w="4132"/>
      </w:tblGrid>
      <w:tr w:rsidR="00ED18FB" w:rsidRPr="0086148B" w:rsidTr="0086148B">
        <w:trPr>
          <w:trHeight w:val="380"/>
          <w:jc w:val="center"/>
        </w:trPr>
        <w:tc>
          <w:tcPr>
            <w:tcW w:w="4132" w:type="dxa"/>
            <w:shd w:val="clear" w:color="auto" w:fill="auto"/>
          </w:tcPr>
          <w:p w:rsidR="00ED18FB" w:rsidRPr="0086148B" w:rsidRDefault="00ED18FB" w:rsidP="0086148B">
            <w:pPr>
              <w:tabs>
                <w:tab w:val="left" w:pos="1575"/>
              </w:tabs>
              <w:spacing w:line="360" w:lineRule="auto"/>
              <w:rPr>
                <w:sz w:val="20"/>
                <w:szCs w:val="20"/>
              </w:rPr>
            </w:pPr>
            <w:r w:rsidRPr="0086148B">
              <w:rPr>
                <w:sz w:val="20"/>
                <w:szCs w:val="20"/>
              </w:rPr>
              <w:t>Статья расходов</w:t>
            </w:r>
          </w:p>
        </w:tc>
        <w:tc>
          <w:tcPr>
            <w:tcW w:w="4132" w:type="dxa"/>
            <w:shd w:val="clear" w:color="auto" w:fill="auto"/>
          </w:tcPr>
          <w:p w:rsidR="00ED18FB" w:rsidRPr="0086148B" w:rsidRDefault="00ED18FB" w:rsidP="0086148B">
            <w:pPr>
              <w:tabs>
                <w:tab w:val="left" w:pos="1575"/>
              </w:tabs>
              <w:spacing w:line="360" w:lineRule="auto"/>
              <w:rPr>
                <w:sz w:val="20"/>
                <w:szCs w:val="20"/>
              </w:rPr>
            </w:pPr>
            <w:r w:rsidRPr="0086148B">
              <w:rPr>
                <w:sz w:val="20"/>
                <w:szCs w:val="20"/>
              </w:rPr>
              <w:t>Сумма</w:t>
            </w:r>
          </w:p>
        </w:tc>
      </w:tr>
      <w:tr w:rsidR="00ED18FB" w:rsidRPr="0086148B" w:rsidTr="0086148B">
        <w:trPr>
          <w:trHeight w:val="380"/>
          <w:jc w:val="center"/>
        </w:trPr>
        <w:tc>
          <w:tcPr>
            <w:tcW w:w="4132" w:type="dxa"/>
            <w:shd w:val="clear" w:color="auto" w:fill="auto"/>
          </w:tcPr>
          <w:p w:rsidR="00ED18FB" w:rsidRPr="0086148B" w:rsidRDefault="00ED18FB" w:rsidP="0086148B">
            <w:pPr>
              <w:tabs>
                <w:tab w:val="left" w:pos="1575"/>
              </w:tabs>
              <w:spacing w:line="360" w:lineRule="auto"/>
              <w:rPr>
                <w:sz w:val="20"/>
                <w:szCs w:val="20"/>
              </w:rPr>
            </w:pPr>
            <w:r w:rsidRPr="0086148B">
              <w:rPr>
                <w:sz w:val="20"/>
                <w:szCs w:val="20"/>
              </w:rPr>
              <w:t>Аренда цеха</w:t>
            </w:r>
          </w:p>
        </w:tc>
        <w:tc>
          <w:tcPr>
            <w:tcW w:w="4132" w:type="dxa"/>
            <w:shd w:val="clear" w:color="auto" w:fill="auto"/>
          </w:tcPr>
          <w:p w:rsidR="00ED18FB" w:rsidRPr="0086148B" w:rsidRDefault="004A6E37" w:rsidP="0086148B">
            <w:pPr>
              <w:tabs>
                <w:tab w:val="left" w:pos="1575"/>
              </w:tabs>
              <w:spacing w:line="360" w:lineRule="auto"/>
              <w:rPr>
                <w:sz w:val="20"/>
                <w:szCs w:val="20"/>
              </w:rPr>
            </w:pPr>
            <w:r w:rsidRPr="0086148B">
              <w:rPr>
                <w:sz w:val="20"/>
                <w:szCs w:val="20"/>
              </w:rPr>
              <w:t xml:space="preserve">80000 </w:t>
            </w:r>
            <w:r w:rsidR="00ED18FB" w:rsidRPr="0086148B">
              <w:rPr>
                <w:sz w:val="20"/>
                <w:szCs w:val="20"/>
              </w:rPr>
              <w:t>рубл мес/420000 пол года</w:t>
            </w:r>
          </w:p>
        </w:tc>
      </w:tr>
      <w:tr w:rsidR="00ED18FB" w:rsidRPr="0086148B" w:rsidTr="0086148B">
        <w:trPr>
          <w:trHeight w:val="380"/>
          <w:jc w:val="center"/>
        </w:trPr>
        <w:tc>
          <w:tcPr>
            <w:tcW w:w="4132" w:type="dxa"/>
            <w:shd w:val="clear" w:color="auto" w:fill="auto"/>
          </w:tcPr>
          <w:p w:rsidR="00ED18FB" w:rsidRPr="0086148B" w:rsidRDefault="00ED18FB" w:rsidP="0086148B">
            <w:pPr>
              <w:tabs>
                <w:tab w:val="left" w:pos="1575"/>
              </w:tabs>
              <w:spacing w:line="360" w:lineRule="auto"/>
              <w:rPr>
                <w:sz w:val="20"/>
                <w:szCs w:val="20"/>
              </w:rPr>
            </w:pPr>
            <w:r w:rsidRPr="0086148B">
              <w:rPr>
                <w:sz w:val="20"/>
                <w:szCs w:val="20"/>
              </w:rPr>
              <w:t>Материалы</w:t>
            </w:r>
          </w:p>
        </w:tc>
        <w:tc>
          <w:tcPr>
            <w:tcW w:w="4132" w:type="dxa"/>
            <w:shd w:val="clear" w:color="auto" w:fill="auto"/>
          </w:tcPr>
          <w:p w:rsidR="00ED18FB" w:rsidRPr="0086148B" w:rsidRDefault="004A6E37" w:rsidP="0086148B">
            <w:pPr>
              <w:tabs>
                <w:tab w:val="left" w:pos="1575"/>
              </w:tabs>
              <w:spacing w:line="360" w:lineRule="auto"/>
              <w:rPr>
                <w:sz w:val="20"/>
                <w:szCs w:val="20"/>
              </w:rPr>
            </w:pPr>
            <w:r w:rsidRPr="0086148B">
              <w:rPr>
                <w:sz w:val="20"/>
                <w:szCs w:val="20"/>
              </w:rPr>
              <w:t xml:space="preserve">60000 </w:t>
            </w:r>
            <w:r w:rsidR="00ED18FB" w:rsidRPr="0086148B">
              <w:rPr>
                <w:sz w:val="20"/>
                <w:szCs w:val="20"/>
              </w:rPr>
              <w:t>рубл.</w:t>
            </w:r>
          </w:p>
        </w:tc>
      </w:tr>
      <w:tr w:rsidR="00ED18FB" w:rsidRPr="0086148B" w:rsidTr="0086148B">
        <w:trPr>
          <w:trHeight w:val="380"/>
          <w:jc w:val="center"/>
        </w:trPr>
        <w:tc>
          <w:tcPr>
            <w:tcW w:w="4132" w:type="dxa"/>
            <w:shd w:val="clear" w:color="auto" w:fill="auto"/>
          </w:tcPr>
          <w:p w:rsidR="00ED18FB" w:rsidRPr="0086148B" w:rsidRDefault="00ED18FB" w:rsidP="0086148B">
            <w:pPr>
              <w:tabs>
                <w:tab w:val="left" w:pos="1575"/>
              </w:tabs>
              <w:spacing w:line="360" w:lineRule="auto"/>
              <w:rPr>
                <w:sz w:val="20"/>
                <w:szCs w:val="20"/>
              </w:rPr>
            </w:pPr>
            <w:r w:rsidRPr="0086148B">
              <w:rPr>
                <w:sz w:val="20"/>
                <w:szCs w:val="20"/>
              </w:rPr>
              <w:t>Зарплата персонала</w:t>
            </w:r>
          </w:p>
        </w:tc>
        <w:tc>
          <w:tcPr>
            <w:tcW w:w="4132" w:type="dxa"/>
            <w:shd w:val="clear" w:color="auto" w:fill="auto"/>
          </w:tcPr>
          <w:p w:rsidR="00ED18FB" w:rsidRPr="0086148B" w:rsidRDefault="004A6E37" w:rsidP="0086148B">
            <w:pPr>
              <w:tabs>
                <w:tab w:val="left" w:pos="1575"/>
              </w:tabs>
              <w:spacing w:line="360" w:lineRule="auto"/>
              <w:rPr>
                <w:sz w:val="20"/>
                <w:szCs w:val="20"/>
              </w:rPr>
            </w:pPr>
            <w:r w:rsidRPr="0086148B">
              <w:rPr>
                <w:sz w:val="20"/>
                <w:szCs w:val="20"/>
              </w:rPr>
              <w:t xml:space="preserve">300000 </w:t>
            </w:r>
            <w:r w:rsidR="00ED18FB" w:rsidRPr="0086148B">
              <w:rPr>
                <w:sz w:val="20"/>
                <w:szCs w:val="20"/>
              </w:rPr>
              <w:t>рубл.</w:t>
            </w:r>
          </w:p>
        </w:tc>
      </w:tr>
      <w:tr w:rsidR="00ED18FB" w:rsidRPr="0086148B" w:rsidTr="0086148B">
        <w:trPr>
          <w:trHeight w:val="380"/>
          <w:jc w:val="center"/>
        </w:trPr>
        <w:tc>
          <w:tcPr>
            <w:tcW w:w="4132" w:type="dxa"/>
            <w:shd w:val="clear" w:color="auto" w:fill="auto"/>
          </w:tcPr>
          <w:p w:rsidR="00ED18FB" w:rsidRPr="0086148B" w:rsidRDefault="00ED18FB" w:rsidP="0086148B">
            <w:pPr>
              <w:tabs>
                <w:tab w:val="left" w:pos="1575"/>
              </w:tabs>
              <w:spacing w:line="360" w:lineRule="auto"/>
              <w:rPr>
                <w:sz w:val="20"/>
                <w:szCs w:val="20"/>
              </w:rPr>
            </w:pPr>
            <w:r w:rsidRPr="0086148B">
              <w:rPr>
                <w:sz w:val="20"/>
                <w:szCs w:val="20"/>
              </w:rPr>
              <w:t>Маркетинговые исследования</w:t>
            </w:r>
          </w:p>
        </w:tc>
        <w:tc>
          <w:tcPr>
            <w:tcW w:w="4132" w:type="dxa"/>
            <w:shd w:val="clear" w:color="auto" w:fill="auto"/>
          </w:tcPr>
          <w:p w:rsidR="00ED18FB" w:rsidRPr="0086148B" w:rsidRDefault="004A6E37" w:rsidP="0086148B">
            <w:pPr>
              <w:tabs>
                <w:tab w:val="left" w:pos="1575"/>
              </w:tabs>
              <w:spacing w:line="360" w:lineRule="auto"/>
              <w:rPr>
                <w:sz w:val="20"/>
                <w:szCs w:val="20"/>
              </w:rPr>
            </w:pPr>
            <w:r w:rsidRPr="0086148B">
              <w:rPr>
                <w:sz w:val="20"/>
                <w:szCs w:val="20"/>
              </w:rPr>
              <w:t xml:space="preserve">50000 </w:t>
            </w:r>
            <w:r w:rsidR="00ED18FB" w:rsidRPr="0086148B">
              <w:rPr>
                <w:sz w:val="20"/>
                <w:szCs w:val="20"/>
              </w:rPr>
              <w:t>рубл</w:t>
            </w:r>
          </w:p>
        </w:tc>
      </w:tr>
      <w:tr w:rsidR="00ED18FB" w:rsidRPr="0086148B" w:rsidTr="0086148B">
        <w:trPr>
          <w:trHeight w:val="380"/>
          <w:jc w:val="center"/>
        </w:trPr>
        <w:tc>
          <w:tcPr>
            <w:tcW w:w="4132" w:type="dxa"/>
            <w:shd w:val="clear" w:color="auto" w:fill="auto"/>
          </w:tcPr>
          <w:p w:rsidR="00ED18FB" w:rsidRPr="0086148B" w:rsidRDefault="00ED18FB" w:rsidP="0086148B">
            <w:pPr>
              <w:tabs>
                <w:tab w:val="left" w:pos="1575"/>
              </w:tabs>
              <w:spacing w:line="360" w:lineRule="auto"/>
              <w:rPr>
                <w:sz w:val="20"/>
                <w:szCs w:val="20"/>
              </w:rPr>
            </w:pPr>
            <w:r w:rsidRPr="0086148B">
              <w:rPr>
                <w:sz w:val="20"/>
                <w:szCs w:val="20"/>
              </w:rPr>
              <w:t>Подготовка документов</w:t>
            </w:r>
          </w:p>
        </w:tc>
        <w:tc>
          <w:tcPr>
            <w:tcW w:w="4132" w:type="dxa"/>
            <w:shd w:val="clear" w:color="auto" w:fill="auto"/>
          </w:tcPr>
          <w:p w:rsidR="00ED18FB" w:rsidRPr="0086148B" w:rsidRDefault="004A6E37" w:rsidP="0086148B">
            <w:pPr>
              <w:tabs>
                <w:tab w:val="left" w:pos="1575"/>
              </w:tabs>
              <w:spacing w:line="360" w:lineRule="auto"/>
              <w:rPr>
                <w:sz w:val="20"/>
                <w:szCs w:val="20"/>
              </w:rPr>
            </w:pPr>
            <w:r w:rsidRPr="0086148B">
              <w:rPr>
                <w:sz w:val="20"/>
                <w:szCs w:val="20"/>
              </w:rPr>
              <w:t xml:space="preserve">20000 </w:t>
            </w:r>
            <w:r w:rsidR="00ED18FB" w:rsidRPr="0086148B">
              <w:rPr>
                <w:sz w:val="20"/>
                <w:szCs w:val="20"/>
              </w:rPr>
              <w:t>рубл</w:t>
            </w:r>
          </w:p>
        </w:tc>
      </w:tr>
      <w:tr w:rsidR="00ED18FB" w:rsidRPr="0086148B" w:rsidTr="0086148B">
        <w:trPr>
          <w:trHeight w:val="380"/>
          <w:jc w:val="center"/>
        </w:trPr>
        <w:tc>
          <w:tcPr>
            <w:tcW w:w="4132" w:type="dxa"/>
            <w:shd w:val="clear" w:color="auto" w:fill="auto"/>
          </w:tcPr>
          <w:p w:rsidR="00ED18FB" w:rsidRPr="0086148B" w:rsidRDefault="00ED18FB" w:rsidP="0086148B">
            <w:pPr>
              <w:tabs>
                <w:tab w:val="left" w:pos="1575"/>
              </w:tabs>
              <w:spacing w:line="360" w:lineRule="auto"/>
              <w:rPr>
                <w:sz w:val="20"/>
                <w:szCs w:val="20"/>
              </w:rPr>
            </w:pPr>
            <w:r w:rsidRPr="0086148B">
              <w:rPr>
                <w:sz w:val="20"/>
                <w:szCs w:val="20"/>
              </w:rPr>
              <w:t>Разработка сайта компании</w:t>
            </w:r>
          </w:p>
        </w:tc>
        <w:tc>
          <w:tcPr>
            <w:tcW w:w="4132" w:type="dxa"/>
            <w:shd w:val="clear" w:color="auto" w:fill="auto"/>
          </w:tcPr>
          <w:p w:rsidR="00ED18FB" w:rsidRPr="0086148B" w:rsidRDefault="004A6E37" w:rsidP="0086148B">
            <w:pPr>
              <w:tabs>
                <w:tab w:val="left" w:pos="1575"/>
              </w:tabs>
              <w:spacing w:line="360" w:lineRule="auto"/>
              <w:rPr>
                <w:sz w:val="20"/>
                <w:szCs w:val="20"/>
              </w:rPr>
            </w:pPr>
            <w:r w:rsidRPr="0086148B">
              <w:rPr>
                <w:sz w:val="20"/>
                <w:szCs w:val="20"/>
              </w:rPr>
              <w:t xml:space="preserve">25000 </w:t>
            </w:r>
            <w:r w:rsidR="00ED18FB" w:rsidRPr="0086148B">
              <w:rPr>
                <w:sz w:val="20"/>
                <w:szCs w:val="20"/>
              </w:rPr>
              <w:t>рубл</w:t>
            </w:r>
          </w:p>
        </w:tc>
      </w:tr>
      <w:tr w:rsidR="00ED18FB" w:rsidRPr="0086148B" w:rsidTr="0086148B">
        <w:trPr>
          <w:trHeight w:val="396"/>
          <w:jc w:val="center"/>
        </w:trPr>
        <w:tc>
          <w:tcPr>
            <w:tcW w:w="4132" w:type="dxa"/>
            <w:shd w:val="clear" w:color="auto" w:fill="auto"/>
          </w:tcPr>
          <w:p w:rsidR="00ED18FB" w:rsidRPr="0086148B" w:rsidRDefault="00ED18FB" w:rsidP="0086148B">
            <w:pPr>
              <w:tabs>
                <w:tab w:val="left" w:pos="1575"/>
              </w:tabs>
              <w:spacing w:line="360" w:lineRule="auto"/>
              <w:rPr>
                <w:sz w:val="20"/>
                <w:szCs w:val="20"/>
              </w:rPr>
            </w:pPr>
            <w:r w:rsidRPr="0086148B">
              <w:rPr>
                <w:sz w:val="20"/>
                <w:szCs w:val="20"/>
              </w:rPr>
              <w:t>Рекламная компания</w:t>
            </w:r>
          </w:p>
        </w:tc>
        <w:tc>
          <w:tcPr>
            <w:tcW w:w="4132" w:type="dxa"/>
            <w:shd w:val="clear" w:color="auto" w:fill="auto"/>
          </w:tcPr>
          <w:p w:rsidR="00ED18FB" w:rsidRPr="0086148B" w:rsidRDefault="00ED18FB" w:rsidP="0086148B">
            <w:pPr>
              <w:tabs>
                <w:tab w:val="left" w:pos="1575"/>
              </w:tabs>
              <w:spacing w:line="360" w:lineRule="auto"/>
              <w:rPr>
                <w:sz w:val="20"/>
                <w:szCs w:val="20"/>
              </w:rPr>
            </w:pPr>
            <w:r w:rsidRPr="0086148B">
              <w:rPr>
                <w:sz w:val="20"/>
                <w:szCs w:val="20"/>
              </w:rPr>
              <w:t>100000</w:t>
            </w:r>
            <w:r w:rsidR="004A6E37" w:rsidRPr="0086148B">
              <w:rPr>
                <w:sz w:val="20"/>
                <w:szCs w:val="20"/>
              </w:rPr>
              <w:t xml:space="preserve"> </w:t>
            </w:r>
            <w:r w:rsidRPr="0086148B">
              <w:rPr>
                <w:sz w:val="20"/>
                <w:szCs w:val="20"/>
              </w:rPr>
              <w:t>рубл.</w:t>
            </w:r>
          </w:p>
        </w:tc>
      </w:tr>
    </w:tbl>
    <w:p w:rsidR="00131AFF" w:rsidRDefault="00131AFF" w:rsidP="00991856">
      <w:pPr>
        <w:tabs>
          <w:tab w:val="left" w:pos="1575"/>
        </w:tabs>
        <w:spacing w:line="360" w:lineRule="auto"/>
        <w:ind w:firstLine="709"/>
        <w:jc w:val="both"/>
        <w:rPr>
          <w:sz w:val="28"/>
          <w:szCs w:val="28"/>
          <w:lang w:val="en-US"/>
        </w:rPr>
      </w:pPr>
    </w:p>
    <w:p w:rsidR="00ED18FB" w:rsidRPr="00991856" w:rsidRDefault="00ED18FB" w:rsidP="00991856">
      <w:pPr>
        <w:tabs>
          <w:tab w:val="left" w:pos="1575"/>
        </w:tabs>
        <w:spacing w:line="360" w:lineRule="auto"/>
        <w:ind w:firstLine="709"/>
        <w:jc w:val="both"/>
        <w:rPr>
          <w:sz w:val="28"/>
          <w:szCs w:val="28"/>
        </w:rPr>
      </w:pPr>
      <w:r w:rsidRPr="00991856">
        <w:rPr>
          <w:sz w:val="28"/>
          <w:szCs w:val="28"/>
        </w:rPr>
        <w:t xml:space="preserve">Итог равняется </w:t>
      </w:r>
      <w:r w:rsidRPr="00991856">
        <w:rPr>
          <w:sz w:val="28"/>
          <w:szCs w:val="28"/>
        </w:rPr>
        <w:tab/>
      </w:r>
      <w:r w:rsidRPr="00991856">
        <w:rPr>
          <w:sz w:val="28"/>
          <w:szCs w:val="28"/>
        </w:rPr>
        <w:tab/>
      </w:r>
      <w:r w:rsidRPr="00991856">
        <w:rPr>
          <w:sz w:val="28"/>
          <w:szCs w:val="28"/>
        </w:rPr>
        <w:tab/>
      </w:r>
      <w:r w:rsidRPr="00991856">
        <w:rPr>
          <w:sz w:val="28"/>
          <w:szCs w:val="28"/>
        </w:rPr>
        <w:tab/>
      </w:r>
      <w:r w:rsidRPr="00991856">
        <w:rPr>
          <w:sz w:val="28"/>
          <w:szCs w:val="28"/>
        </w:rPr>
        <w:tab/>
      </w:r>
      <w:r w:rsidRPr="00991856">
        <w:rPr>
          <w:sz w:val="28"/>
          <w:szCs w:val="28"/>
        </w:rPr>
        <w:tab/>
      </w:r>
      <w:r w:rsidR="006044C5" w:rsidRPr="00991856">
        <w:rPr>
          <w:sz w:val="28"/>
          <w:szCs w:val="28"/>
        </w:rPr>
        <w:t>9</w:t>
      </w:r>
      <w:r w:rsidRPr="00991856">
        <w:rPr>
          <w:sz w:val="28"/>
          <w:szCs w:val="28"/>
        </w:rPr>
        <w:t>75000 тыс. рубл.</w:t>
      </w:r>
    </w:p>
    <w:p w:rsidR="00ED18FB" w:rsidRPr="00991856" w:rsidRDefault="00ED18FB" w:rsidP="00991856">
      <w:pPr>
        <w:tabs>
          <w:tab w:val="left" w:pos="1575"/>
        </w:tabs>
        <w:spacing w:line="360" w:lineRule="auto"/>
        <w:ind w:firstLine="709"/>
        <w:jc w:val="both"/>
        <w:rPr>
          <w:sz w:val="28"/>
          <w:szCs w:val="28"/>
        </w:rPr>
      </w:pPr>
    </w:p>
    <w:p w:rsidR="00ED18FB" w:rsidRPr="00131AFF" w:rsidRDefault="00ED18FB" w:rsidP="00991856">
      <w:pPr>
        <w:tabs>
          <w:tab w:val="left" w:pos="1575"/>
        </w:tabs>
        <w:spacing w:line="360" w:lineRule="auto"/>
        <w:ind w:firstLine="709"/>
        <w:jc w:val="both"/>
        <w:rPr>
          <w:sz w:val="28"/>
          <w:szCs w:val="28"/>
        </w:rPr>
      </w:pPr>
      <w:r w:rsidRPr="00991856">
        <w:rPr>
          <w:sz w:val="28"/>
          <w:szCs w:val="28"/>
        </w:rPr>
        <w:t xml:space="preserve">Эта сумма зависит также от некоторых факторов, как удачная продажа квартиры, либо сдача её также в аренду, привлечение </w:t>
      </w:r>
      <w:r w:rsidR="006044C5" w:rsidRPr="00991856">
        <w:rPr>
          <w:sz w:val="28"/>
          <w:szCs w:val="28"/>
        </w:rPr>
        <w:t>инвестиций и т.д., также стоит заметить, что это всего лишь первоначальная сумма, дальше по мере поступления заказов будет докупаться материал, будет требоваться оплата хостинга сайта, продление финансирования маркетинговых исследований и т.д.</w:t>
      </w:r>
    </w:p>
    <w:p w:rsidR="009F4B3E" w:rsidRPr="00131AFF" w:rsidRDefault="00131AFF" w:rsidP="00131AFF">
      <w:pPr>
        <w:tabs>
          <w:tab w:val="left" w:pos="1575"/>
        </w:tabs>
        <w:spacing w:line="360" w:lineRule="auto"/>
        <w:ind w:firstLine="709"/>
        <w:jc w:val="center"/>
        <w:rPr>
          <w:b/>
          <w:i/>
          <w:sz w:val="28"/>
          <w:szCs w:val="28"/>
        </w:rPr>
      </w:pPr>
      <w:r>
        <w:rPr>
          <w:sz w:val="28"/>
          <w:szCs w:val="28"/>
        </w:rPr>
        <w:br w:type="page"/>
      </w:r>
      <w:r w:rsidR="009F4B3E" w:rsidRPr="00131AFF">
        <w:rPr>
          <w:b/>
          <w:i/>
          <w:sz w:val="28"/>
          <w:szCs w:val="28"/>
        </w:rPr>
        <w:t>График Ганта</w:t>
      </w:r>
    </w:p>
    <w:p w:rsidR="009F4B3E" w:rsidRPr="00991856" w:rsidRDefault="009F4B3E" w:rsidP="00991856">
      <w:pPr>
        <w:tabs>
          <w:tab w:val="left" w:pos="1575"/>
        </w:tabs>
        <w:spacing w:line="360" w:lineRule="auto"/>
        <w:ind w:firstLine="709"/>
        <w:jc w:val="both"/>
        <w:rPr>
          <w:b/>
          <w:sz w:val="28"/>
          <w:szCs w:val="28"/>
        </w:rPr>
      </w:pPr>
    </w:p>
    <w:p w:rsidR="009B4829" w:rsidRPr="00991856" w:rsidRDefault="005F02F1" w:rsidP="00991856">
      <w:pPr>
        <w:spacing w:line="360" w:lineRule="auto"/>
        <w:ind w:firstLine="709"/>
        <w:jc w:val="both"/>
        <w:rPr>
          <w:sz w:val="28"/>
          <w:szCs w:val="28"/>
        </w:rPr>
      </w:pPr>
      <w:r>
        <w:rPr>
          <w:noProof/>
        </w:rPr>
        <w:pict>
          <v:line id="_x0000_s1053" style="position:absolute;left:0;text-align:left;z-index:251672064" from="461.45pt,0" to="461.45pt,179.25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217.05pt;margin-top:0;width:244.4pt;height:179.25pt;z-index:-251645440">
            <v:imagedata r:id="rId7" o:title=""/>
          </v:shape>
        </w:pict>
      </w:r>
      <w:r w:rsidR="009B4829" w:rsidRPr="00991856">
        <w:rPr>
          <w:sz w:val="28"/>
          <w:szCs w:val="28"/>
        </w:rPr>
        <w:t>1. Регистрация ИП</w:t>
      </w:r>
      <w:r w:rsidR="004B4BC2" w:rsidRPr="00991856">
        <w:rPr>
          <w:sz w:val="28"/>
          <w:szCs w:val="28"/>
        </w:rPr>
        <w:t xml:space="preserve"> (14)</w:t>
      </w:r>
    </w:p>
    <w:p w:rsidR="009B4829" w:rsidRPr="00991856" w:rsidRDefault="009B4829" w:rsidP="00991856">
      <w:pPr>
        <w:spacing w:line="360" w:lineRule="auto"/>
        <w:ind w:firstLine="709"/>
        <w:jc w:val="both"/>
        <w:rPr>
          <w:sz w:val="28"/>
          <w:szCs w:val="28"/>
        </w:rPr>
      </w:pPr>
      <w:r w:rsidRPr="00991856">
        <w:rPr>
          <w:sz w:val="28"/>
          <w:szCs w:val="28"/>
        </w:rPr>
        <w:t>2. Учреждение «ОАО»</w:t>
      </w:r>
      <w:r w:rsidR="004B4BC2" w:rsidRPr="00991856">
        <w:rPr>
          <w:sz w:val="28"/>
          <w:szCs w:val="28"/>
        </w:rPr>
        <w:t xml:space="preserve"> (14)</w:t>
      </w:r>
    </w:p>
    <w:p w:rsidR="009B4829" w:rsidRPr="00991856" w:rsidRDefault="009B4829" w:rsidP="00991856">
      <w:pPr>
        <w:spacing w:line="360" w:lineRule="auto"/>
        <w:ind w:firstLine="709"/>
        <w:jc w:val="both"/>
        <w:rPr>
          <w:sz w:val="28"/>
          <w:szCs w:val="28"/>
        </w:rPr>
      </w:pPr>
      <w:r w:rsidRPr="00991856">
        <w:rPr>
          <w:sz w:val="28"/>
          <w:szCs w:val="28"/>
        </w:rPr>
        <w:t>3. Поиск инвесторов</w:t>
      </w:r>
      <w:r w:rsidR="004B4BC2" w:rsidRPr="00991856">
        <w:rPr>
          <w:sz w:val="28"/>
          <w:szCs w:val="28"/>
        </w:rPr>
        <w:t xml:space="preserve"> (60)</w:t>
      </w:r>
    </w:p>
    <w:p w:rsidR="009B4829" w:rsidRPr="00991856" w:rsidRDefault="009B4829" w:rsidP="00991856">
      <w:pPr>
        <w:spacing w:line="360" w:lineRule="auto"/>
        <w:ind w:firstLine="709"/>
        <w:jc w:val="both"/>
        <w:rPr>
          <w:sz w:val="28"/>
          <w:szCs w:val="28"/>
        </w:rPr>
      </w:pPr>
      <w:r w:rsidRPr="00991856">
        <w:rPr>
          <w:sz w:val="28"/>
          <w:szCs w:val="28"/>
        </w:rPr>
        <w:t>4. Выпуск акций</w:t>
      </w:r>
      <w:r w:rsidR="004B4BC2" w:rsidRPr="00991856">
        <w:rPr>
          <w:sz w:val="28"/>
          <w:szCs w:val="28"/>
        </w:rPr>
        <w:t xml:space="preserve"> (24)</w:t>
      </w:r>
    </w:p>
    <w:p w:rsidR="009B4829" w:rsidRPr="00991856" w:rsidRDefault="009B4829" w:rsidP="00991856">
      <w:pPr>
        <w:spacing w:line="360" w:lineRule="auto"/>
        <w:ind w:firstLine="709"/>
        <w:jc w:val="both"/>
        <w:rPr>
          <w:sz w:val="28"/>
          <w:szCs w:val="28"/>
        </w:rPr>
      </w:pPr>
      <w:r w:rsidRPr="00991856">
        <w:rPr>
          <w:sz w:val="28"/>
          <w:szCs w:val="28"/>
        </w:rPr>
        <w:t>5. Помещение</w:t>
      </w:r>
      <w:r w:rsidR="004B4BC2" w:rsidRPr="00991856">
        <w:rPr>
          <w:sz w:val="28"/>
          <w:szCs w:val="28"/>
        </w:rPr>
        <w:t xml:space="preserve"> (14)</w:t>
      </w:r>
    </w:p>
    <w:p w:rsidR="009B4829" w:rsidRPr="00991856" w:rsidRDefault="009B4829" w:rsidP="00991856">
      <w:pPr>
        <w:spacing w:line="360" w:lineRule="auto"/>
        <w:ind w:firstLine="709"/>
        <w:jc w:val="both"/>
        <w:rPr>
          <w:sz w:val="28"/>
          <w:szCs w:val="28"/>
        </w:rPr>
      </w:pPr>
      <w:r w:rsidRPr="00991856">
        <w:rPr>
          <w:sz w:val="28"/>
          <w:szCs w:val="28"/>
        </w:rPr>
        <w:t>6. Персонал</w:t>
      </w:r>
      <w:r w:rsidR="004B4BC2" w:rsidRPr="00991856">
        <w:rPr>
          <w:sz w:val="28"/>
          <w:szCs w:val="28"/>
        </w:rPr>
        <w:t xml:space="preserve"> (21)</w:t>
      </w:r>
    </w:p>
    <w:p w:rsidR="009B4829" w:rsidRPr="00991856" w:rsidRDefault="009B4829" w:rsidP="00991856">
      <w:pPr>
        <w:spacing w:line="360" w:lineRule="auto"/>
        <w:ind w:firstLine="709"/>
        <w:jc w:val="both"/>
        <w:rPr>
          <w:sz w:val="28"/>
          <w:szCs w:val="28"/>
        </w:rPr>
      </w:pPr>
      <w:r w:rsidRPr="00991856">
        <w:rPr>
          <w:sz w:val="28"/>
          <w:szCs w:val="28"/>
        </w:rPr>
        <w:t>7. Оборудование</w:t>
      </w:r>
      <w:r w:rsidR="004B4BC2" w:rsidRPr="00991856">
        <w:rPr>
          <w:sz w:val="28"/>
          <w:szCs w:val="28"/>
        </w:rPr>
        <w:t xml:space="preserve"> (30)</w:t>
      </w:r>
    </w:p>
    <w:p w:rsidR="009B4829" w:rsidRPr="00991856" w:rsidRDefault="009B4829" w:rsidP="00991856">
      <w:pPr>
        <w:spacing w:line="360" w:lineRule="auto"/>
        <w:ind w:firstLine="709"/>
        <w:jc w:val="both"/>
        <w:rPr>
          <w:sz w:val="28"/>
          <w:szCs w:val="28"/>
        </w:rPr>
      </w:pPr>
      <w:r w:rsidRPr="00991856">
        <w:rPr>
          <w:sz w:val="28"/>
          <w:szCs w:val="28"/>
        </w:rPr>
        <w:t>8. Продажа квартиры</w:t>
      </w:r>
      <w:r w:rsidR="004B4BC2" w:rsidRPr="00991856">
        <w:rPr>
          <w:sz w:val="28"/>
          <w:szCs w:val="28"/>
        </w:rPr>
        <w:t xml:space="preserve"> (30)</w:t>
      </w:r>
    </w:p>
    <w:p w:rsidR="004B4BC2" w:rsidRPr="00991856" w:rsidRDefault="004B4BC2" w:rsidP="00991856">
      <w:pPr>
        <w:spacing w:line="360" w:lineRule="auto"/>
        <w:ind w:firstLine="709"/>
        <w:jc w:val="both"/>
        <w:rPr>
          <w:sz w:val="28"/>
          <w:szCs w:val="28"/>
        </w:rPr>
      </w:pPr>
    </w:p>
    <w:p w:rsidR="004B4BC2" w:rsidRPr="00991856" w:rsidRDefault="004B4BC2" w:rsidP="00991856">
      <w:pPr>
        <w:spacing w:line="360" w:lineRule="auto"/>
        <w:ind w:firstLine="709"/>
        <w:jc w:val="both"/>
        <w:rPr>
          <w:sz w:val="28"/>
          <w:szCs w:val="28"/>
        </w:rPr>
      </w:pPr>
      <w:r w:rsidRPr="00991856">
        <w:rPr>
          <w:sz w:val="28"/>
          <w:szCs w:val="28"/>
        </w:rPr>
        <w:t>Как мы видим из графика Ганта организация производства займет 4 с половиной месяца, причем львиную долю всего</w:t>
      </w:r>
      <w:r w:rsidR="007162DC" w:rsidRPr="00991856">
        <w:rPr>
          <w:sz w:val="28"/>
          <w:szCs w:val="28"/>
        </w:rPr>
        <w:t xml:space="preserve"> займет учреждение «ОАО» и его дальнейшее поддержание и поиск инвесторов в то время, как поиск помещения, наем персонала не столь трудоемкий процесс, так как в 1 случае нас остается только оформить договор, а во втором мы используем Центр занятости, что касается оборудования, заказ и доставка составит 30 дней и дальнейшая установка.</w:t>
      </w:r>
    </w:p>
    <w:p w:rsidR="00983D29" w:rsidRPr="00745984" w:rsidRDefault="00745984" w:rsidP="00745984">
      <w:pPr>
        <w:spacing w:line="360" w:lineRule="auto"/>
        <w:ind w:firstLine="709"/>
        <w:jc w:val="center"/>
        <w:rPr>
          <w:b/>
          <w:i/>
          <w:sz w:val="28"/>
          <w:szCs w:val="28"/>
        </w:rPr>
      </w:pPr>
      <w:r>
        <w:rPr>
          <w:sz w:val="28"/>
          <w:szCs w:val="28"/>
        </w:rPr>
        <w:br w:type="page"/>
      </w:r>
      <w:r w:rsidR="00983D29" w:rsidRPr="00745984">
        <w:rPr>
          <w:b/>
          <w:i/>
          <w:sz w:val="28"/>
          <w:szCs w:val="28"/>
        </w:rPr>
        <w:t>Заключение</w:t>
      </w:r>
    </w:p>
    <w:p w:rsidR="00983D29" w:rsidRPr="00745984" w:rsidRDefault="00983D29" w:rsidP="00745984">
      <w:pPr>
        <w:spacing w:line="360" w:lineRule="auto"/>
        <w:ind w:firstLine="709"/>
        <w:jc w:val="center"/>
        <w:rPr>
          <w:b/>
          <w:i/>
          <w:sz w:val="28"/>
          <w:szCs w:val="28"/>
        </w:rPr>
      </w:pPr>
    </w:p>
    <w:p w:rsidR="00983D29" w:rsidRPr="00991856" w:rsidRDefault="00983D29" w:rsidP="00991856">
      <w:pPr>
        <w:spacing w:line="360" w:lineRule="auto"/>
        <w:ind w:firstLine="709"/>
        <w:jc w:val="both"/>
        <w:rPr>
          <w:sz w:val="28"/>
          <w:szCs w:val="28"/>
        </w:rPr>
      </w:pPr>
      <w:r w:rsidRPr="00991856">
        <w:rPr>
          <w:sz w:val="28"/>
          <w:szCs w:val="28"/>
        </w:rPr>
        <w:t xml:space="preserve">В связи с географическим положением Ростова – на – Дону и его экологических положением стало крайне дорого пользоваться водными ресурсами, либо ехать в другие страны на отпуск. А людям на дачах, в частных домах и просто на отдыхе у друзей всегда будет удобно и приятно окунуться в приятную, теплую водичку в качественно – собранном и экологически чистом бассейне. Это и делает проект очень рентабельным и крайне актуальным для нашего региона страны. Проект окупится за 3 </w:t>
      </w:r>
      <w:r w:rsidR="004947D7" w:rsidRPr="00991856">
        <w:rPr>
          <w:sz w:val="28"/>
          <w:szCs w:val="28"/>
        </w:rPr>
        <w:t>сезона,</w:t>
      </w:r>
      <w:r w:rsidRPr="00991856">
        <w:rPr>
          <w:sz w:val="28"/>
          <w:szCs w:val="28"/>
        </w:rPr>
        <w:t xml:space="preserve"> и предприятие будет увеличивать свой потенциал, расширять производственную базу и в будущем будет выходить на зарубежные рынки сбыта уже с высокотехнологичной продукцией. А пока широкие просторы для развития этого направления в Ростове – на – Дону надо использовать и получить как можно больше прибыли и признания бренда нашего предприятия.</w:t>
      </w:r>
      <w:bookmarkStart w:id="0" w:name="_GoBack"/>
      <w:bookmarkEnd w:id="0"/>
    </w:p>
    <w:sectPr w:rsidR="00983D29" w:rsidRPr="00991856" w:rsidSect="00991856">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48B" w:rsidRDefault="0086148B">
      <w:r>
        <w:separator/>
      </w:r>
    </w:p>
  </w:endnote>
  <w:endnote w:type="continuationSeparator" w:id="0">
    <w:p w:rsidR="0086148B" w:rsidRDefault="0086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F85" w:rsidRDefault="003F0F85" w:rsidP="00636771">
    <w:pPr>
      <w:pStyle w:val="a4"/>
      <w:framePr w:wrap="around" w:vAnchor="text" w:hAnchor="margin" w:xAlign="right" w:y="1"/>
      <w:rPr>
        <w:rStyle w:val="a6"/>
      </w:rPr>
    </w:pPr>
  </w:p>
  <w:p w:rsidR="003F0F85" w:rsidRDefault="003F0F85" w:rsidP="003F0F8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F85" w:rsidRDefault="00605B7E" w:rsidP="00636771">
    <w:pPr>
      <w:pStyle w:val="a4"/>
      <w:framePr w:wrap="around" w:vAnchor="text" w:hAnchor="margin" w:xAlign="right" w:y="1"/>
      <w:rPr>
        <w:rStyle w:val="a6"/>
      </w:rPr>
    </w:pPr>
    <w:r>
      <w:rPr>
        <w:rStyle w:val="a6"/>
        <w:noProof/>
      </w:rPr>
      <w:t>2</w:t>
    </w:r>
  </w:p>
  <w:p w:rsidR="003F0F85" w:rsidRDefault="003F0F85" w:rsidP="003F0F8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48B" w:rsidRDefault="0086148B">
      <w:r>
        <w:separator/>
      </w:r>
    </w:p>
  </w:footnote>
  <w:footnote w:type="continuationSeparator" w:id="0">
    <w:p w:rsidR="0086148B" w:rsidRDefault="00861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51B7C"/>
    <w:multiLevelType w:val="hybridMultilevel"/>
    <w:tmpl w:val="74E29A2E"/>
    <w:lvl w:ilvl="0" w:tplc="6D02418A">
      <w:start w:val="1"/>
      <w:numFmt w:val="decimal"/>
      <w:lvlText w:val="%1."/>
      <w:lvlJc w:val="left"/>
      <w:pPr>
        <w:tabs>
          <w:tab w:val="num" w:pos="720"/>
        </w:tabs>
        <w:ind w:left="720" w:hanging="360"/>
      </w:pPr>
      <w:rPr>
        <w:rFonts w:cs="Times New Roman"/>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471"/>
    <w:rsid w:val="0003182F"/>
    <w:rsid w:val="00060DDC"/>
    <w:rsid w:val="00083D60"/>
    <w:rsid w:val="000F2EA2"/>
    <w:rsid w:val="001228F0"/>
    <w:rsid w:val="00131AFF"/>
    <w:rsid w:val="0025020B"/>
    <w:rsid w:val="002C0254"/>
    <w:rsid w:val="002C3A83"/>
    <w:rsid w:val="00346EA1"/>
    <w:rsid w:val="003673F7"/>
    <w:rsid w:val="003F0F85"/>
    <w:rsid w:val="004242C0"/>
    <w:rsid w:val="004947D7"/>
    <w:rsid w:val="004A6E37"/>
    <w:rsid w:val="004B4BC2"/>
    <w:rsid w:val="00540EFA"/>
    <w:rsid w:val="005641B7"/>
    <w:rsid w:val="00566D96"/>
    <w:rsid w:val="00596689"/>
    <w:rsid w:val="005A13B0"/>
    <w:rsid w:val="005B7951"/>
    <w:rsid w:val="005F02F1"/>
    <w:rsid w:val="005F15C6"/>
    <w:rsid w:val="006044C5"/>
    <w:rsid w:val="00605B7E"/>
    <w:rsid w:val="006230CB"/>
    <w:rsid w:val="006356D8"/>
    <w:rsid w:val="00636771"/>
    <w:rsid w:val="006D4C01"/>
    <w:rsid w:val="006E081E"/>
    <w:rsid w:val="006F6AA8"/>
    <w:rsid w:val="007162DC"/>
    <w:rsid w:val="00745984"/>
    <w:rsid w:val="0075666D"/>
    <w:rsid w:val="007951F9"/>
    <w:rsid w:val="00797AC1"/>
    <w:rsid w:val="00806313"/>
    <w:rsid w:val="00806889"/>
    <w:rsid w:val="00852D96"/>
    <w:rsid w:val="0086148B"/>
    <w:rsid w:val="008B5C0D"/>
    <w:rsid w:val="008E3E2F"/>
    <w:rsid w:val="009742B3"/>
    <w:rsid w:val="00983D29"/>
    <w:rsid w:val="00991856"/>
    <w:rsid w:val="009B4829"/>
    <w:rsid w:val="009F4B3E"/>
    <w:rsid w:val="00A144D2"/>
    <w:rsid w:val="00A25799"/>
    <w:rsid w:val="00A4671D"/>
    <w:rsid w:val="00A80471"/>
    <w:rsid w:val="00AA27CB"/>
    <w:rsid w:val="00B91C1E"/>
    <w:rsid w:val="00B95E2B"/>
    <w:rsid w:val="00C05804"/>
    <w:rsid w:val="00C6010A"/>
    <w:rsid w:val="00C74874"/>
    <w:rsid w:val="00C9492C"/>
    <w:rsid w:val="00C96949"/>
    <w:rsid w:val="00CD3D10"/>
    <w:rsid w:val="00CF70CD"/>
    <w:rsid w:val="00DE35D0"/>
    <w:rsid w:val="00DF74CC"/>
    <w:rsid w:val="00E6545D"/>
    <w:rsid w:val="00EB0B0E"/>
    <w:rsid w:val="00ED18FB"/>
    <w:rsid w:val="00F15171"/>
    <w:rsid w:val="00FD4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chartTrackingRefBased/>
  <w15:docId w15:val="{95505D84-2A6A-41DD-8C5D-CC9FADCD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5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F0F85"/>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3F0F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2014-02-24T09:07:00Z</dcterms:created>
  <dcterms:modified xsi:type="dcterms:W3CDTF">2014-02-24T09:07:00Z</dcterms:modified>
</cp:coreProperties>
</file>