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271" w:rsidRPr="0058170E" w:rsidRDefault="000B4271" w:rsidP="0058170E">
      <w:pPr>
        <w:pStyle w:val="a3"/>
        <w:ind w:firstLine="709"/>
        <w:rPr>
          <w:color w:val="000000"/>
          <w:sz w:val="28"/>
        </w:rPr>
      </w:pPr>
      <w:r w:rsidRPr="0058170E">
        <w:rPr>
          <w:color w:val="000000"/>
          <w:sz w:val="28"/>
        </w:rPr>
        <w:t xml:space="preserve">Изучение мышления </w:t>
      </w:r>
      <w:r w:rsidR="0058170E">
        <w:rPr>
          <w:color w:val="000000"/>
          <w:sz w:val="28"/>
        </w:rPr>
        <w:t>–</w:t>
      </w:r>
      <w:r w:rsidR="0058170E" w:rsidRPr="0058170E">
        <w:rPr>
          <w:color w:val="000000"/>
          <w:sz w:val="28"/>
        </w:rPr>
        <w:t xml:space="preserve"> </w:t>
      </w:r>
      <w:r w:rsidRPr="0058170E">
        <w:rPr>
          <w:color w:val="000000"/>
          <w:sz w:val="28"/>
        </w:rPr>
        <w:t>один из традиционных разделов общей психологии, поэтому понимание предмета психологии мышления будет зависеть от понимания предмета психологии науки в целом. Что же такое мышление</w:t>
      </w:r>
      <w:r w:rsidR="0058170E" w:rsidRPr="0058170E">
        <w:rPr>
          <w:color w:val="000000"/>
          <w:sz w:val="28"/>
        </w:rPr>
        <w:t>?</w:t>
      </w:r>
    </w:p>
    <w:p w:rsidR="000B4271" w:rsidRPr="0058170E" w:rsidRDefault="000B4271" w:rsidP="0058170E">
      <w:pPr>
        <w:pStyle w:val="2"/>
        <w:ind w:right="0" w:firstLine="709"/>
        <w:rPr>
          <w:color w:val="000000"/>
        </w:rPr>
      </w:pPr>
      <w:r w:rsidRPr="0058170E">
        <w:rPr>
          <w:color w:val="000000"/>
        </w:rPr>
        <w:t xml:space="preserve">Традиционно определение мышления фиксирует два признака: обобщенность и опосредованность. По этим признакам мышление обычно отделяют от восприятия. Так например оперирование понятием </w:t>
      </w:r>
      <w:r w:rsidR="0058170E">
        <w:rPr>
          <w:color w:val="000000"/>
        </w:rPr>
        <w:t>«</w:t>
      </w:r>
      <w:r w:rsidR="0058170E" w:rsidRPr="0058170E">
        <w:rPr>
          <w:color w:val="000000"/>
        </w:rPr>
        <w:t>с</w:t>
      </w:r>
      <w:r w:rsidRPr="0058170E">
        <w:rPr>
          <w:color w:val="000000"/>
        </w:rPr>
        <w:t>тол</w:t>
      </w:r>
      <w:r w:rsidR="0058170E">
        <w:rPr>
          <w:color w:val="000000"/>
        </w:rPr>
        <w:t>»</w:t>
      </w:r>
      <w:r w:rsidR="0058170E" w:rsidRPr="0058170E">
        <w:rPr>
          <w:color w:val="000000"/>
        </w:rPr>
        <w:t xml:space="preserve"> </w:t>
      </w:r>
      <w:r w:rsidRPr="0058170E">
        <w:rPr>
          <w:color w:val="000000"/>
        </w:rPr>
        <w:t>отлично от моего видения стола или. я вижу, что крыша мокрая и умозаключаю, что недавно прошел дождь. Определение такого типа можно рассматривать как определение предмета комплексных исследований мышления.</w:t>
      </w:r>
    </w:p>
    <w:p w:rsidR="000B4271" w:rsidRPr="0058170E" w:rsidRDefault="000B4271" w:rsidP="0058170E">
      <w:pPr>
        <w:tabs>
          <w:tab w:val="left" w:pos="0"/>
        </w:tabs>
        <w:spacing w:line="360" w:lineRule="auto"/>
        <w:ind w:firstLine="709"/>
        <w:jc w:val="both"/>
        <w:rPr>
          <w:color w:val="000000"/>
        </w:rPr>
      </w:pPr>
      <w:r w:rsidRPr="0058170E">
        <w:rPr>
          <w:color w:val="000000"/>
        </w:rPr>
        <w:t>Мышление в отличие от восприятия выходит за пределы чувственного данного, расширяет границы познания. В мышлении на основе сенсорной информации делаются определенные теоретические и практические выводы. Оно отражает бытие не только в виде отдельных вещей, явлений и их свойств, но и определяет связи, существующие между ними, которые чаще всего непосредственно, в самом восприятии человеку не даны. Свойства вещей и явлений, связи между ними отражаются в мышлении в обобщенной форме, в виде законов, сущностей.</w:t>
      </w:r>
    </w:p>
    <w:p w:rsidR="000B4271" w:rsidRPr="0058170E" w:rsidRDefault="000B4271" w:rsidP="0058170E">
      <w:pPr>
        <w:tabs>
          <w:tab w:val="left" w:pos="-1560"/>
        </w:tabs>
        <w:spacing w:line="360" w:lineRule="auto"/>
        <w:ind w:firstLine="709"/>
        <w:jc w:val="both"/>
        <w:rPr>
          <w:color w:val="000000"/>
        </w:rPr>
      </w:pPr>
      <w:r w:rsidRPr="0058170E">
        <w:rPr>
          <w:color w:val="000000"/>
        </w:rPr>
        <w:t>На практике мышление как отдельный психический процесс не существует, оно незримо присутствует во всех других познавательных процессах: в восприятии, внимании, воображении, памяти, речи. Высшие формы этих процессов обязательно связаны с мышлением, и степень его участия в этих познавательных процессах определяет их уровень развития.</w:t>
      </w:r>
    </w:p>
    <w:p w:rsidR="000B4271" w:rsidRPr="0058170E" w:rsidRDefault="000B4271" w:rsidP="0058170E">
      <w:pPr>
        <w:tabs>
          <w:tab w:val="left" w:pos="-1985"/>
        </w:tabs>
        <w:spacing w:line="360" w:lineRule="auto"/>
        <w:ind w:firstLine="709"/>
        <w:jc w:val="both"/>
        <w:rPr>
          <w:color w:val="000000"/>
        </w:rPr>
      </w:pPr>
      <w:r w:rsidRPr="0058170E">
        <w:rPr>
          <w:color w:val="000000"/>
        </w:rPr>
        <w:t xml:space="preserve">Мышление </w:t>
      </w:r>
      <w:r w:rsidR="0058170E">
        <w:rPr>
          <w:color w:val="000000"/>
        </w:rPr>
        <w:t>–</w:t>
      </w:r>
      <w:r w:rsidR="0058170E" w:rsidRPr="0058170E">
        <w:rPr>
          <w:color w:val="000000"/>
        </w:rPr>
        <w:t xml:space="preserve"> </w:t>
      </w:r>
      <w:r w:rsidRPr="0058170E">
        <w:rPr>
          <w:color w:val="000000"/>
        </w:rPr>
        <w:t xml:space="preserve">это движение идей, раскрывающее суть вещей. Его итогом является не образ, а некоторая мысль, идея. Специфическим результатом мышления может выступить понятие </w:t>
      </w:r>
      <w:r w:rsidR="0058170E">
        <w:rPr>
          <w:color w:val="000000"/>
        </w:rPr>
        <w:t>–</w:t>
      </w:r>
      <w:r w:rsidR="0058170E" w:rsidRPr="0058170E">
        <w:rPr>
          <w:color w:val="000000"/>
        </w:rPr>
        <w:t xml:space="preserve"> </w:t>
      </w:r>
      <w:r w:rsidRPr="0058170E">
        <w:rPr>
          <w:color w:val="000000"/>
        </w:rPr>
        <w:t>обобщенное отражение класса предметов в их наиболее общих и существенных, преобразовательного и особенностях.</w:t>
      </w:r>
    </w:p>
    <w:p w:rsidR="000B4271" w:rsidRPr="0058170E" w:rsidRDefault="000B4271" w:rsidP="0058170E">
      <w:pPr>
        <w:tabs>
          <w:tab w:val="left" w:pos="-1985"/>
        </w:tabs>
        <w:spacing w:line="360" w:lineRule="auto"/>
        <w:ind w:firstLine="709"/>
        <w:jc w:val="both"/>
        <w:rPr>
          <w:color w:val="000000"/>
        </w:rPr>
      </w:pPr>
      <w:r w:rsidRPr="0058170E">
        <w:rPr>
          <w:color w:val="000000"/>
        </w:rPr>
        <w:t xml:space="preserve">Мышление </w:t>
      </w:r>
      <w:r w:rsidR="0058170E">
        <w:rPr>
          <w:color w:val="000000"/>
        </w:rPr>
        <w:t>–</w:t>
      </w:r>
      <w:r w:rsidR="0058170E" w:rsidRPr="0058170E">
        <w:rPr>
          <w:color w:val="000000"/>
        </w:rPr>
        <w:t xml:space="preserve"> </w:t>
      </w:r>
      <w:r w:rsidRPr="0058170E">
        <w:rPr>
          <w:color w:val="000000"/>
        </w:rPr>
        <w:t>это особого рода теоретическая и практическая деятельность, предполагающая систему включенных в нее действий и операций ориентировочно-исследовательского познавательного характера.</w:t>
      </w:r>
    </w:p>
    <w:p w:rsidR="000B4271" w:rsidRPr="0058170E" w:rsidRDefault="000B4271" w:rsidP="0058170E">
      <w:pPr>
        <w:tabs>
          <w:tab w:val="left" w:pos="-1985"/>
        </w:tabs>
        <w:spacing w:line="360" w:lineRule="auto"/>
        <w:ind w:firstLine="709"/>
        <w:jc w:val="both"/>
        <w:rPr>
          <w:color w:val="000000"/>
        </w:rPr>
      </w:pPr>
      <w:r w:rsidRPr="0058170E">
        <w:rPr>
          <w:color w:val="000000"/>
        </w:rPr>
        <w:t xml:space="preserve">Мышление </w:t>
      </w:r>
      <w:r w:rsidR="0058170E">
        <w:rPr>
          <w:color w:val="000000"/>
        </w:rPr>
        <w:t>–</w:t>
      </w:r>
      <w:r w:rsidR="0058170E" w:rsidRPr="0058170E">
        <w:rPr>
          <w:color w:val="000000"/>
        </w:rPr>
        <w:t xml:space="preserve"> </w:t>
      </w:r>
      <w:r w:rsidRPr="0058170E">
        <w:rPr>
          <w:color w:val="000000"/>
        </w:rPr>
        <w:t>это процесс, познавательная деятельность, продукты которой характеризуются обобщенным, опосредованным отражением действительности, оно дифференцируется на виды в зависимости от уровней обобщения и характера используемых средств для субъекта, от степени активности самого субъекта мышления.</w:t>
      </w:r>
    </w:p>
    <w:p w:rsidR="000B4271" w:rsidRPr="0058170E" w:rsidRDefault="000B4271" w:rsidP="0058170E">
      <w:pPr>
        <w:tabs>
          <w:tab w:val="left" w:pos="-1843"/>
          <w:tab w:val="left" w:pos="-1560"/>
        </w:tabs>
        <w:spacing w:line="360" w:lineRule="auto"/>
        <w:ind w:firstLine="709"/>
        <w:jc w:val="both"/>
        <w:rPr>
          <w:color w:val="000000"/>
        </w:rPr>
      </w:pPr>
      <w:r w:rsidRPr="0058170E">
        <w:rPr>
          <w:color w:val="000000"/>
        </w:rPr>
        <w:t>Какие же существуют виды мышления? В настоящее время существует несколько классификаций видов мышления.</w:t>
      </w:r>
    </w:p>
    <w:p w:rsidR="0058170E" w:rsidRDefault="000B4271" w:rsidP="0058170E">
      <w:pPr>
        <w:tabs>
          <w:tab w:val="left" w:pos="-1701"/>
          <w:tab w:val="left" w:pos="-1276"/>
          <w:tab w:val="left" w:pos="-567"/>
          <w:tab w:val="left" w:pos="0"/>
        </w:tabs>
        <w:spacing w:line="360" w:lineRule="auto"/>
        <w:ind w:firstLine="709"/>
        <w:jc w:val="both"/>
        <w:rPr>
          <w:color w:val="000000"/>
        </w:rPr>
      </w:pPr>
      <w:r w:rsidRPr="0058170E">
        <w:rPr>
          <w:color w:val="000000"/>
        </w:rPr>
        <w:t>Согласно одной из них различают следующие виды мышления:</w:t>
      </w:r>
    </w:p>
    <w:p w:rsidR="0058170E" w:rsidRDefault="000B4271" w:rsidP="0058170E">
      <w:pPr>
        <w:tabs>
          <w:tab w:val="left" w:pos="-567"/>
          <w:tab w:val="left" w:pos="0"/>
        </w:tabs>
        <w:spacing w:line="360" w:lineRule="auto"/>
        <w:ind w:firstLine="709"/>
        <w:jc w:val="both"/>
        <w:rPr>
          <w:color w:val="000000"/>
        </w:rPr>
      </w:pPr>
      <w:r w:rsidRPr="0058170E">
        <w:rPr>
          <w:color w:val="000000"/>
        </w:rPr>
        <w:t>1 Теоретическое понятийное</w:t>
      </w:r>
    </w:p>
    <w:p w:rsidR="0058170E" w:rsidRDefault="000B4271" w:rsidP="0058170E">
      <w:pPr>
        <w:tabs>
          <w:tab w:val="left" w:pos="-1985"/>
          <w:tab w:val="left" w:pos="-1134"/>
          <w:tab w:val="left" w:pos="-567"/>
          <w:tab w:val="left" w:pos="0"/>
        </w:tabs>
        <w:spacing w:line="360" w:lineRule="auto"/>
        <w:ind w:firstLine="709"/>
        <w:jc w:val="both"/>
        <w:rPr>
          <w:color w:val="000000"/>
        </w:rPr>
      </w:pPr>
      <w:r w:rsidRPr="0058170E">
        <w:rPr>
          <w:color w:val="000000"/>
        </w:rPr>
        <w:t>2</w:t>
      </w:r>
      <w:r w:rsidR="0058170E" w:rsidRPr="0058170E">
        <w:rPr>
          <w:color w:val="000000"/>
        </w:rPr>
        <w:t>.</w:t>
      </w:r>
      <w:r w:rsidR="0058170E">
        <w:rPr>
          <w:color w:val="000000"/>
        </w:rPr>
        <w:t xml:space="preserve"> </w:t>
      </w:r>
      <w:r w:rsidR="0058170E" w:rsidRPr="0058170E">
        <w:rPr>
          <w:color w:val="000000"/>
        </w:rPr>
        <w:t>Те</w:t>
      </w:r>
      <w:r w:rsidRPr="0058170E">
        <w:rPr>
          <w:color w:val="000000"/>
        </w:rPr>
        <w:t>оретическое образное</w:t>
      </w:r>
    </w:p>
    <w:p w:rsidR="0058170E" w:rsidRDefault="000B4271" w:rsidP="0058170E">
      <w:pPr>
        <w:tabs>
          <w:tab w:val="left" w:pos="-1560"/>
          <w:tab w:val="left" w:pos="-567"/>
          <w:tab w:val="left" w:pos="0"/>
        </w:tabs>
        <w:spacing w:line="360" w:lineRule="auto"/>
        <w:ind w:firstLine="709"/>
        <w:jc w:val="both"/>
        <w:rPr>
          <w:color w:val="000000"/>
        </w:rPr>
      </w:pPr>
      <w:r w:rsidRPr="0058170E">
        <w:rPr>
          <w:color w:val="000000"/>
        </w:rPr>
        <w:t>3</w:t>
      </w:r>
      <w:r w:rsidR="0058170E" w:rsidRPr="0058170E">
        <w:rPr>
          <w:color w:val="000000"/>
        </w:rPr>
        <w:t>.</w:t>
      </w:r>
      <w:r w:rsidR="0058170E">
        <w:rPr>
          <w:color w:val="000000"/>
        </w:rPr>
        <w:t xml:space="preserve"> </w:t>
      </w:r>
      <w:r w:rsidR="0058170E" w:rsidRPr="0058170E">
        <w:rPr>
          <w:color w:val="000000"/>
        </w:rPr>
        <w:t>На</w:t>
      </w:r>
      <w:r w:rsidRPr="0058170E">
        <w:rPr>
          <w:color w:val="000000"/>
        </w:rPr>
        <w:t>глядно-образное</w:t>
      </w:r>
    </w:p>
    <w:p w:rsidR="000B4271" w:rsidRPr="0058170E" w:rsidRDefault="000B4271" w:rsidP="0058170E">
      <w:pPr>
        <w:tabs>
          <w:tab w:val="left" w:pos="-1134"/>
          <w:tab w:val="left" w:pos="-567"/>
        </w:tabs>
        <w:spacing w:line="360" w:lineRule="auto"/>
        <w:ind w:firstLine="709"/>
        <w:jc w:val="both"/>
        <w:rPr>
          <w:color w:val="000000"/>
        </w:rPr>
      </w:pPr>
      <w:r w:rsidRPr="0058170E">
        <w:rPr>
          <w:color w:val="000000"/>
        </w:rPr>
        <w:t>4</w:t>
      </w:r>
      <w:r w:rsidR="0058170E" w:rsidRPr="0058170E">
        <w:rPr>
          <w:color w:val="000000"/>
        </w:rPr>
        <w:t>.</w:t>
      </w:r>
      <w:r w:rsidR="0058170E">
        <w:rPr>
          <w:color w:val="000000"/>
        </w:rPr>
        <w:t xml:space="preserve"> </w:t>
      </w:r>
      <w:r w:rsidR="0058170E" w:rsidRPr="0058170E">
        <w:rPr>
          <w:color w:val="000000"/>
        </w:rPr>
        <w:t>На</w:t>
      </w:r>
      <w:r w:rsidRPr="0058170E">
        <w:rPr>
          <w:color w:val="000000"/>
        </w:rPr>
        <w:t>глядно-действенное</w:t>
      </w:r>
    </w:p>
    <w:p w:rsidR="000B4271" w:rsidRPr="0058170E" w:rsidRDefault="000B4271" w:rsidP="0058170E">
      <w:pPr>
        <w:tabs>
          <w:tab w:val="left" w:pos="-1134"/>
          <w:tab w:val="left" w:pos="-851"/>
          <w:tab w:val="left" w:pos="-709"/>
          <w:tab w:val="left" w:pos="-567"/>
        </w:tabs>
        <w:spacing w:line="360" w:lineRule="auto"/>
        <w:ind w:firstLine="709"/>
        <w:jc w:val="both"/>
        <w:rPr>
          <w:color w:val="000000"/>
        </w:rPr>
      </w:pPr>
      <w:r w:rsidRPr="0058170E">
        <w:rPr>
          <w:i/>
          <w:color w:val="000000"/>
        </w:rPr>
        <w:t>Теоретическое понятийное мышление</w:t>
      </w:r>
      <w:r w:rsidRPr="0058170E">
        <w:rPr>
          <w:color w:val="000000"/>
        </w:rPr>
        <w:t xml:space="preserve"> </w:t>
      </w:r>
      <w:r w:rsidR="0058170E">
        <w:rPr>
          <w:color w:val="000000"/>
        </w:rPr>
        <w:t>–</w:t>
      </w:r>
      <w:r w:rsidR="0058170E" w:rsidRPr="0058170E">
        <w:rPr>
          <w:color w:val="000000"/>
        </w:rPr>
        <w:t xml:space="preserve"> </w:t>
      </w:r>
      <w:r w:rsidRPr="0058170E">
        <w:rPr>
          <w:color w:val="000000"/>
        </w:rPr>
        <w:t>это такое мышление, пользуясь которым человек в процессе решения задачи обращается к понятиям, выполняет действия в уме, непосредственно не имея дело с опытом, получаемым при помощи органов чувств. Он обсуждает и ищет решение задачи с начала и до конца в уме, пользуясь готовыми знаниями, полученными другими людьми, выраженными в понятийной форме, суждениях, умозаключениях. Теоретическое понятийное мышление характерно для научных теоретических исследований.</w:t>
      </w:r>
    </w:p>
    <w:p w:rsidR="000B4271" w:rsidRPr="0058170E" w:rsidRDefault="000B4271" w:rsidP="0058170E">
      <w:pPr>
        <w:tabs>
          <w:tab w:val="left" w:pos="-1560"/>
          <w:tab w:val="left" w:pos="-709"/>
          <w:tab w:val="left" w:pos="-567"/>
          <w:tab w:val="left" w:pos="0"/>
        </w:tabs>
        <w:spacing w:line="360" w:lineRule="auto"/>
        <w:ind w:firstLine="709"/>
        <w:jc w:val="both"/>
        <w:rPr>
          <w:color w:val="000000"/>
        </w:rPr>
      </w:pPr>
      <w:r w:rsidRPr="0058170E">
        <w:rPr>
          <w:i/>
          <w:color w:val="000000"/>
        </w:rPr>
        <w:t>Теоретическое образное мышление</w:t>
      </w:r>
      <w:r w:rsidRPr="0058170E">
        <w:rPr>
          <w:color w:val="000000"/>
        </w:rPr>
        <w:t xml:space="preserve"> отличается от понятийного тем, что материалом, который здесь использует человек для решения задачи, являются не понятия, суждения или умозаключения, а образы. Они непосредственно извлекаются из памяти, или творчески воссоздаются воображением. Таким мышлением пользуются работники литературы, искусства, вообще люди творческого труда, имеющие дело с образами. В ходе решения мыслительных задач соответствующие образы мысленно преобразуются так, чтобы человек в результате манипулирования ими смог непосредственно усмотреть решение интересующей его задачи.</w:t>
      </w:r>
    </w:p>
    <w:p w:rsidR="000B4271" w:rsidRPr="0058170E" w:rsidRDefault="000B4271" w:rsidP="0058170E">
      <w:pPr>
        <w:tabs>
          <w:tab w:val="left" w:pos="-567"/>
          <w:tab w:val="left" w:pos="0"/>
        </w:tabs>
        <w:spacing w:line="360" w:lineRule="auto"/>
        <w:ind w:firstLine="709"/>
        <w:jc w:val="both"/>
        <w:rPr>
          <w:color w:val="000000"/>
        </w:rPr>
      </w:pPr>
      <w:r w:rsidRPr="0058170E">
        <w:rPr>
          <w:color w:val="000000"/>
        </w:rPr>
        <w:t xml:space="preserve">Оба рассмотренных вида мышления </w:t>
      </w:r>
      <w:r w:rsidR="0058170E">
        <w:rPr>
          <w:color w:val="000000"/>
        </w:rPr>
        <w:t>–</w:t>
      </w:r>
      <w:r w:rsidR="0058170E" w:rsidRPr="0058170E">
        <w:rPr>
          <w:color w:val="000000"/>
        </w:rPr>
        <w:t xml:space="preserve"> </w:t>
      </w:r>
      <w:r w:rsidRPr="0058170E">
        <w:rPr>
          <w:color w:val="000000"/>
        </w:rPr>
        <w:t xml:space="preserve">теоретическое понятийное и теоретическое образное </w:t>
      </w:r>
      <w:r w:rsidR="0058170E">
        <w:rPr>
          <w:color w:val="000000"/>
        </w:rPr>
        <w:t>–</w:t>
      </w:r>
      <w:r w:rsidR="0058170E" w:rsidRPr="0058170E">
        <w:rPr>
          <w:color w:val="000000"/>
        </w:rPr>
        <w:t xml:space="preserve"> </w:t>
      </w:r>
      <w:r w:rsidRPr="0058170E">
        <w:rPr>
          <w:color w:val="000000"/>
        </w:rPr>
        <w:t>в действительности, как правило, сосуществуют. Они дополняют друг друга, раскрывают человеку разные, но взаимосвязанные стороны бытия. Теоретическое понятийное мышление дает</w:t>
      </w:r>
      <w:r w:rsidR="0058170E">
        <w:rPr>
          <w:color w:val="000000"/>
        </w:rPr>
        <w:t xml:space="preserve"> </w:t>
      </w:r>
      <w:r w:rsidRPr="0058170E">
        <w:rPr>
          <w:color w:val="000000"/>
        </w:rPr>
        <w:t>хотя и абстрактное, но и наиболее точное, обобщенное отражение действительности. Теоретическое образное мышление</w:t>
      </w:r>
      <w:r w:rsidR="0058170E">
        <w:rPr>
          <w:color w:val="000000"/>
        </w:rPr>
        <w:t xml:space="preserve"> </w:t>
      </w:r>
      <w:r w:rsidRPr="0058170E">
        <w:rPr>
          <w:color w:val="000000"/>
        </w:rPr>
        <w:t>позволяет получить конкретное субъективное ее восприятие, которое не менее реально, чем объективно-понятийное. Без этого или другого вида мышления наше восприятие действительности не было бы столь глубоким и разносторонним, точным и богатым разнообразными оттенками, каким оно является на деле.</w:t>
      </w:r>
    </w:p>
    <w:p w:rsidR="000B4271" w:rsidRPr="0058170E" w:rsidRDefault="000B4271" w:rsidP="0058170E">
      <w:pPr>
        <w:tabs>
          <w:tab w:val="left" w:pos="-567"/>
          <w:tab w:val="left" w:pos="0"/>
        </w:tabs>
        <w:spacing w:line="360" w:lineRule="auto"/>
        <w:ind w:firstLine="709"/>
        <w:jc w:val="both"/>
        <w:rPr>
          <w:color w:val="000000"/>
        </w:rPr>
      </w:pPr>
      <w:r w:rsidRPr="0058170E">
        <w:rPr>
          <w:color w:val="000000"/>
        </w:rPr>
        <w:t xml:space="preserve">Особенность </w:t>
      </w:r>
      <w:r w:rsidRPr="0058170E">
        <w:rPr>
          <w:i/>
          <w:color w:val="000000"/>
        </w:rPr>
        <w:t>наглядно-образного мышления</w:t>
      </w:r>
      <w:r w:rsidR="0058170E">
        <w:rPr>
          <w:i/>
          <w:color w:val="000000"/>
        </w:rPr>
        <w:t xml:space="preserve"> </w:t>
      </w:r>
      <w:r w:rsidRPr="0058170E">
        <w:rPr>
          <w:color w:val="000000"/>
        </w:rPr>
        <w:t xml:space="preserve">состоит в том, что мыслительный процесс в нем непосредственно связан с восприятием мыслящим человеком окружающей действительности и без него совершаться не может. Функции образного мышления связаны с представлением ситуаций и изменений в них, которые человек хочет получить в результате своей деятельности, преобразующей ситуацию, с конкретизацией общих положений. С помощью образного мышления более полно воссоздается все многообразие различных фактических характеристик предмета. В образе может быть </w:t>
      </w:r>
      <w:r w:rsidR="00882727" w:rsidRPr="0058170E">
        <w:rPr>
          <w:color w:val="000000"/>
        </w:rPr>
        <w:t>зафиксировано</w:t>
      </w:r>
      <w:r w:rsidRPr="0058170E">
        <w:rPr>
          <w:color w:val="000000"/>
        </w:rPr>
        <w:t xml:space="preserve"> одновременное видение предмета с нескольких точек зрения. Очень важная особенность образного мышления </w:t>
      </w:r>
      <w:r w:rsidR="0058170E">
        <w:rPr>
          <w:color w:val="000000"/>
        </w:rPr>
        <w:t>–</w:t>
      </w:r>
      <w:r w:rsidR="0058170E" w:rsidRPr="0058170E">
        <w:rPr>
          <w:color w:val="000000"/>
        </w:rPr>
        <w:t xml:space="preserve"> </w:t>
      </w:r>
      <w:r w:rsidRPr="0058170E">
        <w:rPr>
          <w:color w:val="000000"/>
        </w:rPr>
        <w:t xml:space="preserve">установление непривычных, </w:t>
      </w:r>
      <w:r w:rsidR="0058170E">
        <w:rPr>
          <w:color w:val="000000"/>
        </w:rPr>
        <w:t>«</w:t>
      </w:r>
      <w:r w:rsidR="0058170E" w:rsidRPr="0058170E">
        <w:rPr>
          <w:color w:val="000000"/>
        </w:rPr>
        <w:t>н</w:t>
      </w:r>
      <w:r w:rsidRPr="0058170E">
        <w:rPr>
          <w:color w:val="000000"/>
        </w:rPr>
        <w:t>евероятных</w:t>
      </w:r>
      <w:r w:rsidR="0058170E">
        <w:rPr>
          <w:color w:val="000000"/>
        </w:rPr>
        <w:t>»</w:t>
      </w:r>
      <w:r w:rsidR="0058170E" w:rsidRPr="0058170E">
        <w:rPr>
          <w:color w:val="000000"/>
        </w:rPr>
        <w:t xml:space="preserve"> </w:t>
      </w:r>
      <w:r w:rsidRPr="0058170E">
        <w:rPr>
          <w:color w:val="000000"/>
        </w:rPr>
        <w:t>сочетаний предметов и их свойств.</w:t>
      </w:r>
    </w:p>
    <w:p w:rsidR="000B4271" w:rsidRPr="0058170E" w:rsidRDefault="000B4271" w:rsidP="0058170E">
      <w:pPr>
        <w:tabs>
          <w:tab w:val="left" w:pos="-2268"/>
          <w:tab w:val="left" w:pos="-2127"/>
          <w:tab w:val="left" w:pos="-1843"/>
        </w:tabs>
        <w:spacing w:line="360" w:lineRule="auto"/>
        <w:ind w:firstLine="709"/>
        <w:jc w:val="both"/>
        <w:rPr>
          <w:color w:val="000000"/>
        </w:rPr>
      </w:pPr>
      <w:r w:rsidRPr="0058170E">
        <w:rPr>
          <w:color w:val="000000"/>
        </w:rPr>
        <w:t xml:space="preserve">Данная форма мышления наиболее полно представлена у детей дошкольного и младшего школьного возраста, а у взрослых </w:t>
      </w:r>
      <w:r w:rsidR="0058170E">
        <w:rPr>
          <w:color w:val="000000"/>
        </w:rPr>
        <w:t>–</w:t>
      </w:r>
      <w:r w:rsidR="0058170E" w:rsidRPr="0058170E">
        <w:rPr>
          <w:color w:val="000000"/>
        </w:rPr>
        <w:t xml:space="preserve"> </w:t>
      </w:r>
      <w:r w:rsidRPr="0058170E">
        <w:rPr>
          <w:color w:val="000000"/>
        </w:rPr>
        <w:t>среди людей, занятых практической работой. Этот вид мышления достаточно развит у всех людей, кому часто приходится принимать решение о предметах своей деятельности, только наблюдая за ними, но непосредственно их не касаясь.</w:t>
      </w:r>
    </w:p>
    <w:p w:rsidR="000B4271" w:rsidRPr="0058170E" w:rsidRDefault="000B4271" w:rsidP="0058170E">
      <w:pPr>
        <w:tabs>
          <w:tab w:val="left" w:pos="-567"/>
          <w:tab w:val="left" w:pos="0"/>
        </w:tabs>
        <w:spacing w:line="360" w:lineRule="auto"/>
        <w:ind w:firstLine="709"/>
        <w:jc w:val="both"/>
        <w:rPr>
          <w:color w:val="000000"/>
        </w:rPr>
      </w:pPr>
      <w:r w:rsidRPr="0058170E">
        <w:rPr>
          <w:color w:val="000000"/>
        </w:rPr>
        <w:t xml:space="preserve">Под </w:t>
      </w:r>
      <w:r w:rsidRPr="0058170E">
        <w:rPr>
          <w:i/>
          <w:color w:val="000000"/>
        </w:rPr>
        <w:t>наглядно-действенным мышлением</w:t>
      </w:r>
      <w:r w:rsidRPr="0058170E">
        <w:rPr>
          <w:color w:val="000000"/>
        </w:rPr>
        <w:t xml:space="preserve"> понимают такое мышление, которое представляет собой практическую преобразовательную деятельность, осуществляемую человеком с реальными предметами. Основным условием решения задачи в данном случае являются правильные действия с соответствующими предметами. Этот вид мышления широко представлен у людей, занятых реальным производственным трудом, результатом которого является создание какого-либо конкретного материального продукта.</w:t>
      </w:r>
    </w:p>
    <w:p w:rsidR="000B4271" w:rsidRPr="0058170E" w:rsidRDefault="000B4271" w:rsidP="0058170E">
      <w:pPr>
        <w:tabs>
          <w:tab w:val="left" w:pos="-2694"/>
          <w:tab w:val="left" w:pos="-2552"/>
        </w:tabs>
        <w:spacing w:line="360" w:lineRule="auto"/>
        <w:ind w:firstLine="709"/>
        <w:jc w:val="both"/>
        <w:rPr>
          <w:color w:val="000000"/>
        </w:rPr>
      </w:pPr>
      <w:r w:rsidRPr="0058170E">
        <w:rPr>
          <w:color w:val="000000"/>
        </w:rPr>
        <w:t xml:space="preserve">Все перечисленные виды мышления выступают одновременно и как уровни его развития. Теоретическое мышление считается более совершенным, чем практическое, а понятийное представляет собой более высокий уровень развития, чем образное. С одной стороны это верно, так как понятийное и теоретическое мышление в фило- и онтогенезе появляются действительно позднее, чем практическое и образное. Но с другой стороны, каждый из названных видов мышления может развиваться относительно независимо от остальных и достигать такой высоты, что заведомо превзойдет филогенетически более позднюю, но онтогенетически менее развитую форму. Например, у высококвалифицированных рабочих наглядно-действенное мышление может быть гораздо более развитым, чем понятийное у размышляющего на теоретические темы студента. А наглядно-образное мышление художника может быть более совершенным, чем словесно-логическое у </w:t>
      </w:r>
      <w:r w:rsidR="00882727" w:rsidRPr="0058170E">
        <w:rPr>
          <w:color w:val="000000"/>
        </w:rPr>
        <w:t>посредственного</w:t>
      </w:r>
      <w:r w:rsidRPr="0058170E">
        <w:rPr>
          <w:color w:val="000000"/>
        </w:rPr>
        <w:t xml:space="preserve"> ученого.</w:t>
      </w:r>
    </w:p>
    <w:p w:rsidR="000B4271" w:rsidRPr="0058170E" w:rsidRDefault="000B4271" w:rsidP="0058170E">
      <w:pPr>
        <w:tabs>
          <w:tab w:val="left" w:pos="-1985"/>
          <w:tab w:val="left" w:pos="1985"/>
        </w:tabs>
        <w:spacing w:line="360" w:lineRule="auto"/>
        <w:ind w:firstLine="709"/>
        <w:jc w:val="both"/>
        <w:rPr>
          <w:color w:val="000000"/>
        </w:rPr>
      </w:pPr>
      <w:r w:rsidRPr="0058170E">
        <w:rPr>
          <w:color w:val="000000"/>
        </w:rPr>
        <w:t>Таким образом, различие между практическим и теоретическим мышлением состоит в том, что практическое мышление направленно на решение каких-либо частных задач, а работа теоретического мышления направлена на нахождение общих закономерностей. Кроме того,</w:t>
      </w:r>
      <w:r w:rsidR="0058170E">
        <w:rPr>
          <w:color w:val="000000"/>
        </w:rPr>
        <w:t xml:space="preserve"> </w:t>
      </w:r>
      <w:r w:rsidRPr="0058170E">
        <w:rPr>
          <w:color w:val="000000"/>
        </w:rPr>
        <w:t>практическое мышление развертывается в условиях жесткого дефицита времени. В частности для фундаментальных наук открытие того или иного закона в апреле или в мае не играет столь уж большого значения, в то время как составление плана ведения боя после его окончания делает эту работу бессмысленной. Именно ограничения во времени для проверки гипотез делают практическое мышление подчас еще более сложным, чем мышление теоретическое.</w:t>
      </w:r>
    </w:p>
    <w:p w:rsidR="000B4271" w:rsidRPr="0058170E" w:rsidRDefault="000B4271" w:rsidP="0058170E">
      <w:pPr>
        <w:tabs>
          <w:tab w:val="left" w:pos="-567"/>
          <w:tab w:val="left" w:pos="0"/>
          <w:tab w:val="left" w:pos="1985"/>
        </w:tabs>
        <w:spacing w:line="360" w:lineRule="auto"/>
        <w:ind w:firstLine="709"/>
        <w:jc w:val="both"/>
        <w:rPr>
          <w:color w:val="000000"/>
        </w:rPr>
      </w:pPr>
      <w:r w:rsidRPr="0058170E">
        <w:rPr>
          <w:color w:val="000000"/>
        </w:rPr>
        <w:t>Все перечисленные виды мышления у человека сосуществуют, могут быть представлены в одной и той же деятельности. Однако в зависимости от характера и от цели деятельности доминирует тот или иной вид мышления.</w:t>
      </w:r>
    </w:p>
    <w:p w:rsidR="000B4271" w:rsidRPr="0058170E" w:rsidRDefault="000B4271" w:rsidP="0058170E">
      <w:pPr>
        <w:tabs>
          <w:tab w:val="left" w:pos="-993"/>
          <w:tab w:val="left" w:pos="-567"/>
          <w:tab w:val="left" w:pos="0"/>
          <w:tab w:val="left" w:pos="1985"/>
        </w:tabs>
        <w:spacing w:line="360" w:lineRule="auto"/>
        <w:ind w:firstLine="709"/>
        <w:jc w:val="both"/>
        <w:rPr>
          <w:color w:val="000000"/>
        </w:rPr>
      </w:pPr>
      <w:r w:rsidRPr="0058170E">
        <w:rPr>
          <w:color w:val="000000"/>
        </w:rPr>
        <w:t xml:space="preserve">Описанная классификация не является единственной. В психологической литературе используется несколько </w:t>
      </w:r>
      <w:r w:rsidR="0058170E">
        <w:rPr>
          <w:color w:val="000000"/>
        </w:rPr>
        <w:t>«</w:t>
      </w:r>
      <w:r w:rsidR="0058170E" w:rsidRPr="0058170E">
        <w:rPr>
          <w:color w:val="000000"/>
        </w:rPr>
        <w:t>п</w:t>
      </w:r>
      <w:r w:rsidRPr="0058170E">
        <w:rPr>
          <w:color w:val="000000"/>
        </w:rPr>
        <w:t>арных</w:t>
      </w:r>
      <w:r w:rsidR="0058170E">
        <w:rPr>
          <w:color w:val="000000"/>
        </w:rPr>
        <w:t>»</w:t>
      </w:r>
      <w:r w:rsidR="0058170E" w:rsidRPr="0058170E">
        <w:rPr>
          <w:color w:val="000000"/>
        </w:rPr>
        <w:t xml:space="preserve"> </w:t>
      </w:r>
      <w:r w:rsidRPr="0058170E">
        <w:rPr>
          <w:color w:val="000000"/>
        </w:rPr>
        <w:t>классификаций.</w:t>
      </w:r>
    </w:p>
    <w:p w:rsidR="000B4271" w:rsidRPr="0058170E" w:rsidRDefault="000B4271" w:rsidP="0058170E">
      <w:pPr>
        <w:tabs>
          <w:tab w:val="left" w:pos="-567"/>
          <w:tab w:val="left" w:pos="0"/>
          <w:tab w:val="left" w:pos="1985"/>
        </w:tabs>
        <w:spacing w:line="360" w:lineRule="auto"/>
        <w:ind w:firstLine="709"/>
        <w:jc w:val="both"/>
        <w:rPr>
          <w:color w:val="000000"/>
        </w:rPr>
      </w:pPr>
      <w:r w:rsidRPr="0058170E">
        <w:rPr>
          <w:i/>
          <w:color w:val="000000"/>
        </w:rPr>
        <w:t>Интуитивное и аналитическое (логическое) мышление</w:t>
      </w:r>
      <w:r w:rsidRPr="0058170E">
        <w:rPr>
          <w:color w:val="000000"/>
        </w:rPr>
        <w:t>.</w:t>
      </w:r>
    </w:p>
    <w:p w:rsidR="0058170E" w:rsidRDefault="000B4271" w:rsidP="0058170E">
      <w:pPr>
        <w:tabs>
          <w:tab w:val="left" w:pos="-567"/>
          <w:tab w:val="left" w:pos="0"/>
          <w:tab w:val="left" w:pos="1985"/>
        </w:tabs>
        <w:spacing w:line="360" w:lineRule="auto"/>
        <w:ind w:firstLine="709"/>
        <w:jc w:val="both"/>
        <w:rPr>
          <w:color w:val="000000"/>
        </w:rPr>
      </w:pPr>
      <w:r w:rsidRPr="0058170E">
        <w:rPr>
          <w:color w:val="000000"/>
        </w:rPr>
        <w:t>Для их характеристики обычно используют три признака: временной, структурный (членение на этапы), уровень протекания (осознанность или неосознанность). Аналитическое мышление развернуто во времени, имеет четко выраженные этапы, в значительной степени представлено в</w:t>
      </w:r>
      <w:r w:rsidR="0058170E">
        <w:rPr>
          <w:color w:val="000000"/>
        </w:rPr>
        <w:t>.</w:t>
      </w:r>
      <w:r w:rsidRPr="0058170E">
        <w:rPr>
          <w:color w:val="000000"/>
        </w:rPr>
        <w:t>сознании самого мыслящего человека. Интуитивное мышление характеризуется быстротой протекания, отсутствием четко выраженных этапов, является минимально осознанным.</w:t>
      </w:r>
    </w:p>
    <w:p w:rsidR="000B4271" w:rsidRPr="0058170E" w:rsidRDefault="000B4271" w:rsidP="0058170E">
      <w:pPr>
        <w:tabs>
          <w:tab w:val="left" w:pos="-567"/>
          <w:tab w:val="left" w:pos="0"/>
          <w:tab w:val="left" w:pos="1985"/>
        </w:tabs>
        <w:spacing w:line="360" w:lineRule="auto"/>
        <w:ind w:firstLine="709"/>
        <w:jc w:val="both"/>
        <w:rPr>
          <w:i/>
          <w:color w:val="000000"/>
        </w:rPr>
      </w:pPr>
      <w:r w:rsidRPr="0058170E">
        <w:rPr>
          <w:i/>
          <w:color w:val="000000"/>
        </w:rPr>
        <w:t>Продуктивное и репродуктивное мышление.</w:t>
      </w:r>
    </w:p>
    <w:p w:rsidR="000B4271" w:rsidRPr="0058170E" w:rsidRDefault="0058170E" w:rsidP="0058170E">
      <w:pPr>
        <w:tabs>
          <w:tab w:val="left" w:pos="-567"/>
          <w:tab w:val="left" w:pos="0"/>
          <w:tab w:val="left" w:pos="1985"/>
        </w:tabs>
        <w:spacing w:line="360" w:lineRule="auto"/>
        <w:ind w:firstLine="709"/>
        <w:jc w:val="both"/>
        <w:rPr>
          <w:color w:val="000000"/>
        </w:rPr>
      </w:pPr>
      <w:r w:rsidRPr="0058170E">
        <w:rPr>
          <w:color w:val="000000"/>
        </w:rPr>
        <w:t>И.З.</w:t>
      </w:r>
      <w:r>
        <w:rPr>
          <w:color w:val="000000"/>
        </w:rPr>
        <w:t> </w:t>
      </w:r>
      <w:r w:rsidRPr="0058170E">
        <w:rPr>
          <w:color w:val="000000"/>
        </w:rPr>
        <w:t>Калмыков</w:t>
      </w:r>
      <w:r w:rsidR="000B4271" w:rsidRPr="0058170E">
        <w:rPr>
          <w:color w:val="000000"/>
        </w:rPr>
        <w:t xml:space="preserve"> основывает это различие на </w:t>
      </w:r>
      <w:r>
        <w:rPr>
          <w:color w:val="000000"/>
        </w:rPr>
        <w:t>«</w:t>
      </w:r>
      <w:r w:rsidRPr="0058170E">
        <w:rPr>
          <w:color w:val="000000"/>
        </w:rPr>
        <w:t>с</w:t>
      </w:r>
      <w:r w:rsidR="000B4271" w:rsidRPr="0058170E">
        <w:rPr>
          <w:color w:val="000000"/>
        </w:rPr>
        <w:t>тепени</w:t>
      </w:r>
      <w:r>
        <w:rPr>
          <w:color w:val="000000"/>
        </w:rPr>
        <w:t>»</w:t>
      </w:r>
      <w:r w:rsidRPr="0058170E">
        <w:rPr>
          <w:color w:val="000000"/>
        </w:rPr>
        <w:t xml:space="preserve"> </w:t>
      </w:r>
      <w:r w:rsidR="000B4271" w:rsidRPr="0058170E">
        <w:rPr>
          <w:color w:val="000000"/>
        </w:rPr>
        <w:t>новизны получаемого в процессе мыслительной деятельности продукта по отношению к знаниям субъекта.</w:t>
      </w:r>
    </w:p>
    <w:p w:rsidR="000B4271" w:rsidRPr="0058170E" w:rsidRDefault="000B4271" w:rsidP="0058170E">
      <w:pPr>
        <w:tabs>
          <w:tab w:val="left" w:pos="-567"/>
          <w:tab w:val="left" w:pos="0"/>
          <w:tab w:val="left" w:pos="1701"/>
          <w:tab w:val="left" w:pos="1985"/>
        </w:tabs>
        <w:spacing w:line="360" w:lineRule="auto"/>
        <w:ind w:firstLine="709"/>
        <w:jc w:val="both"/>
        <w:rPr>
          <w:color w:val="000000"/>
        </w:rPr>
      </w:pPr>
      <w:r w:rsidRPr="0058170E">
        <w:rPr>
          <w:i/>
          <w:color w:val="000000"/>
        </w:rPr>
        <w:t>Реалистическое и аутистическое мышление</w:t>
      </w:r>
      <w:r w:rsidRPr="0058170E">
        <w:rPr>
          <w:color w:val="000000"/>
        </w:rPr>
        <w:t>.</w:t>
      </w:r>
    </w:p>
    <w:p w:rsidR="000B4271" w:rsidRPr="0058170E" w:rsidRDefault="000B4271" w:rsidP="0058170E">
      <w:pPr>
        <w:tabs>
          <w:tab w:val="left" w:pos="-567"/>
          <w:tab w:val="left" w:pos="0"/>
          <w:tab w:val="left" w:pos="1985"/>
        </w:tabs>
        <w:spacing w:line="360" w:lineRule="auto"/>
        <w:ind w:firstLine="709"/>
        <w:jc w:val="both"/>
        <w:rPr>
          <w:color w:val="000000"/>
        </w:rPr>
      </w:pPr>
      <w:r w:rsidRPr="0058170E">
        <w:rPr>
          <w:color w:val="000000"/>
        </w:rPr>
        <w:t xml:space="preserve">Реалистическое мышление направленно в основном на внешний мир, оно регулируется логическими законами. Мысли человека при аутистическом мышлении подчиняются не логике и разуму, а аффективным потребностям, следуют за ними, отражают их силу, динамику. Иногда еще используют термин </w:t>
      </w:r>
      <w:r w:rsidR="0058170E">
        <w:rPr>
          <w:color w:val="000000"/>
        </w:rPr>
        <w:t>«</w:t>
      </w:r>
      <w:r w:rsidR="0058170E" w:rsidRPr="0058170E">
        <w:rPr>
          <w:color w:val="000000"/>
        </w:rPr>
        <w:t>э</w:t>
      </w:r>
      <w:r w:rsidRPr="0058170E">
        <w:rPr>
          <w:color w:val="000000"/>
        </w:rPr>
        <w:t>гоцентрическое мышление</w:t>
      </w:r>
      <w:r w:rsidR="0058170E">
        <w:rPr>
          <w:color w:val="000000"/>
        </w:rPr>
        <w:t>»</w:t>
      </w:r>
      <w:r w:rsidR="0058170E" w:rsidRPr="0058170E">
        <w:rPr>
          <w:color w:val="000000"/>
        </w:rPr>
        <w:t>,</w:t>
      </w:r>
      <w:r w:rsidRPr="0058170E">
        <w:rPr>
          <w:color w:val="000000"/>
        </w:rPr>
        <w:t xml:space="preserve"> так как оно характеризуется прежде всего невозможностью принять точку зрения другого человека. Аутистическое мышление тенденциозно. Цель его достигается благодаря тому, что для ассоциаций, соответствующих потребностям, открывается свободная, не ограниченная рамками строгой логики дорога. Те из ассоциаций, которые противоречат актуальным потребностям, тормозятся, другие, соответствующие им, получают простор даже в том случае, если порождают логические несоответствия. Таким образом, целью операций реалистического мышления является создание правильной картины мира, нахождение истины, а направленность аутистического </w:t>
      </w:r>
      <w:r w:rsidR="0058170E">
        <w:rPr>
          <w:color w:val="000000"/>
        </w:rPr>
        <w:t>–</w:t>
      </w:r>
      <w:r w:rsidR="0058170E" w:rsidRPr="0058170E">
        <w:rPr>
          <w:color w:val="000000"/>
        </w:rPr>
        <w:t xml:space="preserve"> </w:t>
      </w:r>
      <w:r w:rsidRPr="0058170E">
        <w:rPr>
          <w:color w:val="000000"/>
        </w:rPr>
        <w:t>продолжение иллюзии, а не истины.</w:t>
      </w:r>
    </w:p>
    <w:p w:rsidR="000B4271" w:rsidRPr="0058170E" w:rsidRDefault="000B4271" w:rsidP="0058170E">
      <w:pPr>
        <w:tabs>
          <w:tab w:val="left" w:pos="-567"/>
          <w:tab w:val="left" w:pos="0"/>
          <w:tab w:val="left" w:pos="1985"/>
        </w:tabs>
        <w:spacing w:line="360" w:lineRule="auto"/>
        <w:ind w:firstLine="709"/>
        <w:jc w:val="both"/>
        <w:rPr>
          <w:color w:val="000000"/>
        </w:rPr>
      </w:pPr>
      <w:r w:rsidRPr="0058170E">
        <w:rPr>
          <w:color w:val="000000"/>
        </w:rPr>
        <w:t>Однако по мнению Блейлера и аутизм имеет положительную ценность, так как снимает излишнюю напряженность у человека, успокаивает его, иногда усиливает стремление к позитивной цели.</w:t>
      </w:r>
    </w:p>
    <w:p w:rsidR="000B4271" w:rsidRPr="0058170E" w:rsidRDefault="000B4271" w:rsidP="0058170E">
      <w:pPr>
        <w:tabs>
          <w:tab w:val="left" w:pos="-567"/>
          <w:tab w:val="left" w:pos="0"/>
          <w:tab w:val="left" w:pos="1985"/>
        </w:tabs>
        <w:spacing w:line="360" w:lineRule="auto"/>
        <w:ind w:firstLine="709"/>
        <w:jc w:val="both"/>
        <w:rPr>
          <w:color w:val="000000"/>
        </w:rPr>
      </w:pPr>
      <w:r w:rsidRPr="0058170E">
        <w:rPr>
          <w:color w:val="000000"/>
        </w:rPr>
        <w:t>Кроме того выделяют и своеобразные типы мышления.</w:t>
      </w:r>
    </w:p>
    <w:p w:rsidR="000B4271" w:rsidRPr="0058170E" w:rsidRDefault="000B4271" w:rsidP="0058170E">
      <w:pPr>
        <w:tabs>
          <w:tab w:val="left" w:pos="-567"/>
          <w:tab w:val="left" w:pos="0"/>
          <w:tab w:val="left" w:pos="1985"/>
        </w:tabs>
        <w:spacing w:line="360" w:lineRule="auto"/>
        <w:ind w:firstLine="709"/>
        <w:jc w:val="both"/>
        <w:rPr>
          <w:color w:val="000000"/>
        </w:rPr>
      </w:pPr>
      <w:r w:rsidRPr="0058170E">
        <w:rPr>
          <w:color w:val="000000"/>
        </w:rPr>
        <w:t>1</w:t>
      </w:r>
      <w:r w:rsidR="0058170E" w:rsidRPr="0058170E">
        <w:rPr>
          <w:color w:val="000000"/>
        </w:rPr>
        <w:t>.</w:t>
      </w:r>
      <w:r w:rsidR="0058170E">
        <w:rPr>
          <w:color w:val="000000"/>
        </w:rPr>
        <w:t xml:space="preserve"> </w:t>
      </w:r>
      <w:r w:rsidR="0058170E" w:rsidRPr="0058170E">
        <w:rPr>
          <w:i/>
          <w:color w:val="000000"/>
        </w:rPr>
        <w:t>Ин</w:t>
      </w:r>
      <w:r w:rsidRPr="0058170E">
        <w:rPr>
          <w:i/>
          <w:color w:val="000000"/>
        </w:rPr>
        <w:t>туитивный тип</w:t>
      </w:r>
      <w:r w:rsidRPr="0058170E">
        <w:rPr>
          <w:color w:val="000000"/>
        </w:rPr>
        <w:t>. Характеризуется преобладанием эмоций над логикой, доминированием правого полушария головного мозга над левым.</w:t>
      </w:r>
    </w:p>
    <w:p w:rsidR="000B4271" w:rsidRPr="0058170E" w:rsidRDefault="000B4271" w:rsidP="0058170E">
      <w:pPr>
        <w:tabs>
          <w:tab w:val="left" w:pos="-567"/>
          <w:tab w:val="left" w:pos="0"/>
          <w:tab w:val="left" w:pos="1985"/>
        </w:tabs>
        <w:spacing w:line="360" w:lineRule="auto"/>
        <w:ind w:firstLine="709"/>
        <w:jc w:val="both"/>
        <w:rPr>
          <w:color w:val="000000"/>
        </w:rPr>
      </w:pPr>
      <w:r w:rsidRPr="0058170E">
        <w:rPr>
          <w:color w:val="000000"/>
        </w:rPr>
        <w:t>2</w:t>
      </w:r>
      <w:r w:rsidR="0058170E" w:rsidRPr="0058170E">
        <w:rPr>
          <w:i/>
          <w:color w:val="000000"/>
        </w:rPr>
        <w:t>.</w:t>
      </w:r>
      <w:r w:rsidR="0058170E">
        <w:rPr>
          <w:i/>
          <w:color w:val="000000"/>
        </w:rPr>
        <w:t xml:space="preserve"> </w:t>
      </w:r>
      <w:r w:rsidR="0058170E" w:rsidRPr="0058170E">
        <w:rPr>
          <w:i/>
          <w:color w:val="000000"/>
        </w:rPr>
        <w:t>Мы</w:t>
      </w:r>
      <w:r w:rsidRPr="0058170E">
        <w:rPr>
          <w:i/>
          <w:color w:val="000000"/>
        </w:rPr>
        <w:t xml:space="preserve">слительный тип. </w:t>
      </w:r>
      <w:r w:rsidRPr="0058170E">
        <w:rPr>
          <w:color w:val="000000"/>
        </w:rPr>
        <w:t>Ему свойственны</w:t>
      </w:r>
      <w:r w:rsidRPr="0058170E">
        <w:rPr>
          <w:i/>
          <w:color w:val="000000"/>
        </w:rPr>
        <w:t xml:space="preserve"> </w:t>
      </w:r>
      <w:r w:rsidRPr="0058170E">
        <w:rPr>
          <w:color w:val="000000"/>
        </w:rPr>
        <w:t>рациональность и преобладание левого полушария мозга над правым, примат логики над интуицией и чувством.</w:t>
      </w:r>
    </w:p>
    <w:p w:rsidR="000B4271" w:rsidRPr="0058170E" w:rsidRDefault="000B4271" w:rsidP="0058170E">
      <w:pPr>
        <w:tabs>
          <w:tab w:val="left" w:pos="-567"/>
          <w:tab w:val="left" w:pos="0"/>
          <w:tab w:val="left" w:pos="1985"/>
        </w:tabs>
        <w:spacing w:line="360" w:lineRule="auto"/>
        <w:ind w:firstLine="709"/>
        <w:jc w:val="both"/>
        <w:rPr>
          <w:color w:val="000000"/>
        </w:rPr>
      </w:pPr>
      <w:r w:rsidRPr="0058170E">
        <w:rPr>
          <w:color w:val="000000"/>
        </w:rPr>
        <w:t>Критерием истинности для интуитивного типа выступают ощущение правильности и практика, а критерием правильности для мыслительного типа являются эксперимент и логическая безупречность вывода.</w:t>
      </w:r>
      <w:bookmarkStart w:id="0" w:name="_GoBack"/>
      <w:bookmarkEnd w:id="0"/>
    </w:p>
    <w:sectPr w:rsidR="000B4271" w:rsidRPr="0058170E" w:rsidSect="0058170E">
      <w:pgSz w:w="11906" w:h="16838"/>
      <w:pgMar w:top="1134" w:right="850" w:bottom="1134" w:left="1701" w:header="720" w:footer="720" w:gutter="0"/>
      <w:cols w:space="720"/>
      <w:titlePg/>
      <w:docGrid w:linePitch="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38D"/>
    <w:rsid w:val="000B4271"/>
    <w:rsid w:val="0022238D"/>
    <w:rsid w:val="003A2C23"/>
    <w:rsid w:val="0058170E"/>
    <w:rsid w:val="007C7CCB"/>
    <w:rsid w:val="00882727"/>
    <w:rsid w:val="00A0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B9DE15-2007-42B8-A6DA-909D324D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tabs>
        <w:tab w:val="left" w:pos="1843"/>
      </w:tabs>
      <w:spacing w:line="360" w:lineRule="auto"/>
      <w:ind w:firstLine="567"/>
      <w:jc w:val="both"/>
    </w:pPr>
    <w:rPr>
      <w:sz w:val="24"/>
    </w:rPr>
  </w:style>
  <w:style w:type="character" w:customStyle="1" w:styleId="a4">
    <w:name w:val="Основной текст с отступом Знак"/>
    <w:link w:val="a3"/>
    <w:uiPriority w:val="99"/>
    <w:semiHidden/>
    <w:rPr>
      <w:sz w:val="28"/>
      <w:szCs w:val="20"/>
    </w:rPr>
  </w:style>
  <w:style w:type="paragraph" w:styleId="2">
    <w:name w:val="Body Text Indent 2"/>
    <w:basedOn w:val="a"/>
    <w:link w:val="20"/>
    <w:uiPriority w:val="99"/>
    <w:pPr>
      <w:tabs>
        <w:tab w:val="left" w:pos="-993"/>
      </w:tabs>
      <w:spacing w:line="360" w:lineRule="auto"/>
      <w:ind w:right="-2" w:firstLine="567"/>
      <w:jc w:val="both"/>
    </w:pPr>
  </w:style>
  <w:style w:type="character" w:customStyle="1" w:styleId="20">
    <w:name w:val="Основной текст с отступом 2 Знак"/>
    <w:link w:val="2"/>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1501</Words>
  <Characters>8560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Mikola</dc:creator>
  <cp:keywords/>
  <dc:description/>
  <cp:lastModifiedBy>admin</cp:lastModifiedBy>
  <cp:revision>2</cp:revision>
  <cp:lastPrinted>2002-01-26T14:32:00Z</cp:lastPrinted>
  <dcterms:created xsi:type="dcterms:W3CDTF">2014-03-05T05:55:00Z</dcterms:created>
  <dcterms:modified xsi:type="dcterms:W3CDTF">2014-03-05T05:55:00Z</dcterms:modified>
</cp:coreProperties>
</file>