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B3" w:rsidRDefault="00994FB3" w:rsidP="0086043E">
      <w:pPr>
        <w:shd w:val="clear" w:color="000000" w:fill="auto"/>
        <w:tabs>
          <w:tab w:val="left" w:pos="45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7DCF" w:rsidRPr="0086043E" w:rsidRDefault="00807DCF" w:rsidP="0086043E">
      <w:pPr>
        <w:shd w:val="clear" w:color="000000" w:fill="auto"/>
        <w:tabs>
          <w:tab w:val="left" w:pos="45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Полное наименование</w:t>
      </w:r>
      <w:r w:rsidR="0086043E" w:rsidRPr="0086043E">
        <w:rPr>
          <w:color w:val="000000"/>
          <w:sz w:val="28"/>
          <w:szCs w:val="28"/>
        </w:rPr>
        <w:t xml:space="preserve">: </w:t>
      </w:r>
      <w:r w:rsidRPr="0086043E">
        <w:rPr>
          <w:color w:val="000000"/>
          <w:sz w:val="28"/>
          <w:szCs w:val="28"/>
        </w:rPr>
        <w:t>ОАО</w:t>
      </w:r>
      <w:r w:rsidR="00380F0F" w:rsidRPr="0086043E">
        <w:rPr>
          <w:color w:val="000000"/>
          <w:sz w:val="28"/>
          <w:szCs w:val="28"/>
        </w:rPr>
        <w:t xml:space="preserve"> </w:t>
      </w:r>
      <w:r w:rsidR="0086043E" w:rsidRPr="0086043E">
        <w:rPr>
          <w:color w:val="000000"/>
          <w:sz w:val="28"/>
          <w:szCs w:val="28"/>
        </w:rPr>
        <w:t>«</w:t>
      </w:r>
      <w:r w:rsidR="00892614" w:rsidRPr="0086043E">
        <w:rPr>
          <w:color w:val="000000"/>
          <w:sz w:val="28"/>
          <w:szCs w:val="28"/>
        </w:rPr>
        <w:t>Приаргунское производственное горнохимическое объединение</w:t>
      </w:r>
      <w:r w:rsidR="0086043E">
        <w:rPr>
          <w:color w:val="000000"/>
          <w:sz w:val="28"/>
          <w:szCs w:val="28"/>
        </w:rPr>
        <w:t>»</w:t>
      </w:r>
    </w:p>
    <w:p w:rsidR="0086043E" w:rsidRP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807DC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Адрес предприятия</w:t>
      </w:r>
      <w:r w:rsidR="0086043E" w:rsidRPr="0086043E">
        <w:rPr>
          <w:color w:val="000000"/>
          <w:sz w:val="28"/>
          <w:szCs w:val="28"/>
        </w:rPr>
        <w:t xml:space="preserve">: </w:t>
      </w:r>
      <w:r w:rsidR="00A84B6B" w:rsidRPr="0086043E">
        <w:rPr>
          <w:color w:val="000000"/>
          <w:sz w:val="28"/>
          <w:szCs w:val="28"/>
        </w:rPr>
        <w:t xml:space="preserve">Забайкальский край, </w:t>
      </w:r>
      <w:r w:rsidR="00380F0F" w:rsidRPr="0086043E">
        <w:rPr>
          <w:color w:val="000000"/>
          <w:sz w:val="28"/>
          <w:szCs w:val="28"/>
        </w:rPr>
        <w:t>г.Краснокаменск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7DCF" w:rsidRPr="0086043E" w:rsidRDefault="00807DC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Организационно-правовая </w:t>
      </w:r>
      <w:r w:rsidR="0086043E" w:rsidRPr="0086043E">
        <w:rPr>
          <w:color w:val="000000"/>
          <w:sz w:val="28"/>
          <w:szCs w:val="28"/>
        </w:rPr>
        <w:t xml:space="preserve">форма собственности: Предприятие обладает всеми </w:t>
      </w:r>
      <w:r w:rsidR="00A84B6B" w:rsidRPr="0086043E">
        <w:rPr>
          <w:color w:val="000000"/>
          <w:sz w:val="28"/>
          <w:szCs w:val="28"/>
        </w:rPr>
        <w:t>правами и</w:t>
      </w:r>
      <w:r w:rsidR="0086043E">
        <w:rPr>
          <w:color w:val="000000"/>
          <w:sz w:val="28"/>
          <w:szCs w:val="28"/>
        </w:rPr>
        <w:t xml:space="preserve"> </w:t>
      </w:r>
      <w:r w:rsidR="00A84B6B" w:rsidRPr="0086043E">
        <w:rPr>
          <w:color w:val="000000"/>
          <w:sz w:val="28"/>
          <w:szCs w:val="28"/>
        </w:rPr>
        <w:t>обязанностями государственно</w:t>
      </w:r>
      <w:r w:rsidR="0086043E">
        <w:rPr>
          <w:color w:val="000000"/>
          <w:sz w:val="28"/>
          <w:szCs w:val="28"/>
        </w:rPr>
        <w:t xml:space="preserve"> </w:t>
      </w:r>
      <w:r w:rsidR="00A84B6B" w:rsidRPr="0086043E">
        <w:rPr>
          <w:color w:val="000000"/>
          <w:sz w:val="28"/>
          <w:szCs w:val="28"/>
        </w:rPr>
        <w:t>зарегистрированного юридического</w:t>
      </w:r>
      <w:r w:rsidR="0086043E">
        <w:rPr>
          <w:color w:val="000000"/>
          <w:sz w:val="28"/>
          <w:szCs w:val="28"/>
        </w:rPr>
        <w:t xml:space="preserve"> </w:t>
      </w:r>
      <w:r w:rsidR="00A84B6B" w:rsidRPr="0086043E">
        <w:rPr>
          <w:color w:val="000000"/>
          <w:sz w:val="28"/>
          <w:szCs w:val="28"/>
        </w:rPr>
        <w:t>лица</w:t>
      </w:r>
      <w:r w:rsidR="007444C1" w:rsidRPr="0086043E">
        <w:rPr>
          <w:color w:val="000000"/>
          <w:sz w:val="28"/>
          <w:szCs w:val="28"/>
        </w:rPr>
        <w:t xml:space="preserve"> (АРМЗ)</w:t>
      </w:r>
    </w:p>
    <w:p w:rsidR="00807DCF" w:rsidRPr="0086043E" w:rsidRDefault="00807DC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7DCF" w:rsidRPr="0086043E" w:rsidRDefault="00807DC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Место и орган регистрации</w:t>
      </w:r>
      <w:r w:rsidR="0086043E" w:rsidRPr="0086043E">
        <w:rPr>
          <w:color w:val="000000"/>
          <w:sz w:val="28"/>
          <w:szCs w:val="28"/>
        </w:rPr>
        <w:t xml:space="preserve">: </w:t>
      </w:r>
      <w:r w:rsidR="00A84B6B" w:rsidRPr="0086043E">
        <w:rPr>
          <w:color w:val="000000"/>
          <w:sz w:val="28"/>
          <w:szCs w:val="28"/>
        </w:rPr>
        <w:t>Администрация г.Чита</w:t>
      </w:r>
    </w:p>
    <w:p w:rsidR="00807DCF" w:rsidRPr="0086043E" w:rsidRDefault="00807DC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7DCF" w:rsidRPr="0086043E" w:rsidRDefault="00807DC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Обслуживающие банки</w:t>
      </w:r>
      <w:r w:rsidR="0086043E" w:rsidRPr="0086043E">
        <w:rPr>
          <w:color w:val="000000"/>
          <w:sz w:val="28"/>
          <w:szCs w:val="28"/>
        </w:rPr>
        <w:t xml:space="preserve">: </w:t>
      </w:r>
      <w:r w:rsidR="00380F0F" w:rsidRPr="0086043E">
        <w:rPr>
          <w:color w:val="000000"/>
          <w:sz w:val="28"/>
          <w:szCs w:val="28"/>
        </w:rPr>
        <w:t>Филиал «Номосбанк»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807DC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Автор проект</w:t>
      </w:r>
      <w:r w:rsidR="0086043E" w:rsidRPr="0086043E">
        <w:rPr>
          <w:color w:val="000000"/>
          <w:sz w:val="28"/>
          <w:szCs w:val="28"/>
        </w:rPr>
        <w:t xml:space="preserve">а: </w:t>
      </w:r>
      <w:r w:rsidR="00BC7409" w:rsidRPr="0086043E">
        <w:rPr>
          <w:color w:val="000000"/>
          <w:sz w:val="28"/>
          <w:szCs w:val="28"/>
        </w:rPr>
        <w:t xml:space="preserve">Лупандин </w:t>
      </w:r>
      <w:r w:rsidR="0086043E" w:rsidRPr="0086043E">
        <w:rPr>
          <w:color w:val="000000"/>
          <w:sz w:val="28"/>
          <w:szCs w:val="28"/>
        </w:rPr>
        <w:t>С.Ю.</w:t>
      </w:r>
    </w:p>
    <w:p w:rsidR="00807DCF" w:rsidRDefault="00807DC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B6B" w:rsidRPr="0086043E" w:rsidRDefault="00807DC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Суть проекта</w:t>
      </w:r>
      <w:r w:rsidR="0086043E" w:rsidRPr="0086043E">
        <w:rPr>
          <w:color w:val="000000"/>
          <w:sz w:val="28"/>
          <w:szCs w:val="28"/>
        </w:rPr>
        <w:t>:</w:t>
      </w:r>
      <w:r w:rsidR="00A84B6B" w:rsidRPr="0086043E">
        <w:rPr>
          <w:color w:val="000000"/>
          <w:sz w:val="28"/>
          <w:szCs w:val="28"/>
        </w:rPr>
        <w:t xml:space="preserve"> Разработка бизнес-плана для получения</w:t>
      </w:r>
      <w:r w:rsidR="0086043E" w:rsidRPr="0086043E">
        <w:rPr>
          <w:color w:val="000000"/>
          <w:sz w:val="28"/>
          <w:szCs w:val="28"/>
        </w:rPr>
        <w:t xml:space="preserve"> </w:t>
      </w:r>
      <w:r w:rsidR="00A84B6B" w:rsidRPr="0086043E">
        <w:rPr>
          <w:color w:val="000000"/>
          <w:sz w:val="28"/>
          <w:szCs w:val="28"/>
        </w:rPr>
        <w:t xml:space="preserve">кредита в коммерческом банке </w:t>
      </w:r>
      <w:r w:rsidR="006B23ED" w:rsidRPr="0086043E">
        <w:rPr>
          <w:color w:val="000000"/>
          <w:sz w:val="28"/>
          <w:szCs w:val="28"/>
        </w:rPr>
        <w:t xml:space="preserve">для </w:t>
      </w:r>
      <w:r w:rsidR="00FE1672" w:rsidRPr="0086043E">
        <w:rPr>
          <w:color w:val="000000"/>
          <w:sz w:val="28"/>
          <w:szCs w:val="28"/>
        </w:rPr>
        <w:t>моде</w:t>
      </w:r>
      <w:r w:rsidR="008F6DCC" w:rsidRPr="0086043E">
        <w:rPr>
          <w:color w:val="000000"/>
          <w:sz w:val="28"/>
          <w:szCs w:val="28"/>
        </w:rPr>
        <w:t>р</w:t>
      </w:r>
      <w:r w:rsidR="00FE1672" w:rsidRPr="0086043E">
        <w:rPr>
          <w:color w:val="000000"/>
          <w:sz w:val="28"/>
          <w:szCs w:val="28"/>
        </w:rPr>
        <w:t>низаци</w:t>
      </w:r>
      <w:r w:rsidR="009A2FA2">
        <w:rPr>
          <w:color w:val="000000"/>
          <w:sz w:val="28"/>
          <w:szCs w:val="28"/>
        </w:rPr>
        <w:t>и</w:t>
      </w:r>
      <w:r w:rsidR="00FE1672" w:rsidRPr="0086043E">
        <w:rPr>
          <w:color w:val="000000"/>
          <w:sz w:val="28"/>
          <w:szCs w:val="28"/>
        </w:rPr>
        <w:t xml:space="preserve"> технологии </w:t>
      </w:r>
      <w:r w:rsidR="006B23ED" w:rsidRPr="0086043E">
        <w:rPr>
          <w:color w:val="000000"/>
          <w:sz w:val="28"/>
          <w:szCs w:val="28"/>
        </w:rPr>
        <w:t xml:space="preserve">переработки руды на </w:t>
      </w:r>
      <w:r w:rsidR="00FE1672" w:rsidRPr="0086043E">
        <w:rPr>
          <w:color w:val="000000"/>
          <w:sz w:val="28"/>
          <w:szCs w:val="28"/>
        </w:rPr>
        <w:t>ГМЗ</w:t>
      </w:r>
      <w:r w:rsidR="00A84B6B" w:rsidRPr="0086043E">
        <w:rPr>
          <w:color w:val="000000"/>
          <w:sz w:val="28"/>
          <w:szCs w:val="28"/>
        </w:rPr>
        <w:t xml:space="preserve"> </w:t>
      </w:r>
      <w:r w:rsidR="006B23ED" w:rsidRPr="0086043E">
        <w:rPr>
          <w:color w:val="000000"/>
          <w:sz w:val="28"/>
          <w:szCs w:val="28"/>
        </w:rPr>
        <w:t>ОАО ППГХО</w:t>
      </w:r>
    </w:p>
    <w:p w:rsidR="00380F0F" w:rsidRPr="0086043E" w:rsidRDefault="00380F0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672" w:rsidRDefault="00FE1672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P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F0F" w:rsidRPr="0086043E" w:rsidRDefault="00BC7409" w:rsidP="008604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Чита 2010</w:t>
      </w:r>
    </w:p>
    <w:p w:rsidR="00B352F8" w:rsidRPr="0086043E" w:rsidRDefault="0086043E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br w:type="page"/>
      </w:r>
      <w:r w:rsidR="00A84B6B" w:rsidRPr="0086043E">
        <w:rPr>
          <w:b/>
          <w:color w:val="000000"/>
          <w:sz w:val="28"/>
          <w:szCs w:val="28"/>
        </w:rPr>
        <w:t>СОДЕРЖАНИЕ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C31B2A" w:rsidRPr="0086043E" w:rsidRDefault="00C31B2A" w:rsidP="0086043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Резюме проекта</w:t>
      </w:r>
    </w:p>
    <w:p w:rsidR="0086043E" w:rsidRDefault="00A01715" w:rsidP="0086043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1</w:t>
      </w:r>
      <w:r w:rsidR="00C31B2A" w:rsidRPr="0086043E">
        <w:rPr>
          <w:color w:val="000000"/>
          <w:sz w:val="28"/>
          <w:szCs w:val="28"/>
        </w:rPr>
        <w:tab/>
      </w:r>
      <w:r w:rsidR="00B352F8" w:rsidRPr="0086043E">
        <w:rPr>
          <w:color w:val="000000"/>
          <w:sz w:val="28"/>
          <w:szCs w:val="28"/>
        </w:rPr>
        <w:t>Анализ положения дел в отрасли</w:t>
      </w:r>
    </w:p>
    <w:p w:rsidR="0086043E" w:rsidRDefault="00A01715" w:rsidP="0086043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2</w:t>
      </w:r>
      <w:r w:rsidR="00C31B2A" w:rsidRPr="0086043E">
        <w:rPr>
          <w:color w:val="000000"/>
          <w:sz w:val="28"/>
          <w:szCs w:val="28"/>
        </w:rPr>
        <w:tab/>
        <w:t>Существо проекта</w:t>
      </w:r>
    </w:p>
    <w:p w:rsidR="0086043E" w:rsidRDefault="00A01715" w:rsidP="0086043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3</w:t>
      </w:r>
      <w:r w:rsidR="00C31B2A" w:rsidRPr="0086043E">
        <w:rPr>
          <w:color w:val="000000"/>
          <w:sz w:val="28"/>
          <w:szCs w:val="28"/>
        </w:rPr>
        <w:tab/>
        <w:t>Производственный план</w:t>
      </w:r>
    </w:p>
    <w:p w:rsidR="0086043E" w:rsidRDefault="00A01715" w:rsidP="0086043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4</w:t>
      </w:r>
      <w:r w:rsidR="00C31B2A" w:rsidRPr="0086043E">
        <w:rPr>
          <w:color w:val="000000"/>
          <w:sz w:val="28"/>
          <w:szCs w:val="28"/>
        </w:rPr>
        <w:tab/>
        <w:t>План маркетинга</w:t>
      </w:r>
    </w:p>
    <w:p w:rsidR="00C31B2A" w:rsidRPr="0086043E" w:rsidRDefault="00A01715" w:rsidP="0086043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5</w:t>
      </w:r>
      <w:r w:rsidR="00C31B2A" w:rsidRPr="0086043E">
        <w:rPr>
          <w:color w:val="000000"/>
          <w:sz w:val="28"/>
          <w:szCs w:val="28"/>
        </w:rPr>
        <w:tab/>
        <w:t>Организационный план</w:t>
      </w:r>
    </w:p>
    <w:p w:rsidR="00C31B2A" w:rsidRPr="0086043E" w:rsidRDefault="00A01715" w:rsidP="0086043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6</w:t>
      </w:r>
      <w:r w:rsidR="00C31B2A" w:rsidRPr="0086043E">
        <w:rPr>
          <w:color w:val="000000"/>
          <w:sz w:val="28"/>
          <w:szCs w:val="28"/>
        </w:rPr>
        <w:tab/>
        <w:t>Риск проекта</w:t>
      </w:r>
    </w:p>
    <w:p w:rsidR="00C31B2A" w:rsidRPr="0086043E" w:rsidRDefault="00A01715" w:rsidP="0086043E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7</w:t>
      </w:r>
      <w:r w:rsidR="0086043E">
        <w:rPr>
          <w:color w:val="000000"/>
          <w:sz w:val="28"/>
          <w:szCs w:val="28"/>
        </w:rPr>
        <w:tab/>
      </w:r>
      <w:r w:rsidR="00C31B2A" w:rsidRPr="0086043E">
        <w:rPr>
          <w:color w:val="000000"/>
          <w:sz w:val="28"/>
          <w:szCs w:val="28"/>
        </w:rPr>
        <w:t>Финансовый план</w:t>
      </w:r>
    </w:p>
    <w:p w:rsidR="00B352F8" w:rsidRDefault="00416882" w:rsidP="00416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16882">
        <w:rPr>
          <w:color w:val="000000"/>
          <w:sz w:val="28"/>
          <w:szCs w:val="28"/>
        </w:rPr>
        <w:t>Список использованных источников</w:t>
      </w:r>
    </w:p>
    <w:p w:rsidR="00416882" w:rsidRPr="00416882" w:rsidRDefault="00416882" w:rsidP="00416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C31B2A" w:rsidRPr="0086043E" w:rsidRDefault="0086043E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br w:type="page"/>
      </w:r>
      <w:r w:rsidR="00B352F8" w:rsidRPr="0086043E">
        <w:rPr>
          <w:b/>
          <w:color w:val="000000"/>
          <w:sz w:val="28"/>
          <w:szCs w:val="28"/>
        </w:rPr>
        <w:t>РЕЗЮМЕ</w:t>
      </w:r>
    </w:p>
    <w:p w:rsidR="008F6DCC" w:rsidRPr="0086043E" w:rsidRDefault="008F6DCC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A0AA3" w:rsidRP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Суть проекта заключается в получении кредита в коммерческом банке для </w:t>
      </w:r>
      <w:r w:rsidR="00B12E01" w:rsidRPr="0086043E">
        <w:rPr>
          <w:color w:val="000000"/>
          <w:sz w:val="28"/>
          <w:szCs w:val="28"/>
        </w:rPr>
        <w:t xml:space="preserve">модернизации технологии </w:t>
      </w:r>
      <w:r w:rsidR="006B23ED" w:rsidRPr="0086043E">
        <w:rPr>
          <w:color w:val="000000"/>
          <w:sz w:val="28"/>
          <w:szCs w:val="28"/>
        </w:rPr>
        <w:t xml:space="preserve">переработки руды на </w:t>
      </w:r>
      <w:r w:rsidR="00B12E01" w:rsidRPr="0086043E">
        <w:rPr>
          <w:color w:val="000000"/>
          <w:sz w:val="28"/>
          <w:szCs w:val="28"/>
        </w:rPr>
        <w:t>гидрометаллургическ</w:t>
      </w:r>
      <w:r w:rsidR="006B23ED" w:rsidRPr="0086043E">
        <w:rPr>
          <w:color w:val="000000"/>
          <w:sz w:val="28"/>
          <w:szCs w:val="28"/>
        </w:rPr>
        <w:t>ом</w:t>
      </w:r>
      <w:r w:rsidR="00B12E01" w:rsidRPr="0086043E">
        <w:rPr>
          <w:color w:val="000000"/>
          <w:sz w:val="28"/>
          <w:szCs w:val="28"/>
        </w:rPr>
        <w:t xml:space="preserve"> завод</w:t>
      </w:r>
      <w:r w:rsidR="006B23ED" w:rsidRPr="0086043E">
        <w:rPr>
          <w:color w:val="000000"/>
          <w:sz w:val="28"/>
          <w:szCs w:val="28"/>
        </w:rPr>
        <w:t xml:space="preserve">е </w:t>
      </w:r>
      <w:r w:rsidR="008F6DCC" w:rsidRPr="0086043E">
        <w:rPr>
          <w:color w:val="000000"/>
          <w:sz w:val="28"/>
          <w:szCs w:val="28"/>
        </w:rPr>
        <w:t xml:space="preserve">в размере 170000тыс.руб под 28% годовых </w:t>
      </w:r>
      <w:r w:rsidR="00B12E01" w:rsidRPr="0086043E">
        <w:rPr>
          <w:color w:val="000000"/>
          <w:sz w:val="28"/>
          <w:szCs w:val="28"/>
        </w:rPr>
        <w:t xml:space="preserve">. </w:t>
      </w:r>
      <w:r w:rsidR="000A1F47" w:rsidRPr="0086043E">
        <w:rPr>
          <w:color w:val="000000"/>
          <w:sz w:val="28"/>
          <w:szCs w:val="28"/>
        </w:rPr>
        <w:t xml:space="preserve">Основной задачей </w:t>
      </w:r>
      <w:r w:rsidR="00B12E01" w:rsidRPr="0086043E">
        <w:rPr>
          <w:color w:val="000000"/>
          <w:sz w:val="28"/>
          <w:szCs w:val="28"/>
        </w:rPr>
        <w:t xml:space="preserve">модернизации технологии </w:t>
      </w:r>
      <w:r w:rsidR="006B23ED" w:rsidRPr="0086043E">
        <w:rPr>
          <w:color w:val="000000"/>
          <w:sz w:val="28"/>
          <w:szCs w:val="28"/>
        </w:rPr>
        <w:t xml:space="preserve">переработки руды </w:t>
      </w:r>
      <w:r w:rsidR="00531DFB" w:rsidRPr="0086043E">
        <w:rPr>
          <w:color w:val="000000"/>
          <w:sz w:val="28"/>
          <w:szCs w:val="28"/>
        </w:rPr>
        <w:t xml:space="preserve">которой </w:t>
      </w:r>
      <w:r w:rsidR="006B23ED" w:rsidRPr="0086043E">
        <w:rPr>
          <w:color w:val="000000"/>
          <w:sz w:val="28"/>
          <w:szCs w:val="28"/>
        </w:rPr>
        <w:t>я</w:t>
      </w:r>
      <w:r w:rsidR="00B12E01" w:rsidRPr="0086043E">
        <w:rPr>
          <w:color w:val="000000"/>
          <w:sz w:val="28"/>
          <w:szCs w:val="28"/>
        </w:rPr>
        <w:t>вляется, увеличение объемов вовлечения в переработку бедных руд обуславливает необходимость расширения использования метода радиометрического обогащения. По предварительной оценке затраты на создание второй очереди технологической цепочки радиометрического обогащения на ГМЗ составляют 100 млн. рублей.</w:t>
      </w:r>
      <w:r w:rsidR="0086043E">
        <w:rPr>
          <w:color w:val="000000"/>
          <w:sz w:val="28"/>
        </w:rPr>
        <w:t xml:space="preserve"> </w:t>
      </w:r>
      <w:r w:rsidR="00B12E01" w:rsidRPr="0086043E">
        <w:rPr>
          <w:color w:val="000000"/>
          <w:sz w:val="28"/>
          <w:szCs w:val="28"/>
        </w:rPr>
        <w:t>Снижение содержание урана в добываемых рудах, увеличение объема руд, вовлекаемых в переработку методом рентгенорадиометрического обогащения, приведет к увеличению объема руд, направляемых на переработку методом КВ. Это потребует капитального ремонта установки КВ, включая узел переработки продуктивных растворов, в результате которого производительность установки по переработке продуктивных растворов и извлечению урана будет увеличена в 1,5-2,0 раза. Затраты на капитальный ремонт установки КВ оцениваются в 70 млн. руб.</w:t>
      </w:r>
    </w:p>
    <w:p w:rsidR="008A0AA3" w:rsidRPr="0086043E" w:rsidRDefault="008A0AA3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Это необходимо для увеличения объемов производства и продаж, для увеличения высококачественного концентрата природного урана, которое используется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для удовлетворения растущих потребностей атомной энергетики: отечественных и зарубежных АЭС, которые в свою очередь используют уран в качестве основного энергоносителя для получения необходимой населению и промышленным предприятиям электрической энергии.</w:t>
      </w:r>
    </w:p>
    <w:p w:rsidR="0086043E" w:rsidRDefault="0058288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Следует отметить, что общая потребность в уране с учетом энергетических установок флотов, военных и исследовательских реакторов значительно выше.</w:t>
      </w:r>
    </w:p>
    <w:p w:rsidR="00582887" w:rsidRPr="0086043E" w:rsidRDefault="0058288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Очевидно, ядерная энергетика будет и далее развиваться в связи с истощением мировых запасов органического топлива и наличием серьезных экологических проблем, связанных с их использованием. Это в свою очередь потребует увеличения поставок ядерного топлива и расширения производства урана.</w:t>
      </w:r>
    </w:p>
    <w:p w:rsidR="00C31B2A" w:rsidRPr="0086043E" w:rsidRDefault="0058288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 2009 году планируется выпуск концентрата</w:t>
      </w:r>
      <w:r w:rsidR="00A254E3" w:rsidRPr="0086043E">
        <w:rPr>
          <w:color w:val="000000"/>
          <w:sz w:val="28"/>
          <w:szCs w:val="28"/>
        </w:rPr>
        <w:t xml:space="preserve"> в размере 3000.тонн на сумму 4707000тыс.руб при себестоимости </w:t>
      </w:r>
      <w:r w:rsidR="001C39A1" w:rsidRPr="0086043E">
        <w:rPr>
          <w:color w:val="000000"/>
          <w:sz w:val="28"/>
          <w:szCs w:val="28"/>
        </w:rPr>
        <w:t>2561714</w:t>
      </w:r>
      <w:r w:rsidR="00A254E3" w:rsidRPr="0086043E">
        <w:rPr>
          <w:color w:val="000000"/>
          <w:sz w:val="28"/>
          <w:szCs w:val="28"/>
        </w:rPr>
        <w:t xml:space="preserve">тыс.руб. Ожидаемая годовая чистая прибыль от реализации в 2009 году – </w:t>
      </w:r>
      <w:r w:rsidR="001C39A1" w:rsidRPr="0086043E">
        <w:rPr>
          <w:color w:val="000000"/>
          <w:sz w:val="28"/>
          <w:szCs w:val="28"/>
        </w:rPr>
        <w:t>2145286</w:t>
      </w:r>
      <w:r w:rsidR="00A254E3" w:rsidRPr="0086043E">
        <w:rPr>
          <w:color w:val="000000"/>
          <w:sz w:val="28"/>
          <w:szCs w:val="28"/>
        </w:rPr>
        <w:t xml:space="preserve">тыс.руб. Срок окупаемости составит </w:t>
      </w:r>
      <w:r w:rsidR="001C39A1" w:rsidRPr="0086043E">
        <w:rPr>
          <w:color w:val="000000"/>
          <w:sz w:val="28"/>
          <w:szCs w:val="28"/>
        </w:rPr>
        <w:t xml:space="preserve">9 </w:t>
      </w:r>
      <w:r w:rsidR="00AD3902" w:rsidRPr="0086043E">
        <w:rPr>
          <w:color w:val="000000"/>
          <w:sz w:val="28"/>
          <w:szCs w:val="28"/>
        </w:rPr>
        <w:t>месяца</w:t>
      </w:r>
      <w:r w:rsidR="00A254E3" w:rsidRPr="0086043E">
        <w:rPr>
          <w:color w:val="000000"/>
          <w:sz w:val="28"/>
          <w:szCs w:val="28"/>
        </w:rPr>
        <w:t xml:space="preserve">. </w:t>
      </w:r>
      <w:r w:rsidR="00C31B2A" w:rsidRPr="0086043E">
        <w:rPr>
          <w:color w:val="000000"/>
          <w:sz w:val="28"/>
          <w:szCs w:val="28"/>
        </w:rPr>
        <w:t>Указанной суммы достаточно для перехода через планирующую фазу увеличения сбыта таким образом, что предприятие сможет работать беспрерывно и приб</w:t>
      </w:r>
      <w:r w:rsidR="00B352F8" w:rsidRPr="0086043E">
        <w:rPr>
          <w:color w:val="000000"/>
          <w:sz w:val="28"/>
          <w:szCs w:val="28"/>
        </w:rPr>
        <w:t>ы</w:t>
      </w:r>
      <w:r w:rsidR="00C31B2A" w:rsidRPr="0086043E">
        <w:rPr>
          <w:color w:val="000000"/>
          <w:sz w:val="28"/>
          <w:szCs w:val="28"/>
        </w:rPr>
        <w:t>льно.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1B2A" w:rsidRPr="0086043E" w:rsidRDefault="0086043E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1 АНАЛИЗ ПОЛОЖЕНИЯ В ОТРАСЛИ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6043E" w:rsidRDefault="003F5982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1.1</w:t>
      </w:r>
      <w:r w:rsidR="0086043E">
        <w:rPr>
          <w:b/>
          <w:color w:val="000000"/>
          <w:sz w:val="28"/>
          <w:szCs w:val="28"/>
        </w:rPr>
        <w:t xml:space="preserve"> </w:t>
      </w:r>
      <w:r w:rsidR="00C115C2" w:rsidRPr="0086043E">
        <w:rPr>
          <w:b/>
          <w:color w:val="000000"/>
          <w:sz w:val="28"/>
          <w:szCs w:val="28"/>
        </w:rPr>
        <w:t>Анализ работы урановой промышленности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C115C2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 России разработана стратегия развития уранодобывающей отрасли на период до 2025 года.</w:t>
      </w:r>
    </w:p>
    <w:p w:rsidR="0086043E" w:rsidRDefault="00C115C2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 настоящее время в России известны следующие районы урановых месторождений:</w:t>
      </w:r>
    </w:p>
    <w:p w:rsidR="0086043E" w:rsidRDefault="00802CE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- </w:t>
      </w:r>
      <w:r w:rsidR="00E80C1A" w:rsidRPr="0086043E">
        <w:rPr>
          <w:color w:val="000000"/>
          <w:sz w:val="28"/>
          <w:szCs w:val="28"/>
        </w:rPr>
        <w:t xml:space="preserve">Забайкалье - </w:t>
      </w:r>
      <w:r w:rsidR="00C115C2" w:rsidRPr="0086043E">
        <w:rPr>
          <w:color w:val="000000"/>
          <w:sz w:val="28"/>
          <w:szCs w:val="28"/>
        </w:rPr>
        <w:t>Стрельцовское рудное поле включает в себя более десятка месторождений</w:t>
      </w:r>
      <w:r w:rsidR="00E80C1A" w:rsidRPr="0086043E">
        <w:rPr>
          <w:color w:val="000000"/>
          <w:sz w:val="28"/>
          <w:szCs w:val="28"/>
        </w:rPr>
        <w:t xml:space="preserve">. </w:t>
      </w:r>
      <w:r w:rsidR="00C115C2" w:rsidRPr="0086043E">
        <w:rPr>
          <w:color w:val="000000"/>
          <w:sz w:val="28"/>
          <w:szCs w:val="28"/>
        </w:rPr>
        <w:t>За всё время добыто порядка 100 тыс.тонн урана. Оставшиеся запасы оцениваются в 1</w:t>
      </w:r>
      <w:r w:rsidRPr="0086043E">
        <w:rPr>
          <w:color w:val="000000"/>
          <w:sz w:val="28"/>
          <w:szCs w:val="28"/>
        </w:rPr>
        <w:t>3</w:t>
      </w:r>
      <w:r w:rsidR="00C115C2" w:rsidRPr="0086043E">
        <w:rPr>
          <w:color w:val="000000"/>
          <w:sz w:val="28"/>
          <w:szCs w:val="28"/>
        </w:rPr>
        <w:t xml:space="preserve">0 тыс.тонн при среднем содержании урана - 0,180 %. В настоящее время добыча ведётся шахтным способом на пяти месторождениях силами </w:t>
      </w:r>
      <w:r w:rsidRPr="0086043E">
        <w:rPr>
          <w:color w:val="000000"/>
          <w:sz w:val="28"/>
          <w:szCs w:val="28"/>
        </w:rPr>
        <w:t>четырех</w:t>
      </w:r>
      <w:r w:rsidR="00C115C2" w:rsidRPr="0086043E">
        <w:rPr>
          <w:color w:val="000000"/>
          <w:sz w:val="28"/>
          <w:szCs w:val="28"/>
        </w:rPr>
        <w:t xml:space="preserve"> рудников.</w:t>
      </w:r>
    </w:p>
    <w:p w:rsidR="00C115C2" w:rsidRPr="0086043E" w:rsidRDefault="00E80C1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="00C115C2" w:rsidRPr="0086043E">
        <w:rPr>
          <w:color w:val="000000"/>
          <w:sz w:val="28"/>
          <w:szCs w:val="28"/>
        </w:rPr>
        <w:t xml:space="preserve"> Зауралье - район, включающий в себя три месторождения под способ подземного выщелачивания с общими запасами порядка 17 тыс. тонн. Имеющаяся небольшая перерабатывающая установка на одном из месторождений может обеспечить добычу не более 200 тонн урана в год.</w:t>
      </w:r>
    </w:p>
    <w:p w:rsidR="00C115C2" w:rsidRPr="0086043E" w:rsidRDefault="00E80C1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="00C115C2" w:rsidRPr="0086043E">
        <w:rPr>
          <w:color w:val="000000"/>
          <w:sz w:val="28"/>
          <w:szCs w:val="28"/>
        </w:rPr>
        <w:t xml:space="preserve"> Витимский рудный район - включает в себя пять месторождений, общие запасы которых оцениваются в 75 тыс. тонн. В районе полностью отсутствуют дороги и системы энергообеспечения, до ближайшей железной дороги </w:t>
      </w:r>
      <w:smartTag w:uri="urn:schemas-microsoft-com:office:smarttags" w:element="metricconverter">
        <w:smartTagPr>
          <w:attr w:name="ProductID" w:val="150 км"/>
        </w:smartTagPr>
        <w:r w:rsidR="00C115C2" w:rsidRPr="0086043E">
          <w:rPr>
            <w:color w:val="000000"/>
            <w:sz w:val="28"/>
            <w:szCs w:val="28"/>
          </w:rPr>
          <w:t>150 км</w:t>
        </w:r>
      </w:smartTag>
      <w:r w:rsidR="00C115C2" w:rsidRPr="0086043E">
        <w:rPr>
          <w:color w:val="000000"/>
          <w:sz w:val="28"/>
          <w:szCs w:val="28"/>
        </w:rPr>
        <w:t>. Так как в России это самый трудный район для освоения месторождений добыча здесь до середины десятилетия не превысит 100 тонн в год.</w:t>
      </w:r>
    </w:p>
    <w:p w:rsidR="00C115C2" w:rsidRPr="0086043E" w:rsidRDefault="00E80C1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="00C115C2" w:rsidRPr="0086043E">
        <w:rPr>
          <w:color w:val="000000"/>
          <w:sz w:val="28"/>
          <w:szCs w:val="28"/>
        </w:rPr>
        <w:t xml:space="preserve"> Западно-сибирский район - включает в себя восемь мелких месторождений, пригодных под способ подземного выщелачивания с общими запасами порядка 10 тыс. тонн. </w:t>
      </w:r>
      <w:r w:rsidRPr="0086043E">
        <w:rPr>
          <w:color w:val="000000"/>
          <w:sz w:val="28"/>
          <w:szCs w:val="28"/>
        </w:rPr>
        <w:t>Д</w:t>
      </w:r>
      <w:r w:rsidR="00C115C2" w:rsidRPr="0086043E">
        <w:rPr>
          <w:color w:val="000000"/>
          <w:sz w:val="28"/>
          <w:szCs w:val="28"/>
        </w:rPr>
        <w:t>о 2010 года реальной добычи здесь не будет, возможна лишь серия опытных работ с максимальной производительностью от 100 до 150 тонн в год.</w:t>
      </w:r>
    </w:p>
    <w:p w:rsidR="00C115C2" w:rsidRPr="0086043E" w:rsidRDefault="00C115C2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Таким образом, реального увеличения добычи урана в Российской Федерации до 2010 года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не предвидится. Проблема сырьевой базы остаётся весьма актуальной. Для её решения требуется серьёзное увеличение объёмов поисково-разведочных работ, направленных на выявление месторождений с богатыми урановыми рудами, на что потребуется очень много времени.</w:t>
      </w:r>
    </w:p>
    <w:p w:rsidR="00C115C2" w:rsidRPr="0086043E" w:rsidRDefault="00C115C2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48A8" w:rsidRPr="0086043E" w:rsidRDefault="00C115C2" w:rsidP="0086043E">
      <w:pPr>
        <w:pStyle w:val="31"/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1.</w:t>
      </w:r>
      <w:r w:rsidR="003F5982" w:rsidRPr="0086043E">
        <w:rPr>
          <w:b/>
          <w:color w:val="000000"/>
          <w:sz w:val="28"/>
          <w:szCs w:val="28"/>
        </w:rPr>
        <w:t>2</w:t>
      </w:r>
      <w:r w:rsidR="000348A8" w:rsidRPr="0086043E">
        <w:rPr>
          <w:b/>
          <w:color w:val="000000"/>
          <w:sz w:val="28"/>
          <w:szCs w:val="28"/>
        </w:rPr>
        <w:t xml:space="preserve"> Ситуация на мировом рынке урана</w:t>
      </w:r>
    </w:p>
    <w:p w:rsidR="0086043E" w:rsidRDefault="0086043E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45C8B" w:rsidRPr="0086043E" w:rsidRDefault="00645C8B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Крупнейшим мировым производителем урана является Канада. На ее долю приходится более трети их мирового производства. Австралия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производит 14% урановых концентратов в мире, Нигер – 9,4%. Более чем по 1 тыс. тонн производят Намибия, США, Казахстан, Узбекистан, Украину ЮАР и Россия. Эти страны обеспечивают 90% мировой добычи урана. Остальные 10% приходятся на Китай, Чехию, Габон, Венгрию, Францию.</w:t>
      </w:r>
    </w:p>
    <w:p w:rsidR="00645C8B" w:rsidRPr="0086043E" w:rsidRDefault="00645C8B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Канада и Австралия интенсивно реконструируют перерабатывающие заводы и строят новые рудники. Доля этих двух стран около 50% от мирового производства. Но следует заметить, что вторая половина мирового производства в остальных странах приходится на значительно более бедные месторождения.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C8B" w:rsidRPr="0086043E" w:rsidRDefault="006C0603" w:rsidP="0086043E">
      <w:pPr>
        <w:pStyle w:val="4"/>
        <w:keepNext w:val="0"/>
        <w:widowControl/>
        <w:shd w:val="clear" w:color="000000" w:fill="auto"/>
        <w:suppressAutoHyphens/>
        <w:spacing w:after="0"/>
        <w:ind w:left="0"/>
        <w:jc w:val="center"/>
        <w:rPr>
          <w:b/>
          <w:i w:val="0"/>
        </w:rPr>
      </w:pPr>
      <w:r w:rsidRPr="0086043E">
        <w:rPr>
          <w:b/>
          <w:i w:val="0"/>
        </w:rPr>
        <w:t xml:space="preserve">1.3 </w:t>
      </w:r>
      <w:r w:rsidR="00645C8B" w:rsidRPr="0086043E">
        <w:rPr>
          <w:b/>
          <w:i w:val="0"/>
        </w:rPr>
        <w:t>Анализ ситуации на сырьевом рынке урана</w:t>
      </w:r>
    </w:p>
    <w:p w:rsidR="0086043E" w:rsidRDefault="0086043E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45C8B" w:rsidRPr="0086043E" w:rsidRDefault="00645C8B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 последнее десятилетие мировые затраты на геологоразведочные работы неуклонно уменьшались и лишь за последние годы немного выросли. В 2000 году многие страны, которые ранее тратили большие средства на поиски и разведку урановых месторождений, полностью прекращают эти работы, за исключением экологических исследований и реабилитации своих территорий. Практически прекращена добыча урана в странах Европы в связи с высокими экологическими требованиями и низким качеством руд. В то же время, усилили свою активность в этой области страны Азии и Африки. Канада, Австралия, США и Узбекистан вкладывают значительные средства в поисковые работы, поэтому они могут надеяться на значительный прирост запасов урана в ближайшие годы.</w:t>
      </w:r>
    </w:p>
    <w:p w:rsidR="00645C8B" w:rsidRPr="0086043E" w:rsidRDefault="00645C8B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Исходя из выше сказанного, в развитии производства урана в будущем отчетливо проглядываются следующие тенденции:</w:t>
      </w:r>
    </w:p>
    <w:p w:rsidR="00645C8B" w:rsidRPr="0086043E" w:rsidRDefault="00645C8B" w:rsidP="0086043E">
      <w:pPr>
        <w:pStyle w:val="a8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значительный рост производства до 2015 года возможен только за счет Канады и Австралии (до25000 т) и существенный - за счет стран СНГ (Россия, Узбекистан, Казахстан), Китая, США и Бразилии (рост в сумме не более чем на 10000 т, главным образом за счет подземного выщелачивания);</w:t>
      </w:r>
    </w:p>
    <w:p w:rsidR="00645C8B" w:rsidRPr="0086043E" w:rsidRDefault="00645C8B" w:rsidP="0086043E">
      <w:pPr>
        <w:pStyle w:val="a8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к 2015 году возрастет роль высокорентабельных богатых и комплексных месторождений и месторождений, обрабатываемых методом подземного выщелачивания</w:t>
      </w:r>
      <w:r w:rsidRPr="0086043E">
        <w:rPr>
          <w:b/>
          <w:color w:val="000000"/>
          <w:sz w:val="28"/>
          <w:szCs w:val="28"/>
        </w:rPr>
        <w:t>.</w:t>
      </w:r>
    </w:p>
    <w:p w:rsidR="0086043E" w:rsidRDefault="0086043E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5C8B" w:rsidRPr="0086043E" w:rsidRDefault="006C0603" w:rsidP="0086043E">
      <w:pPr>
        <w:pStyle w:val="a8"/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 xml:space="preserve">1.4 </w:t>
      </w:r>
      <w:r w:rsidR="00645C8B" w:rsidRPr="0086043E">
        <w:rPr>
          <w:b/>
          <w:color w:val="000000"/>
          <w:sz w:val="28"/>
          <w:szCs w:val="28"/>
        </w:rPr>
        <w:t>Оценка мировой потребности в уране</w:t>
      </w:r>
    </w:p>
    <w:p w:rsidR="0086043E" w:rsidRDefault="0086043E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45C8B" w:rsidRPr="0086043E" w:rsidRDefault="00645C8B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Пик увлечения ядерной энергетикой пришелся на 80-е годы, когда в мире ежегодно вводилось в строй до тридцати энергоблоков. А в 1999 году, к примеру, было запущено всего четыре энергоблока – в Индии, Южной Корее, Франции и Словакии.</w:t>
      </w:r>
    </w:p>
    <w:p w:rsidR="0086043E" w:rsidRDefault="00645C8B" w:rsidP="0086043E">
      <w:pPr>
        <w:pStyle w:val="a8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Прогнозы МАГАТЭ на 15-20 лет вперед показывают стагнацию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атомных мощностей ЕС и США, умеренный рост в Восточной Европе и бурное развитие атомной энергетики в странах Азиатского региона, на который придется две трети прироста энергоблоков АЭС в период до 2010 года. Если в США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строительство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АЭС полностью прекратилось еще в 1979 году, а в Запад</w:t>
      </w:r>
      <w:r w:rsidR="006C0603" w:rsidRPr="0086043E">
        <w:rPr>
          <w:color w:val="000000"/>
          <w:sz w:val="28"/>
          <w:szCs w:val="28"/>
        </w:rPr>
        <w:t>ной Европе оно</w:t>
      </w:r>
      <w:r w:rsidRPr="0086043E">
        <w:rPr>
          <w:color w:val="000000"/>
          <w:sz w:val="28"/>
          <w:szCs w:val="28"/>
        </w:rPr>
        <w:t xml:space="preserve"> как считается, завершилось несколько лет назад, то в Южной Корее планируется до 2015 года построить четырнадцать энергоблоков</w:t>
      </w:r>
      <w:r w:rsidR="006C0603" w:rsidRPr="0086043E">
        <w:rPr>
          <w:color w:val="000000"/>
          <w:sz w:val="28"/>
          <w:szCs w:val="28"/>
        </w:rPr>
        <w:t>.</w:t>
      </w:r>
      <w:r w:rsidRPr="0086043E">
        <w:rPr>
          <w:color w:val="000000"/>
          <w:sz w:val="28"/>
          <w:szCs w:val="28"/>
        </w:rPr>
        <w:t xml:space="preserve"> </w:t>
      </w:r>
      <w:r w:rsidR="006C0603" w:rsidRPr="0086043E">
        <w:rPr>
          <w:color w:val="000000"/>
          <w:sz w:val="28"/>
          <w:szCs w:val="28"/>
        </w:rPr>
        <w:t>А</w:t>
      </w:r>
      <w:r w:rsidRPr="0086043E">
        <w:rPr>
          <w:color w:val="000000"/>
          <w:sz w:val="28"/>
          <w:szCs w:val="28"/>
        </w:rPr>
        <w:t xml:space="preserve"> в Японии до 2010 года – десять,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 Китае в стадии строительства находятся 6 энергоблоков, ведутся строительные работы в Индии и Северной Корее.</w:t>
      </w:r>
    </w:p>
    <w:p w:rsidR="0086043E" w:rsidRDefault="00645C8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По оценке секретариата МАГАТЭ коренного изменения в потреблении урана не предвидится. Но оно возможно в последующем с введением в строй атомных реакторов новых поколений.</w:t>
      </w:r>
    </w:p>
    <w:p w:rsidR="0086043E" w:rsidRDefault="00645C8B" w:rsidP="0086043E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Следует отметить, что общая потребность в уране с учетом энергетических установок флотов, военных и исследовательских реакторов значительно выше.</w:t>
      </w:r>
    </w:p>
    <w:p w:rsidR="00645C8B" w:rsidRPr="0086043E" w:rsidRDefault="00645C8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Очевидно, ядерная энергетика будет и далее развиваться в связи с истощением мировых запасов органического топлива и наличием серьезных экологических проблем, связанных с их использованием. Это в свою очередь потребует увеличения поставок ядерного топлива и расширения производства урана.</w:t>
      </w:r>
    </w:p>
    <w:p w:rsidR="00E80C1A" w:rsidRPr="0086043E" w:rsidRDefault="00E80C1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1B2A" w:rsidRPr="0086043E" w:rsidRDefault="0086043E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C1741" w:rsidRPr="0086043E">
        <w:rPr>
          <w:b/>
          <w:color w:val="000000"/>
          <w:sz w:val="28"/>
          <w:szCs w:val="28"/>
        </w:rPr>
        <w:t>2 СУЩЕСТВО ПРОЕКТА</w:t>
      </w:r>
    </w:p>
    <w:p w:rsidR="00AC6BAA" w:rsidRPr="0086043E" w:rsidRDefault="00AC6BAA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C2FA9" w:rsidRPr="0086043E" w:rsidRDefault="00BC2FA9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Деятельность ОАО ППГХО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заключается в добыче, обогащении и переработке с использованием новейших достижений науки и техники, прогрессивных технологий и передового опыта минерального и других видов сырья</w:t>
      </w:r>
      <w:r w:rsidR="00AC6BAA" w:rsidRPr="0086043E">
        <w:rPr>
          <w:color w:val="000000"/>
          <w:sz w:val="28"/>
          <w:szCs w:val="28"/>
        </w:rPr>
        <w:t>.</w:t>
      </w:r>
      <w:r w:rsidRPr="0086043E">
        <w:rPr>
          <w:color w:val="000000"/>
          <w:sz w:val="28"/>
          <w:szCs w:val="28"/>
        </w:rPr>
        <w:t xml:space="preserve"> </w:t>
      </w:r>
      <w:r w:rsidR="00AC6BAA" w:rsidRPr="0086043E">
        <w:rPr>
          <w:color w:val="000000"/>
          <w:sz w:val="28"/>
          <w:szCs w:val="28"/>
        </w:rPr>
        <w:t>С</w:t>
      </w:r>
      <w:r w:rsidRPr="0086043E">
        <w:rPr>
          <w:color w:val="000000"/>
          <w:sz w:val="28"/>
          <w:szCs w:val="28"/>
        </w:rPr>
        <w:t xml:space="preserve"> целью выпуска солей природного урана для удовлетворения растущих потребностей атомной энергетики: отечественных и зарубежных АЭС, которые в свою очередь используют уран в качестве основного энергоносителя для получения необходимой населению и промышленным предприятиям электрической энергии.</w:t>
      </w:r>
    </w:p>
    <w:p w:rsidR="00BC2FA9" w:rsidRPr="0086043E" w:rsidRDefault="00BC2FA9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Исходя из этого, обязательно нужно отметить тот факт что, в миссию данной организации в первую очередь входит повышение благосостояния нашей области (выплата налогов в местный бюджет, спонсорская деятельность, благотворительность и другое), страны (обеспечение энергетическим сырьем АЭС, выплата налогов в федеральный бюджет).</w:t>
      </w:r>
      <w:r w:rsidR="00AC6BAA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 xml:space="preserve">В тоже время деятельность </w:t>
      </w:r>
      <w:r w:rsidR="00AC6BAA" w:rsidRPr="0086043E">
        <w:rPr>
          <w:color w:val="000000"/>
          <w:sz w:val="28"/>
          <w:szCs w:val="28"/>
        </w:rPr>
        <w:t>объединение</w:t>
      </w:r>
      <w:r w:rsidRPr="0086043E">
        <w:rPr>
          <w:color w:val="000000"/>
          <w:sz w:val="28"/>
          <w:szCs w:val="28"/>
        </w:rPr>
        <w:t xml:space="preserve"> обеспечивает местное население рабочими местами, в </w:t>
      </w:r>
      <w:r w:rsidR="00531DFB" w:rsidRPr="0086043E">
        <w:rPr>
          <w:color w:val="000000"/>
          <w:sz w:val="28"/>
          <w:szCs w:val="28"/>
        </w:rPr>
        <w:t>ответ,</w:t>
      </w:r>
      <w:r w:rsidRPr="0086043E">
        <w:rPr>
          <w:color w:val="000000"/>
          <w:sz w:val="28"/>
          <w:szCs w:val="28"/>
        </w:rPr>
        <w:t xml:space="preserve"> требуя от работников максимального использования своих профессиональных знаний, навыков и опыта для осуществления общего дела.</w:t>
      </w:r>
    </w:p>
    <w:p w:rsid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6043E">
        <w:rPr>
          <w:color w:val="000000"/>
          <w:sz w:val="28"/>
          <w:szCs w:val="28"/>
        </w:rPr>
        <w:t xml:space="preserve">Суть проекта: получение кредита в коммерческом банке для </w:t>
      </w:r>
      <w:r w:rsidR="001F0FCC" w:rsidRPr="0086043E">
        <w:rPr>
          <w:color w:val="000000"/>
          <w:sz w:val="28"/>
          <w:szCs w:val="28"/>
        </w:rPr>
        <w:t xml:space="preserve">модернизации технологии </w:t>
      </w:r>
      <w:r w:rsidR="006B23ED" w:rsidRPr="0086043E">
        <w:rPr>
          <w:color w:val="000000"/>
          <w:sz w:val="28"/>
          <w:szCs w:val="28"/>
        </w:rPr>
        <w:t xml:space="preserve">переработки руды на </w:t>
      </w:r>
      <w:r w:rsidR="001F0FCC" w:rsidRPr="0086043E">
        <w:rPr>
          <w:color w:val="000000"/>
          <w:sz w:val="28"/>
          <w:szCs w:val="28"/>
        </w:rPr>
        <w:t>гидрометаллургическ</w:t>
      </w:r>
      <w:r w:rsidR="006B23ED" w:rsidRPr="0086043E">
        <w:rPr>
          <w:color w:val="000000"/>
          <w:sz w:val="28"/>
          <w:szCs w:val="28"/>
        </w:rPr>
        <w:t>ом</w:t>
      </w:r>
      <w:r w:rsidR="001F0FCC" w:rsidRPr="0086043E">
        <w:rPr>
          <w:color w:val="000000"/>
          <w:sz w:val="28"/>
          <w:szCs w:val="28"/>
        </w:rPr>
        <w:t xml:space="preserve"> завод</w:t>
      </w:r>
      <w:r w:rsidR="006B23ED" w:rsidRPr="0086043E">
        <w:rPr>
          <w:color w:val="000000"/>
          <w:sz w:val="28"/>
          <w:szCs w:val="28"/>
        </w:rPr>
        <w:t>е ОАО ППГХО</w:t>
      </w:r>
      <w:r w:rsidR="001F0FCC" w:rsidRPr="0086043E">
        <w:rPr>
          <w:color w:val="000000"/>
          <w:sz w:val="28"/>
          <w:szCs w:val="28"/>
        </w:rPr>
        <w:t>.</w:t>
      </w:r>
    </w:p>
    <w:p w:rsidR="00A62578" w:rsidRPr="0086043E" w:rsidRDefault="001F0FCC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Увеличение объема вовлечения в переработку бедных руд обуславливает необходимость расширения использования метода радиометрического обогащения. </w:t>
      </w:r>
      <w:r w:rsidR="00A62578" w:rsidRPr="0086043E">
        <w:rPr>
          <w:color w:val="000000"/>
          <w:sz w:val="28"/>
          <w:szCs w:val="28"/>
        </w:rPr>
        <w:t>Снижение содержание урана в добываемых рудах, увеличение объема руд, вовлекаемых в переработку методом рентгенорадиометрического обогащения, приведет к увеличению объема руд, направляемых на переработку методом КВ. Это потребует капитального ремонта установки КВ, включая узел переработки продуктивных растворов, в результате которого производительность установки по переработке продуктивных растворов и извлечению урана будет увеличена в 1,5-2,0 раза. Затраты на капитальный ремонт установки КВ оцениваются в 70 млн. руб.</w:t>
      </w:r>
    </w:p>
    <w:p w:rsidR="001F0FCC" w:rsidRPr="0086043E" w:rsidRDefault="001F0FCC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31B2A" w:rsidRDefault="0086043E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5458C" w:rsidRPr="0086043E">
        <w:rPr>
          <w:b/>
          <w:color w:val="000000"/>
          <w:sz w:val="28"/>
          <w:szCs w:val="28"/>
        </w:rPr>
        <w:t>3 ПРОИЗВОДСТВЕННЫЙ ПЛАН</w:t>
      </w:r>
    </w:p>
    <w:p w:rsidR="0086043E" w:rsidRP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1B2A" w:rsidRPr="0086043E" w:rsidRDefault="00C31B2A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3.1 Географическое положение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9D7" w:rsidRPr="0086043E" w:rsidRDefault="000779D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Промышленная площадка ОАО ППГХО расположена на землях Краснокаменского района Читинской области и примыкает непосредственно к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 xml:space="preserve">г. Краснокаменску. Управление объединения находится в г. Краснокаменске, а его подразделения располагаются в радиусе до </w:t>
      </w:r>
      <w:smartTag w:uri="urn:schemas-microsoft-com:office:smarttags" w:element="metricconverter">
        <w:smartTagPr>
          <w:attr w:name="ProductID" w:val="17 км"/>
        </w:smartTagPr>
        <w:r w:rsidRPr="0086043E">
          <w:rPr>
            <w:color w:val="000000"/>
            <w:sz w:val="28"/>
            <w:szCs w:val="28"/>
          </w:rPr>
          <w:t>1</w:t>
        </w:r>
        <w:r w:rsidR="00883B6F" w:rsidRPr="0086043E">
          <w:rPr>
            <w:color w:val="000000"/>
            <w:sz w:val="28"/>
            <w:szCs w:val="28"/>
          </w:rPr>
          <w:t>7</w:t>
        </w:r>
        <w:r w:rsidRPr="0086043E">
          <w:rPr>
            <w:color w:val="000000"/>
            <w:sz w:val="28"/>
            <w:szCs w:val="28"/>
          </w:rPr>
          <w:t xml:space="preserve"> км</w:t>
        </w:r>
      </w:smartTag>
      <w:r w:rsidRPr="0086043E">
        <w:rPr>
          <w:color w:val="000000"/>
          <w:sz w:val="28"/>
          <w:szCs w:val="28"/>
        </w:rPr>
        <w:t xml:space="preserve"> от города, в основном к востоку, на площади 130 кв. км.</w:t>
      </w:r>
    </w:p>
    <w:p w:rsidR="000779D7" w:rsidRPr="0086043E" w:rsidRDefault="000779D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Энергообесп</w:t>
      </w:r>
      <w:bookmarkStart w:id="0" w:name="OCRUncertain118"/>
      <w:r w:rsidRPr="0086043E">
        <w:rPr>
          <w:color w:val="000000"/>
          <w:sz w:val="28"/>
          <w:szCs w:val="28"/>
        </w:rPr>
        <w:t>е</w:t>
      </w:r>
      <w:bookmarkEnd w:id="0"/>
      <w:r w:rsidRPr="0086043E">
        <w:rPr>
          <w:color w:val="000000"/>
          <w:sz w:val="28"/>
          <w:szCs w:val="28"/>
        </w:rPr>
        <w:t xml:space="preserve">чение осуществляется ТЭЦ, связанной с системой </w:t>
      </w:r>
      <w:bookmarkStart w:id="1" w:name="OCRUncertain119"/>
      <w:r w:rsidRPr="0086043E">
        <w:rPr>
          <w:color w:val="000000"/>
          <w:sz w:val="28"/>
          <w:szCs w:val="28"/>
        </w:rPr>
        <w:t>"</w:t>
      </w:r>
      <w:bookmarkEnd w:id="1"/>
      <w:r w:rsidRPr="0086043E">
        <w:rPr>
          <w:color w:val="000000"/>
          <w:sz w:val="28"/>
          <w:szCs w:val="28"/>
        </w:rPr>
        <w:t>Читаэнерго" линией электропередач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напряжением 110 киловольт. Для хозпитьевого водосна</w:t>
      </w:r>
      <w:bookmarkStart w:id="2" w:name="OCRUncertain156"/>
      <w:r w:rsidRPr="0086043E">
        <w:rPr>
          <w:color w:val="000000"/>
          <w:sz w:val="28"/>
          <w:szCs w:val="28"/>
        </w:rPr>
        <w:t>б</w:t>
      </w:r>
      <w:bookmarkEnd w:id="2"/>
      <w:r w:rsidRPr="0086043E">
        <w:rPr>
          <w:color w:val="000000"/>
          <w:sz w:val="28"/>
          <w:szCs w:val="28"/>
        </w:rPr>
        <w:t xml:space="preserve">жения используются подземные воды </w:t>
      </w:r>
      <w:bookmarkStart w:id="3" w:name="OCRUncertain157"/>
      <w:r w:rsidRPr="0086043E">
        <w:rPr>
          <w:color w:val="000000"/>
          <w:sz w:val="28"/>
          <w:szCs w:val="28"/>
        </w:rPr>
        <w:t>м</w:t>
      </w:r>
      <w:bookmarkEnd w:id="3"/>
      <w:r w:rsidRPr="0086043E">
        <w:rPr>
          <w:color w:val="000000"/>
          <w:sz w:val="28"/>
          <w:szCs w:val="28"/>
        </w:rPr>
        <w:t>есторо</w:t>
      </w:r>
      <w:bookmarkStart w:id="4" w:name="OCRUncertain158"/>
      <w:r w:rsidRPr="0086043E">
        <w:rPr>
          <w:color w:val="000000"/>
          <w:sz w:val="28"/>
          <w:szCs w:val="28"/>
        </w:rPr>
        <w:t>ж</w:t>
      </w:r>
      <w:bookmarkEnd w:id="4"/>
      <w:r w:rsidRPr="0086043E">
        <w:rPr>
          <w:color w:val="000000"/>
          <w:sz w:val="28"/>
          <w:szCs w:val="28"/>
        </w:rPr>
        <w:t xml:space="preserve">дения «Восточный Урулюнгуй», </w:t>
      </w:r>
      <w:bookmarkStart w:id="5" w:name="OCRUncertain160"/>
      <w:r w:rsidRPr="0086043E">
        <w:rPr>
          <w:color w:val="000000"/>
          <w:sz w:val="28"/>
          <w:szCs w:val="28"/>
        </w:rPr>
        <w:t>расположенного</w:t>
      </w:r>
      <w:bookmarkEnd w:id="5"/>
      <w:r w:rsidRPr="0086043E">
        <w:rPr>
          <w:color w:val="000000"/>
          <w:sz w:val="28"/>
          <w:szCs w:val="28"/>
        </w:rPr>
        <w:t xml:space="preserve"> в </w:t>
      </w:r>
      <w:bookmarkStart w:id="6" w:name="OCRUncertain161"/>
      <w:r w:rsidRPr="0086043E">
        <w:rPr>
          <w:color w:val="000000"/>
          <w:sz w:val="28"/>
          <w:szCs w:val="28"/>
        </w:rPr>
        <w:t>20-З0 км</w:t>
      </w:r>
      <w:bookmarkEnd w:id="6"/>
      <w:r w:rsidRPr="0086043E">
        <w:rPr>
          <w:color w:val="000000"/>
          <w:sz w:val="28"/>
          <w:szCs w:val="28"/>
        </w:rPr>
        <w:t xml:space="preserve"> к северо-востоку от </w:t>
      </w:r>
      <w:bookmarkStart w:id="7" w:name="OCRUncertain162"/>
      <w:r w:rsidRPr="0086043E">
        <w:rPr>
          <w:color w:val="000000"/>
          <w:sz w:val="28"/>
          <w:szCs w:val="28"/>
        </w:rPr>
        <w:t>г. Краснокаменска.</w:t>
      </w:r>
      <w:bookmarkEnd w:id="7"/>
      <w:r w:rsidRPr="0086043E">
        <w:rPr>
          <w:color w:val="000000"/>
          <w:sz w:val="28"/>
          <w:szCs w:val="28"/>
        </w:rPr>
        <w:t xml:space="preserve"> Техническое водоснабжение осуществляется за счет воды, откачиваемой из ра</w:t>
      </w:r>
      <w:bookmarkStart w:id="8" w:name="OCRUncertain163"/>
      <w:r w:rsidRPr="0086043E">
        <w:rPr>
          <w:color w:val="000000"/>
          <w:sz w:val="28"/>
          <w:szCs w:val="28"/>
        </w:rPr>
        <w:t>з</w:t>
      </w:r>
      <w:bookmarkEnd w:id="8"/>
      <w:r w:rsidRPr="0086043E">
        <w:rPr>
          <w:color w:val="000000"/>
          <w:sz w:val="28"/>
          <w:szCs w:val="28"/>
        </w:rPr>
        <w:t xml:space="preserve">реза </w:t>
      </w:r>
      <w:bookmarkStart w:id="9" w:name="OCRUncertain164"/>
      <w:r w:rsidRPr="0086043E">
        <w:rPr>
          <w:color w:val="000000"/>
          <w:sz w:val="28"/>
          <w:szCs w:val="28"/>
        </w:rPr>
        <w:t>"Уртуйский",</w:t>
      </w:r>
      <w:bookmarkEnd w:id="9"/>
      <w:r w:rsidRPr="0086043E">
        <w:rPr>
          <w:color w:val="000000"/>
          <w:sz w:val="28"/>
          <w:szCs w:val="28"/>
        </w:rPr>
        <w:t xml:space="preserve"> а также из подземных рудников. Частично для этой цели используются воды реки Ар</w:t>
      </w:r>
      <w:bookmarkStart w:id="10" w:name="OCRUncertain166"/>
      <w:r w:rsidRPr="0086043E">
        <w:rPr>
          <w:color w:val="000000"/>
          <w:sz w:val="28"/>
          <w:szCs w:val="28"/>
        </w:rPr>
        <w:t>гунь</w:t>
      </w:r>
      <w:bookmarkEnd w:id="10"/>
      <w:r w:rsidRPr="0086043E">
        <w:rPr>
          <w:color w:val="000000"/>
          <w:sz w:val="28"/>
          <w:szCs w:val="28"/>
        </w:rPr>
        <w:t>. Вода подается от насосной станции, расположенной в селе Кайластуй, по водоводу в резервное водохранилище ТЭЦ и оттуда расходуется по мере надобности.</w:t>
      </w:r>
    </w:p>
    <w:p w:rsidR="0014747B" w:rsidRPr="0086043E" w:rsidRDefault="0014747B" w:rsidP="0086043E">
      <w:pPr>
        <w:shd w:val="clear" w:color="000000" w:fill="auto"/>
        <w:tabs>
          <w:tab w:val="left" w:pos="8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Климат района континентальный. Зима с конца октября до середины апреля, малоснежная. Весна (середина апреля-конец мая) характеризуется неустойчивой погодой и сильными ветрами. Лето начинается в конце мая и продолжается до начала сентября с дневными температурами 170-230. Осень начало сентября-конец октября. Дни теплые, но с ночными заморозками.</w:t>
      </w:r>
    </w:p>
    <w:p w:rsid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Так как в районе имеется большое количество населенных </w:t>
      </w:r>
      <w:r w:rsidR="00F5458C" w:rsidRPr="0086043E">
        <w:rPr>
          <w:color w:val="000000"/>
          <w:sz w:val="28"/>
          <w:szCs w:val="28"/>
        </w:rPr>
        <w:t>пунктов, то можно</w:t>
      </w:r>
      <w:r w:rsidRPr="0086043E">
        <w:rPr>
          <w:color w:val="000000"/>
          <w:sz w:val="28"/>
          <w:szCs w:val="28"/>
        </w:rPr>
        <w:t xml:space="preserve"> сделать вывод, что проблема в рабочей силе отсутствует.</w:t>
      </w:r>
    </w:p>
    <w:p w:rsidR="0086043E" w:rsidRDefault="002F1099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Анализируя географическое положение </w:t>
      </w:r>
      <w:r w:rsidR="00F5458C" w:rsidRPr="0086043E">
        <w:rPr>
          <w:color w:val="000000"/>
          <w:sz w:val="28"/>
          <w:szCs w:val="28"/>
        </w:rPr>
        <w:t>можно считать</w:t>
      </w:r>
      <w:r w:rsidR="00C31B2A" w:rsidRPr="0086043E">
        <w:rPr>
          <w:color w:val="000000"/>
          <w:sz w:val="28"/>
          <w:szCs w:val="28"/>
        </w:rPr>
        <w:t xml:space="preserve"> предприятие экономически выгодным. т.к. в непосредственной близ</w:t>
      </w:r>
      <w:r w:rsidR="00B27B74" w:rsidRPr="0086043E">
        <w:rPr>
          <w:color w:val="000000"/>
          <w:sz w:val="28"/>
          <w:szCs w:val="28"/>
        </w:rPr>
        <w:t>ости от</w:t>
      </w:r>
      <w:r w:rsidR="00C31B2A" w:rsidRPr="0086043E">
        <w:rPr>
          <w:color w:val="000000"/>
          <w:sz w:val="28"/>
          <w:szCs w:val="28"/>
        </w:rPr>
        <w:t xml:space="preserve"> месторождения проходит железнодорожная ветка и асфальтированная </w:t>
      </w:r>
      <w:r w:rsidR="00B27B74" w:rsidRPr="0086043E">
        <w:rPr>
          <w:color w:val="000000"/>
          <w:sz w:val="28"/>
          <w:szCs w:val="28"/>
        </w:rPr>
        <w:t>дорога</w:t>
      </w:r>
      <w:r w:rsidR="00C31B2A" w:rsidRPr="0086043E">
        <w:rPr>
          <w:color w:val="000000"/>
          <w:sz w:val="28"/>
          <w:szCs w:val="28"/>
        </w:rPr>
        <w:t xml:space="preserve">. Из этого следует, что транспортировка </w:t>
      </w:r>
      <w:r w:rsidR="008E5E24" w:rsidRPr="0086043E">
        <w:rPr>
          <w:color w:val="000000"/>
          <w:sz w:val="28"/>
          <w:szCs w:val="28"/>
        </w:rPr>
        <w:t xml:space="preserve">урана </w:t>
      </w:r>
      <w:r w:rsidR="00B27B74" w:rsidRPr="0086043E">
        <w:rPr>
          <w:color w:val="000000"/>
          <w:sz w:val="28"/>
          <w:szCs w:val="28"/>
        </w:rPr>
        <w:t>осуществляется</w:t>
      </w:r>
      <w:r w:rsidR="00C31B2A" w:rsidRPr="0086043E">
        <w:rPr>
          <w:color w:val="000000"/>
          <w:sz w:val="28"/>
          <w:szCs w:val="28"/>
        </w:rPr>
        <w:t xml:space="preserve"> автомобильным и железнодорожным транспортом.</w:t>
      </w:r>
    </w:p>
    <w:p w:rsidR="00C31B2A" w:rsidRPr="0086043E" w:rsidRDefault="008E5E24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ОАО ППГХО</w:t>
      </w:r>
      <w:r w:rsidR="00C31B2A" w:rsidRPr="0086043E">
        <w:rPr>
          <w:color w:val="000000"/>
          <w:sz w:val="28"/>
          <w:szCs w:val="28"/>
        </w:rPr>
        <w:t xml:space="preserve"> платит следую</w:t>
      </w:r>
      <w:r w:rsidR="00B27B74" w:rsidRPr="0086043E">
        <w:rPr>
          <w:color w:val="000000"/>
          <w:sz w:val="28"/>
          <w:szCs w:val="28"/>
        </w:rPr>
        <w:t>щи</w:t>
      </w:r>
      <w:r w:rsidR="00C31B2A" w:rsidRPr="0086043E">
        <w:rPr>
          <w:color w:val="000000"/>
          <w:sz w:val="28"/>
          <w:szCs w:val="28"/>
        </w:rPr>
        <w:t>е налоги:</w:t>
      </w:r>
    </w:p>
    <w:p w:rsidR="00C31B2A" w:rsidRP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Pr="0086043E">
        <w:rPr>
          <w:color w:val="000000"/>
          <w:sz w:val="28"/>
          <w:szCs w:val="28"/>
        </w:rPr>
        <w:tab/>
        <w:t>земельный налог —</w:t>
      </w:r>
    </w:p>
    <w:p w:rsidR="00C31B2A" w:rsidRP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Pr="0086043E">
        <w:rPr>
          <w:color w:val="000000"/>
          <w:sz w:val="28"/>
          <w:szCs w:val="28"/>
        </w:rPr>
        <w:tab/>
        <w:t>налог на имущество — 2%</w:t>
      </w:r>
    </w:p>
    <w:p w:rsidR="00C31B2A" w:rsidRP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Pr="0086043E">
        <w:rPr>
          <w:color w:val="000000"/>
          <w:sz w:val="28"/>
          <w:szCs w:val="28"/>
        </w:rPr>
        <w:tab/>
        <w:t>налог на прибыль —35%</w:t>
      </w:r>
    </w:p>
    <w:p w:rsidR="00C31B2A" w:rsidRP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Pr="0086043E">
        <w:rPr>
          <w:color w:val="000000"/>
          <w:sz w:val="28"/>
          <w:szCs w:val="28"/>
        </w:rPr>
        <w:tab/>
        <w:t>пожарный налог</w:t>
      </w:r>
    </w:p>
    <w:p w:rsidR="00C31B2A" w:rsidRP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Pr="0086043E">
        <w:rPr>
          <w:color w:val="000000"/>
          <w:sz w:val="28"/>
          <w:szCs w:val="28"/>
        </w:rPr>
        <w:tab/>
        <w:t>налог на народное образование</w:t>
      </w:r>
    </w:p>
    <w:p w:rsidR="00C31B2A" w:rsidRP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Адрес пре</w:t>
      </w:r>
      <w:r w:rsidR="00B27B74" w:rsidRPr="0086043E">
        <w:rPr>
          <w:color w:val="000000"/>
          <w:sz w:val="28"/>
          <w:szCs w:val="28"/>
        </w:rPr>
        <w:t>дприятия.</w:t>
      </w:r>
      <w:r w:rsidRPr="0086043E">
        <w:rPr>
          <w:color w:val="000000"/>
          <w:sz w:val="28"/>
          <w:szCs w:val="28"/>
        </w:rPr>
        <w:t xml:space="preserve"> </w:t>
      </w:r>
      <w:r w:rsidR="006239BB" w:rsidRPr="0086043E">
        <w:rPr>
          <w:color w:val="000000"/>
          <w:sz w:val="28"/>
          <w:szCs w:val="28"/>
        </w:rPr>
        <w:t xml:space="preserve">ОАО ППГХО </w:t>
      </w:r>
      <w:r w:rsidR="00B27B74" w:rsidRPr="0086043E">
        <w:rPr>
          <w:color w:val="000000"/>
          <w:sz w:val="28"/>
          <w:szCs w:val="28"/>
        </w:rPr>
        <w:t xml:space="preserve">находится в </w:t>
      </w:r>
      <w:r w:rsidR="006239BB" w:rsidRPr="0086043E">
        <w:rPr>
          <w:color w:val="000000"/>
          <w:sz w:val="28"/>
          <w:szCs w:val="28"/>
        </w:rPr>
        <w:t>Забайкальском крае</w:t>
      </w:r>
      <w:r w:rsidR="00B27B74" w:rsidRPr="0086043E">
        <w:rPr>
          <w:color w:val="000000"/>
          <w:sz w:val="28"/>
          <w:szCs w:val="28"/>
        </w:rPr>
        <w:t>,</w:t>
      </w:r>
      <w:r w:rsidR="0086043E">
        <w:rPr>
          <w:color w:val="000000"/>
          <w:sz w:val="28"/>
          <w:szCs w:val="28"/>
        </w:rPr>
        <w:t xml:space="preserve"> </w:t>
      </w:r>
      <w:r w:rsidR="006239BB" w:rsidRPr="0086043E">
        <w:rPr>
          <w:color w:val="000000"/>
          <w:sz w:val="28"/>
          <w:szCs w:val="28"/>
        </w:rPr>
        <w:t>г. Краснокамеск</w:t>
      </w:r>
    </w:p>
    <w:p w:rsid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Об основном производстве – гидрометаллургическом заводе (ГМЗ)</w:t>
      </w:r>
    </w:p>
    <w:p w:rsidR="00D43EFB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20декабря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1975г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- завершено строительство первой очереди,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завод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приступил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к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переработке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руды.</w:t>
      </w:r>
    </w:p>
    <w:p w:rsidR="00D43EFB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24 апреля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1976г-выпуск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первой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партии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готовой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продукции.</w:t>
      </w:r>
    </w:p>
    <w:p w:rsidR="00D43EFB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1978г. - ввод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новых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мощностей:</w:t>
      </w:r>
    </w:p>
    <w:p w:rsidR="00D43EFB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мая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1978г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ГМЗ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приступил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к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освоению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мощностей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объеме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1и2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очередей.</w:t>
      </w:r>
    </w:p>
    <w:p w:rsidR="00D43EFB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1980г - в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конце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года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получен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второй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вид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готовой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продукции-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аммоний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молибденовокислый.</w:t>
      </w:r>
    </w:p>
    <w:p w:rsidR="00D43EFB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1981г.- после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проведения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пуско-наладочных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работ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радиометрическая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обогатительная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фабрика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(РОФ)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приступила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к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обогащению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бедных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урановых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руд;</w:t>
      </w:r>
    </w:p>
    <w:p w:rsidR="00D43EFB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1983г- освоена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мощность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1-ой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очереди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РОФ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(2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нитки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сепараторов);</w:t>
      </w:r>
    </w:p>
    <w:p w:rsidR="003E5D8F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1989г- ввод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2-ой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комплексной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схемы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выщелачивания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сорбции-десорбции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по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переработке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двухкомпонентного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сырья. Выпуск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молибдена.;</w:t>
      </w:r>
    </w:p>
    <w:p w:rsidR="00D43EFB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1996г-внедрение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новой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горно-химической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технологии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переработки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руд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методом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кучного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выщелачивания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дальнейшей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переработкой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продуктивных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растворов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на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ГМЗ;</w:t>
      </w:r>
    </w:p>
    <w:p w:rsid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-внедрение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технологии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добычи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переработки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марганцевых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руд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«Громовского»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месторождения;</w:t>
      </w:r>
    </w:p>
    <w:p w:rsidR="00D43EFB" w:rsidRP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1998г-ввод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схемы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выщелачивания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использованием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«рудного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железа «в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качестве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окислителя.</w:t>
      </w:r>
    </w:p>
    <w:p w:rsidR="00C31B2A" w:rsidRPr="0086043E" w:rsidRDefault="006239B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ОАО ППГХО</w:t>
      </w:r>
      <w:r w:rsidR="0086043E">
        <w:rPr>
          <w:color w:val="000000"/>
          <w:sz w:val="28"/>
          <w:szCs w:val="28"/>
        </w:rPr>
        <w:t xml:space="preserve"> </w:t>
      </w:r>
      <w:r w:rsidR="00C31B2A" w:rsidRPr="0086043E">
        <w:rPr>
          <w:color w:val="000000"/>
          <w:sz w:val="28"/>
          <w:szCs w:val="28"/>
        </w:rPr>
        <w:t>не располагает собственной землей</w:t>
      </w:r>
      <w:r w:rsidR="00EB14F6" w:rsidRPr="0086043E">
        <w:rPr>
          <w:color w:val="000000"/>
          <w:sz w:val="28"/>
          <w:szCs w:val="28"/>
        </w:rPr>
        <w:t>,</w:t>
      </w:r>
      <w:r w:rsidR="00C31B2A" w:rsidRPr="0086043E">
        <w:rPr>
          <w:color w:val="000000"/>
          <w:sz w:val="28"/>
          <w:szCs w:val="28"/>
        </w:rPr>
        <w:t xml:space="preserve"> вся </w:t>
      </w:r>
      <w:r w:rsidR="00B27B74" w:rsidRPr="0086043E">
        <w:rPr>
          <w:color w:val="000000"/>
          <w:sz w:val="28"/>
          <w:szCs w:val="28"/>
        </w:rPr>
        <w:t>з</w:t>
      </w:r>
      <w:r w:rsidR="00C31B2A" w:rsidRPr="0086043E">
        <w:rPr>
          <w:color w:val="000000"/>
          <w:sz w:val="28"/>
          <w:szCs w:val="28"/>
        </w:rPr>
        <w:t>емл</w:t>
      </w:r>
      <w:r w:rsidR="00B27B74" w:rsidRPr="0086043E">
        <w:rPr>
          <w:color w:val="000000"/>
          <w:sz w:val="28"/>
          <w:szCs w:val="28"/>
        </w:rPr>
        <w:t xml:space="preserve">я является </w:t>
      </w:r>
      <w:r w:rsidR="00C31B2A" w:rsidRPr="0086043E">
        <w:rPr>
          <w:color w:val="000000"/>
          <w:sz w:val="28"/>
          <w:szCs w:val="28"/>
        </w:rPr>
        <w:t xml:space="preserve">государственной собственностью. В соответствии с </w:t>
      </w:r>
      <w:r w:rsidR="00B27B74" w:rsidRPr="0086043E">
        <w:rPr>
          <w:color w:val="000000"/>
          <w:sz w:val="28"/>
          <w:szCs w:val="28"/>
        </w:rPr>
        <w:t>этим осуществляет определенную п</w:t>
      </w:r>
      <w:r w:rsidR="00C31B2A" w:rsidRPr="0086043E">
        <w:rPr>
          <w:color w:val="000000"/>
          <w:sz w:val="28"/>
          <w:szCs w:val="28"/>
        </w:rPr>
        <w:t>лату</w:t>
      </w:r>
      <w:r w:rsidRPr="0086043E">
        <w:rPr>
          <w:color w:val="000000"/>
          <w:sz w:val="28"/>
          <w:szCs w:val="28"/>
        </w:rPr>
        <w:t>,</w:t>
      </w:r>
      <w:r w:rsidR="00C31B2A" w:rsidRPr="0086043E">
        <w:rPr>
          <w:color w:val="000000"/>
          <w:sz w:val="28"/>
          <w:szCs w:val="28"/>
        </w:rPr>
        <w:t xml:space="preserve"> т.е. земельный налог, в состав которого входит:</w:t>
      </w:r>
    </w:p>
    <w:p w:rsidR="00C31B2A" w:rsidRPr="0086043E" w:rsidRDefault="006239B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="0086043E">
        <w:rPr>
          <w:color w:val="000000"/>
          <w:sz w:val="28"/>
          <w:szCs w:val="28"/>
        </w:rPr>
        <w:t xml:space="preserve"> </w:t>
      </w:r>
      <w:r w:rsidR="00C31B2A" w:rsidRPr="0086043E">
        <w:rPr>
          <w:color w:val="000000"/>
          <w:sz w:val="28"/>
          <w:szCs w:val="28"/>
        </w:rPr>
        <w:t>разработка месторождения</w:t>
      </w:r>
    </w:p>
    <w:p w:rsidR="00C31B2A" w:rsidRPr="0086043E" w:rsidRDefault="006239B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="0086043E">
        <w:rPr>
          <w:color w:val="000000"/>
          <w:sz w:val="28"/>
          <w:szCs w:val="28"/>
        </w:rPr>
        <w:t xml:space="preserve"> </w:t>
      </w:r>
      <w:r w:rsidR="00C31B2A" w:rsidRPr="0086043E">
        <w:rPr>
          <w:color w:val="000000"/>
          <w:sz w:val="28"/>
          <w:szCs w:val="28"/>
        </w:rPr>
        <w:t>промышленные и не</w:t>
      </w:r>
      <w:r w:rsidR="00B27B74" w:rsidRPr="0086043E">
        <w:rPr>
          <w:color w:val="000000"/>
          <w:sz w:val="28"/>
          <w:szCs w:val="28"/>
        </w:rPr>
        <w:t>п</w:t>
      </w:r>
      <w:r w:rsidR="00C31B2A" w:rsidRPr="0086043E">
        <w:rPr>
          <w:color w:val="000000"/>
          <w:sz w:val="28"/>
          <w:szCs w:val="28"/>
        </w:rPr>
        <w:t>ромы</w:t>
      </w:r>
      <w:r w:rsidR="00B27B74" w:rsidRPr="0086043E">
        <w:rPr>
          <w:color w:val="000000"/>
          <w:sz w:val="28"/>
          <w:szCs w:val="28"/>
        </w:rPr>
        <w:t>шл</w:t>
      </w:r>
      <w:r w:rsidR="00C31B2A" w:rsidRPr="0086043E">
        <w:rPr>
          <w:color w:val="000000"/>
          <w:sz w:val="28"/>
          <w:szCs w:val="28"/>
        </w:rPr>
        <w:t>енные объекты:</w:t>
      </w:r>
    </w:p>
    <w:p w:rsidR="00C31B2A" w:rsidRPr="0086043E" w:rsidRDefault="006239B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="0086043E">
        <w:rPr>
          <w:color w:val="000000"/>
          <w:sz w:val="28"/>
          <w:szCs w:val="28"/>
        </w:rPr>
        <w:t xml:space="preserve"> </w:t>
      </w:r>
      <w:r w:rsidR="00C31B2A" w:rsidRPr="0086043E">
        <w:rPr>
          <w:color w:val="000000"/>
          <w:sz w:val="28"/>
          <w:szCs w:val="28"/>
        </w:rPr>
        <w:t>земел</w:t>
      </w:r>
      <w:r w:rsidR="00B27B74" w:rsidRPr="0086043E">
        <w:rPr>
          <w:color w:val="000000"/>
          <w:sz w:val="28"/>
          <w:szCs w:val="28"/>
        </w:rPr>
        <w:t>ьн</w:t>
      </w:r>
      <w:r w:rsidR="00C31B2A" w:rsidRPr="0086043E">
        <w:rPr>
          <w:color w:val="000000"/>
          <w:sz w:val="28"/>
          <w:szCs w:val="28"/>
        </w:rPr>
        <w:t>ый отв</w:t>
      </w:r>
      <w:r w:rsidR="00B27B74" w:rsidRPr="0086043E">
        <w:rPr>
          <w:color w:val="000000"/>
          <w:sz w:val="28"/>
          <w:szCs w:val="28"/>
        </w:rPr>
        <w:t>од</w:t>
      </w:r>
      <w:r w:rsidR="00C31B2A" w:rsidRPr="0086043E">
        <w:rPr>
          <w:color w:val="000000"/>
          <w:sz w:val="28"/>
          <w:szCs w:val="28"/>
        </w:rPr>
        <w:t>:</w:t>
      </w:r>
    </w:p>
    <w:p w:rsidR="00C31B2A" w:rsidRP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Су</w:t>
      </w:r>
      <w:r w:rsidR="00B27B74" w:rsidRPr="0086043E">
        <w:rPr>
          <w:color w:val="000000"/>
          <w:sz w:val="28"/>
          <w:szCs w:val="28"/>
        </w:rPr>
        <w:t>щ</w:t>
      </w:r>
      <w:r w:rsidRPr="0086043E">
        <w:rPr>
          <w:color w:val="000000"/>
          <w:sz w:val="28"/>
          <w:szCs w:val="28"/>
        </w:rPr>
        <w:t>ествует земельный комитет, который осу</w:t>
      </w:r>
      <w:r w:rsidR="00B27B74" w:rsidRPr="0086043E">
        <w:rPr>
          <w:color w:val="000000"/>
          <w:sz w:val="28"/>
          <w:szCs w:val="28"/>
        </w:rPr>
        <w:t>щ</w:t>
      </w:r>
      <w:r w:rsidRPr="0086043E">
        <w:rPr>
          <w:color w:val="000000"/>
          <w:sz w:val="28"/>
          <w:szCs w:val="28"/>
        </w:rPr>
        <w:t>ес</w:t>
      </w:r>
      <w:r w:rsidR="00B27B74" w:rsidRPr="0086043E">
        <w:rPr>
          <w:color w:val="000000"/>
          <w:sz w:val="28"/>
          <w:szCs w:val="28"/>
        </w:rPr>
        <w:t>т</w:t>
      </w:r>
      <w:r w:rsidRPr="0086043E">
        <w:rPr>
          <w:color w:val="000000"/>
          <w:sz w:val="28"/>
          <w:szCs w:val="28"/>
        </w:rPr>
        <w:t>в</w:t>
      </w:r>
      <w:r w:rsidR="00B27B74" w:rsidRPr="0086043E">
        <w:rPr>
          <w:color w:val="000000"/>
          <w:sz w:val="28"/>
          <w:szCs w:val="28"/>
        </w:rPr>
        <w:t>л</w:t>
      </w:r>
      <w:r w:rsidRPr="0086043E">
        <w:rPr>
          <w:color w:val="000000"/>
          <w:sz w:val="28"/>
          <w:szCs w:val="28"/>
        </w:rPr>
        <w:t>яет ко</w:t>
      </w:r>
      <w:r w:rsidR="00B27B74" w:rsidRPr="0086043E">
        <w:rPr>
          <w:color w:val="000000"/>
          <w:sz w:val="28"/>
          <w:szCs w:val="28"/>
        </w:rPr>
        <w:t>нтрол</w:t>
      </w:r>
      <w:r w:rsidRPr="0086043E">
        <w:rPr>
          <w:color w:val="000000"/>
          <w:sz w:val="28"/>
          <w:szCs w:val="28"/>
        </w:rPr>
        <w:t xml:space="preserve">ь </w:t>
      </w:r>
      <w:r w:rsidR="00B27B74" w:rsidRPr="0086043E">
        <w:rPr>
          <w:color w:val="000000"/>
          <w:sz w:val="28"/>
          <w:szCs w:val="28"/>
        </w:rPr>
        <w:t>з</w:t>
      </w:r>
      <w:r w:rsidRPr="0086043E">
        <w:rPr>
          <w:color w:val="000000"/>
          <w:sz w:val="28"/>
          <w:szCs w:val="28"/>
        </w:rPr>
        <w:t>а выполнение</w:t>
      </w:r>
      <w:r w:rsidR="00B27B74" w:rsidRPr="0086043E">
        <w:rPr>
          <w:color w:val="000000"/>
          <w:sz w:val="28"/>
          <w:szCs w:val="28"/>
        </w:rPr>
        <w:t>м подлежащих обязанностей со стороны</w:t>
      </w:r>
      <w:r w:rsidRPr="0086043E">
        <w:rPr>
          <w:color w:val="000000"/>
          <w:sz w:val="28"/>
          <w:szCs w:val="28"/>
        </w:rPr>
        <w:t xml:space="preserve"> </w:t>
      </w:r>
      <w:r w:rsidR="006239BB" w:rsidRPr="0086043E">
        <w:rPr>
          <w:color w:val="000000"/>
          <w:sz w:val="28"/>
          <w:szCs w:val="28"/>
        </w:rPr>
        <w:t>комбината</w:t>
      </w:r>
      <w:r w:rsidRPr="0086043E">
        <w:rPr>
          <w:color w:val="000000"/>
          <w:sz w:val="28"/>
          <w:szCs w:val="28"/>
        </w:rPr>
        <w:t xml:space="preserve">. Основной вид </w:t>
      </w:r>
      <w:r w:rsidR="00B27B74" w:rsidRPr="0086043E">
        <w:rPr>
          <w:color w:val="000000"/>
          <w:sz w:val="28"/>
          <w:szCs w:val="28"/>
        </w:rPr>
        <w:t>деятельности в</w:t>
      </w:r>
      <w:r w:rsidRPr="0086043E">
        <w:rPr>
          <w:color w:val="000000"/>
          <w:sz w:val="28"/>
          <w:szCs w:val="28"/>
        </w:rPr>
        <w:t xml:space="preserve"> этом р</w:t>
      </w:r>
      <w:r w:rsidR="00B27B74" w:rsidRPr="0086043E">
        <w:rPr>
          <w:color w:val="000000"/>
          <w:sz w:val="28"/>
          <w:szCs w:val="28"/>
        </w:rPr>
        <w:t>егионе</w:t>
      </w:r>
      <w:r w:rsidRPr="0086043E">
        <w:rPr>
          <w:color w:val="000000"/>
          <w:sz w:val="28"/>
          <w:szCs w:val="28"/>
        </w:rPr>
        <w:t xml:space="preserve"> связан с </w:t>
      </w:r>
      <w:r w:rsidR="00B27B74" w:rsidRPr="0086043E">
        <w:rPr>
          <w:color w:val="000000"/>
          <w:sz w:val="28"/>
          <w:szCs w:val="28"/>
        </w:rPr>
        <w:t>работой</w:t>
      </w:r>
      <w:r w:rsidR="002F1099" w:rsidRPr="0086043E">
        <w:rPr>
          <w:color w:val="000000"/>
          <w:sz w:val="28"/>
          <w:szCs w:val="28"/>
        </w:rPr>
        <w:t>.</w:t>
      </w:r>
      <w:r w:rsidR="00B27B74" w:rsidRPr="0086043E">
        <w:rPr>
          <w:color w:val="000000"/>
          <w:sz w:val="28"/>
          <w:szCs w:val="28"/>
        </w:rPr>
        <w:t xml:space="preserve"> </w:t>
      </w:r>
      <w:r w:rsidR="006239BB" w:rsidRPr="0086043E">
        <w:rPr>
          <w:color w:val="000000"/>
          <w:sz w:val="28"/>
          <w:szCs w:val="28"/>
        </w:rPr>
        <w:t>Основное направление деятельности ОАО "Приаргунское производственное горно-химическое объединение" – добыча и переработка урановых руд Стрельцовского рудного поля</w:t>
      </w:r>
      <w:r w:rsidR="0086043E">
        <w:rPr>
          <w:color w:val="000000"/>
          <w:sz w:val="28"/>
          <w:szCs w:val="28"/>
        </w:rPr>
        <w:t xml:space="preserve"> </w:t>
      </w:r>
      <w:r w:rsidR="006239BB" w:rsidRPr="0086043E">
        <w:rPr>
          <w:color w:val="000000"/>
          <w:sz w:val="28"/>
          <w:szCs w:val="28"/>
        </w:rPr>
        <w:t>и выпуск концентрата</w:t>
      </w:r>
      <w:r w:rsidR="0086043E">
        <w:rPr>
          <w:color w:val="000000"/>
          <w:sz w:val="28"/>
          <w:szCs w:val="28"/>
        </w:rPr>
        <w:t xml:space="preserve"> </w:t>
      </w:r>
      <w:r w:rsidR="006239BB" w:rsidRPr="0086043E">
        <w:rPr>
          <w:color w:val="000000"/>
          <w:sz w:val="28"/>
          <w:szCs w:val="28"/>
        </w:rPr>
        <w:t xml:space="preserve">природного урана </w:t>
      </w:r>
      <w:r w:rsidR="00B27B74" w:rsidRPr="0086043E">
        <w:rPr>
          <w:color w:val="000000"/>
          <w:sz w:val="28"/>
          <w:szCs w:val="28"/>
        </w:rPr>
        <w:t xml:space="preserve">поэтому </w:t>
      </w:r>
      <w:r w:rsidRPr="0086043E">
        <w:rPr>
          <w:color w:val="000000"/>
          <w:sz w:val="28"/>
          <w:szCs w:val="28"/>
        </w:rPr>
        <w:t>основная час</w:t>
      </w:r>
      <w:r w:rsidR="00B27B74" w:rsidRPr="0086043E">
        <w:rPr>
          <w:color w:val="000000"/>
          <w:sz w:val="28"/>
          <w:szCs w:val="28"/>
        </w:rPr>
        <w:t>т</w:t>
      </w:r>
      <w:r w:rsidRPr="0086043E">
        <w:rPr>
          <w:color w:val="000000"/>
          <w:sz w:val="28"/>
          <w:szCs w:val="28"/>
        </w:rPr>
        <w:t xml:space="preserve">ь рабочей </w:t>
      </w:r>
      <w:r w:rsidR="00B27B74" w:rsidRPr="0086043E">
        <w:rPr>
          <w:color w:val="000000"/>
          <w:sz w:val="28"/>
          <w:szCs w:val="28"/>
        </w:rPr>
        <w:t>си</w:t>
      </w:r>
      <w:r w:rsidRPr="0086043E">
        <w:rPr>
          <w:color w:val="000000"/>
          <w:sz w:val="28"/>
          <w:szCs w:val="28"/>
        </w:rPr>
        <w:t>лы представ</w:t>
      </w:r>
      <w:r w:rsidR="00B27B74" w:rsidRPr="0086043E">
        <w:rPr>
          <w:color w:val="000000"/>
          <w:sz w:val="28"/>
          <w:szCs w:val="28"/>
        </w:rPr>
        <w:t>лена</w:t>
      </w:r>
      <w:r w:rsidRPr="0086043E">
        <w:rPr>
          <w:color w:val="000000"/>
          <w:sz w:val="28"/>
          <w:szCs w:val="28"/>
        </w:rPr>
        <w:t xml:space="preserve"> р</w:t>
      </w:r>
      <w:r w:rsidR="00B27B74" w:rsidRPr="0086043E">
        <w:rPr>
          <w:color w:val="000000"/>
          <w:sz w:val="28"/>
          <w:szCs w:val="28"/>
        </w:rPr>
        <w:t xml:space="preserve">аботниками из ближайших </w:t>
      </w:r>
      <w:r w:rsidRPr="0086043E">
        <w:rPr>
          <w:color w:val="000000"/>
          <w:sz w:val="28"/>
          <w:szCs w:val="28"/>
        </w:rPr>
        <w:t xml:space="preserve">населенных </w:t>
      </w:r>
      <w:r w:rsidR="00B27B74" w:rsidRPr="0086043E">
        <w:rPr>
          <w:color w:val="000000"/>
          <w:sz w:val="28"/>
          <w:szCs w:val="28"/>
        </w:rPr>
        <w:t>пунктов</w:t>
      </w:r>
      <w:r w:rsidRPr="0086043E">
        <w:rPr>
          <w:color w:val="000000"/>
          <w:sz w:val="28"/>
          <w:szCs w:val="28"/>
        </w:rPr>
        <w:t>.</w:t>
      </w:r>
    </w:p>
    <w:p w:rsidR="006239BB" w:rsidRPr="0086043E" w:rsidRDefault="00C31B2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Основной причиной выбора </w:t>
      </w:r>
      <w:r w:rsidR="00B27B74" w:rsidRPr="0086043E">
        <w:rPr>
          <w:color w:val="000000"/>
          <w:sz w:val="28"/>
          <w:szCs w:val="28"/>
        </w:rPr>
        <w:t xml:space="preserve">месторасположения предприятия </w:t>
      </w:r>
      <w:r w:rsidR="00B750B0" w:rsidRPr="0086043E">
        <w:rPr>
          <w:color w:val="000000"/>
          <w:sz w:val="28"/>
          <w:szCs w:val="28"/>
        </w:rPr>
        <w:t>я</w:t>
      </w:r>
      <w:r w:rsidRPr="0086043E">
        <w:rPr>
          <w:color w:val="000000"/>
          <w:sz w:val="28"/>
          <w:szCs w:val="28"/>
        </w:rPr>
        <w:t>в</w:t>
      </w:r>
      <w:r w:rsidR="00B750B0" w:rsidRPr="0086043E">
        <w:rPr>
          <w:color w:val="000000"/>
          <w:sz w:val="28"/>
          <w:szCs w:val="28"/>
        </w:rPr>
        <w:t>ляется</w:t>
      </w:r>
      <w:r w:rsidR="00A62578" w:rsidRPr="0086043E">
        <w:rPr>
          <w:color w:val="000000"/>
          <w:sz w:val="28"/>
          <w:szCs w:val="28"/>
        </w:rPr>
        <w:t xml:space="preserve"> </w:t>
      </w:r>
      <w:r w:rsidR="00531DFB" w:rsidRPr="0086043E">
        <w:rPr>
          <w:color w:val="000000"/>
          <w:sz w:val="28"/>
          <w:szCs w:val="28"/>
        </w:rPr>
        <w:t>непосредственная</w:t>
      </w:r>
      <w:r w:rsidR="00A62578" w:rsidRPr="0086043E">
        <w:rPr>
          <w:color w:val="000000"/>
          <w:sz w:val="28"/>
          <w:szCs w:val="28"/>
        </w:rPr>
        <w:t xml:space="preserve"> близость уранового горнорудного управления с одной стороны и с другой стороны железная дорога.</w:t>
      </w:r>
      <w:r w:rsidR="0086043E">
        <w:rPr>
          <w:color w:val="000000"/>
          <w:sz w:val="28"/>
          <w:szCs w:val="28"/>
        </w:rPr>
        <w:t xml:space="preserve"> </w:t>
      </w:r>
      <w:r w:rsidR="00A62578" w:rsidRPr="0086043E">
        <w:rPr>
          <w:color w:val="000000"/>
          <w:sz w:val="28"/>
          <w:szCs w:val="28"/>
        </w:rPr>
        <w:t xml:space="preserve">На территории ГМЗ </w:t>
      </w:r>
      <w:r w:rsidRPr="0086043E">
        <w:rPr>
          <w:color w:val="000000"/>
          <w:sz w:val="28"/>
          <w:szCs w:val="28"/>
        </w:rPr>
        <w:t>рас</w:t>
      </w:r>
      <w:r w:rsidR="00B750B0" w:rsidRPr="0086043E">
        <w:rPr>
          <w:color w:val="000000"/>
          <w:sz w:val="28"/>
          <w:szCs w:val="28"/>
        </w:rPr>
        <w:t>положен</w:t>
      </w:r>
      <w:r w:rsidR="00A62578" w:rsidRPr="0086043E">
        <w:rPr>
          <w:color w:val="000000"/>
          <w:sz w:val="28"/>
          <w:szCs w:val="28"/>
        </w:rPr>
        <w:t>ы</w:t>
      </w:r>
      <w:r w:rsidRPr="0086043E">
        <w:rPr>
          <w:color w:val="000000"/>
          <w:sz w:val="28"/>
          <w:szCs w:val="28"/>
        </w:rPr>
        <w:t>: адми</w:t>
      </w:r>
      <w:r w:rsidR="00B750B0" w:rsidRPr="0086043E">
        <w:rPr>
          <w:color w:val="000000"/>
          <w:sz w:val="28"/>
          <w:szCs w:val="28"/>
        </w:rPr>
        <w:t>н</w:t>
      </w:r>
      <w:r w:rsidRPr="0086043E">
        <w:rPr>
          <w:color w:val="000000"/>
          <w:sz w:val="28"/>
          <w:szCs w:val="28"/>
        </w:rPr>
        <w:t>истра</w:t>
      </w:r>
      <w:r w:rsidR="00B750B0" w:rsidRPr="0086043E">
        <w:rPr>
          <w:color w:val="000000"/>
          <w:sz w:val="28"/>
          <w:szCs w:val="28"/>
        </w:rPr>
        <w:t>ти</w:t>
      </w:r>
      <w:r w:rsidRPr="0086043E">
        <w:rPr>
          <w:color w:val="000000"/>
          <w:sz w:val="28"/>
          <w:szCs w:val="28"/>
        </w:rPr>
        <w:t>в</w:t>
      </w:r>
      <w:r w:rsidR="00B750B0" w:rsidRPr="0086043E">
        <w:rPr>
          <w:color w:val="000000"/>
          <w:sz w:val="28"/>
          <w:szCs w:val="28"/>
        </w:rPr>
        <w:t>но</w:t>
      </w:r>
      <w:r w:rsidRPr="0086043E">
        <w:rPr>
          <w:color w:val="000000"/>
          <w:sz w:val="28"/>
          <w:szCs w:val="28"/>
        </w:rPr>
        <w:t>-</w:t>
      </w:r>
      <w:r w:rsidR="00B750B0" w:rsidRPr="0086043E">
        <w:rPr>
          <w:color w:val="000000"/>
          <w:sz w:val="28"/>
          <w:szCs w:val="28"/>
        </w:rPr>
        <w:t>бытово</w:t>
      </w:r>
      <w:r w:rsidR="00A62578" w:rsidRPr="0086043E">
        <w:rPr>
          <w:color w:val="000000"/>
          <w:sz w:val="28"/>
          <w:szCs w:val="28"/>
        </w:rPr>
        <w:t>й</w:t>
      </w:r>
      <w:r w:rsidR="00B750B0" w:rsidRPr="0086043E">
        <w:rPr>
          <w:color w:val="000000"/>
          <w:sz w:val="28"/>
          <w:szCs w:val="28"/>
        </w:rPr>
        <w:t xml:space="preserve"> комбинат, склад, </w:t>
      </w:r>
      <w:r w:rsidR="006239BB" w:rsidRPr="0086043E">
        <w:rPr>
          <w:color w:val="000000"/>
          <w:sz w:val="28"/>
          <w:szCs w:val="28"/>
        </w:rPr>
        <w:t>столов</w:t>
      </w:r>
      <w:r w:rsidR="00A62578" w:rsidRPr="0086043E">
        <w:rPr>
          <w:color w:val="000000"/>
          <w:sz w:val="28"/>
          <w:szCs w:val="28"/>
        </w:rPr>
        <w:t>ая</w:t>
      </w:r>
      <w:r w:rsidR="006239BB" w:rsidRPr="0086043E">
        <w:rPr>
          <w:color w:val="000000"/>
          <w:sz w:val="28"/>
          <w:szCs w:val="28"/>
        </w:rPr>
        <w:t>.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60605" w:rsidRPr="0086043E" w:rsidRDefault="00460605" w:rsidP="008604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3.2 Графическая схема производственного процесса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3E5D8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3.1</w:t>
      </w:r>
      <w:r w:rsidR="00E56250" w:rsidRPr="0086043E">
        <w:rPr>
          <w:color w:val="000000"/>
          <w:sz w:val="28"/>
          <w:szCs w:val="28"/>
        </w:rPr>
        <w:t xml:space="preserve"> Основными видами деятельности ГМЗ являются: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обогащение урановых руд;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гидрометаллургическая переработка урановых руд с получением конечной продукции в виде оксидного концентрата природного урана;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переработка беднобалансовых руд методом кучного выщелачивания (КВ);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известковое производство.</w:t>
      </w:r>
    </w:p>
    <w:p w:rsidR="0086043E" w:rsidRDefault="003E5D8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3.</w:t>
      </w:r>
      <w:r w:rsidR="00E56250" w:rsidRPr="0086043E">
        <w:rPr>
          <w:color w:val="000000"/>
          <w:sz w:val="28"/>
          <w:szCs w:val="28"/>
        </w:rPr>
        <w:t>1.1 Обогащение урановых руд осуществляется на рентгенорадиометрической рудообогатительной фабрике и предусматривает следующие технологические операции:</w:t>
      </w:r>
    </w:p>
    <w:p w:rsid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крупное дробление до размера кусков -200мм;</w:t>
      </w:r>
    </w:p>
    <w:p w:rsid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отмывка и грохочение на классы 200/40, 40/5 и 5/0мм</w:t>
      </w:r>
    </w:p>
    <w:p w:rsid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вторая стадия отмывки и грохочение с разделением на машинные классы (200/80, 80/40мм);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рентгенорадиометрическая сепарация (РРС) на сепараторах СРФ4-150 и СРФ2-300.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Проектная производительность 1000 тыс.т руды в год.</w:t>
      </w:r>
    </w:p>
    <w:p w:rsid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Достигнутая производительность 840 тыс.т руды в год.</w:t>
      </w:r>
    </w:p>
    <w:p w:rsidR="00E56250" w:rsidRPr="0086043E" w:rsidRDefault="003E5D8F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3.</w:t>
      </w:r>
      <w:r w:rsidR="00E56250" w:rsidRPr="0086043E">
        <w:rPr>
          <w:color w:val="000000"/>
          <w:sz w:val="28"/>
          <w:szCs w:val="28"/>
        </w:rPr>
        <w:t>1.2. Гидрометаллургическая переработка предусматривает следующие технологические операции:</w:t>
      </w:r>
      <w:r w:rsidR="00D33715" w:rsidRP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- дробление руды;</w:t>
      </w:r>
      <w:r w:rsid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измельчение;</w:t>
      </w:r>
      <w:r w:rsidR="00D33715" w:rsidRP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сгущение пульпы;</w:t>
      </w:r>
      <w:r w:rsid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сернокислотное выщелачивание урана;</w:t>
      </w:r>
      <w:r w:rsidR="00D33715" w:rsidRP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сорбцию металла на анионите;</w:t>
      </w:r>
      <w:r w:rsidR="00D33715" w:rsidRP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десорбцию;</w:t>
      </w:r>
      <w:r w:rsid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экстракционную перечистку десорбатов органическими экстрагентами;</w:t>
      </w:r>
      <w:r w:rsidR="00D33715" w:rsidRP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прокалку кристаллов уранилтрикарбоната аммония с получением конечной продукции;</w:t>
      </w:r>
      <w:r w:rsidR="00D33715" w:rsidRP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складирование “хвостов” в хвостохранилища.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Проектная производительность по переработке руды 3600 тыс.т руды в год.</w:t>
      </w:r>
    </w:p>
    <w:p w:rsid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Производительность по переработке руды в настоящее время 1050 тыс.т руды в год.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Проектная производительность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по выпуску закиси-окиси урана 6808 т в год.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Производительность по выпуску закиси-окиси урана в настоящее время 3050 т в год.</w:t>
      </w:r>
    </w:p>
    <w:p w:rsidR="00E56250" w:rsidRPr="0086043E" w:rsidRDefault="00D33715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3.</w:t>
      </w:r>
      <w:r w:rsidR="00E56250" w:rsidRPr="0086043E">
        <w:rPr>
          <w:color w:val="000000"/>
          <w:sz w:val="28"/>
          <w:szCs w:val="28"/>
        </w:rPr>
        <w:t>1.2. Переработка руды методом КВ включает: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подготовку основания штабеля;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формирование штабеля;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выщелачивание урана сернокислыми растворами;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сорбцию металла на анионит в колоннах типа СНК;</w:t>
      </w:r>
    </w:p>
    <w:p w:rsidR="00E56250" w:rsidRPr="0086043E" w:rsidRDefault="00E56250" w:rsidP="0086043E">
      <w:pPr>
        <w:pStyle w:val="1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-десорбцию с последующим объединением десорбатов агитационного и кучного выщелачивания.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Проектная производительность 200 т урана в год.</w:t>
      </w:r>
    </w:p>
    <w:p w:rsid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Производительность в настоящее время 200 т урана в год.</w:t>
      </w:r>
    </w:p>
    <w:p w:rsidR="00E56250" w:rsidRPr="0086043E" w:rsidRDefault="00D33715" w:rsidP="0086043E">
      <w:pPr>
        <w:pStyle w:val="1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3.</w:t>
      </w:r>
      <w:r w:rsidR="00E56250" w:rsidRPr="0086043E">
        <w:rPr>
          <w:color w:val="000000"/>
          <w:sz w:val="28"/>
          <w:szCs w:val="28"/>
        </w:rPr>
        <w:t>1.3. Известковое производство выпускало три вида продукции: известняковую пульпу, известковое молоко и комовую известь. Из них известняковая пульпа и известковое молоко – для собственных нужд, комовая известь – на реализацию.</w:t>
      </w:r>
    </w:p>
    <w:p w:rsidR="0086043E" w:rsidRDefault="00E56250" w:rsidP="0086043E">
      <w:pPr>
        <w:pStyle w:val="1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Технологические циклы данного производства включают:</w:t>
      </w:r>
    </w:p>
    <w:p w:rsidR="00E56250" w:rsidRPr="0086043E" w:rsidRDefault="00D33715" w:rsidP="0086043E">
      <w:pPr>
        <w:pStyle w:val="1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п</w:t>
      </w:r>
      <w:r w:rsidR="00E56250" w:rsidRPr="0086043E">
        <w:rPr>
          <w:color w:val="000000"/>
          <w:sz w:val="28"/>
          <w:szCs w:val="28"/>
        </w:rPr>
        <w:t>роизводство известняковой пульпы:</w:t>
      </w:r>
      <w:r w:rsidRPr="0086043E">
        <w:rPr>
          <w:color w:val="000000"/>
          <w:sz w:val="28"/>
          <w:szCs w:val="28"/>
        </w:rPr>
        <w:t xml:space="preserve"> -</w:t>
      </w:r>
      <w:r w:rsidR="00E56250" w:rsidRPr="0086043E">
        <w:rPr>
          <w:color w:val="000000"/>
          <w:sz w:val="28"/>
          <w:szCs w:val="28"/>
        </w:rPr>
        <w:t xml:space="preserve"> дробление известняка</w:t>
      </w:r>
      <w:r w:rsidRPr="0086043E">
        <w:rPr>
          <w:color w:val="000000"/>
          <w:sz w:val="28"/>
          <w:szCs w:val="28"/>
        </w:rPr>
        <w:t xml:space="preserve">, </w:t>
      </w:r>
      <w:r w:rsidR="00E56250" w:rsidRPr="0086043E">
        <w:rPr>
          <w:color w:val="000000"/>
          <w:sz w:val="28"/>
          <w:szCs w:val="28"/>
        </w:rPr>
        <w:t>измельчение</w:t>
      </w:r>
      <w:r w:rsidRPr="0086043E">
        <w:rPr>
          <w:color w:val="000000"/>
          <w:sz w:val="28"/>
          <w:szCs w:val="28"/>
        </w:rPr>
        <w:t>,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сгущение пульпы;</w:t>
      </w:r>
    </w:p>
    <w:p w:rsidR="00E56250" w:rsidRPr="0086043E" w:rsidRDefault="00D33715" w:rsidP="0086043E">
      <w:pPr>
        <w:pStyle w:val="1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п</w:t>
      </w:r>
      <w:r w:rsidR="00E56250" w:rsidRPr="0086043E">
        <w:rPr>
          <w:color w:val="000000"/>
          <w:sz w:val="28"/>
          <w:szCs w:val="28"/>
        </w:rPr>
        <w:t>роизводство известкового молока:</w:t>
      </w:r>
      <w:r w:rsidRPr="0086043E">
        <w:rPr>
          <w:color w:val="000000"/>
          <w:sz w:val="28"/>
          <w:szCs w:val="28"/>
        </w:rPr>
        <w:t xml:space="preserve"> -</w:t>
      </w:r>
      <w:r w:rsidR="00E56250" w:rsidRPr="0086043E">
        <w:rPr>
          <w:color w:val="000000"/>
          <w:sz w:val="28"/>
          <w:szCs w:val="28"/>
        </w:rPr>
        <w:t xml:space="preserve"> дробление</w:t>
      </w:r>
      <w:r w:rsidRPr="0086043E">
        <w:rPr>
          <w:color w:val="000000"/>
          <w:sz w:val="28"/>
          <w:szCs w:val="28"/>
        </w:rPr>
        <w:t xml:space="preserve">, </w:t>
      </w:r>
      <w:r w:rsidR="00E56250" w:rsidRPr="0086043E">
        <w:rPr>
          <w:color w:val="000000"/>
          <w:sz w:val="28"/>
          <w:szCs w:val="28"/>
        </w:rPr>
        <w:t>классификацию</w:t>
      </w:r>
      <w:r w:rsidRPr="0086043E">
        <w:rPr>
          <w:color w:val="000000"/>
          <w:sz w:val="28"/>
          <w:szCs w:val="28"/>
        </w:rPr>
        <w:t xml:space="preserve">, </w:t>
      </w:r>
      <w:r w:rsidR="00E56250" w:rsidRPr="0086043E">
        <w:rPr>
          <w:color w:val="000000"/>
          <w:sz w:val="28"/>
          <w:szCs w:val="28"/>
        </w:rPr>
        <w:t>обжиг в шахтной печи</w:t>
      </w:r>
      <w:r w:rsidRPr="0086043E">
        <w:rPr>
          <w:color w:val="000000"/>
          <w:sz w:val="28"/>
          <w:szCs w:val="28"/>
        </w:rPr>
        <w:t xml:space="preserve">, </w:t>
      </w:r>
      <w:r w:rsidR="00E56250" w:rsidRPr="0086043E">
        <w:rPr>
          <w:color w:val="000000"/>
          <w:sz w:val="28"/>
          <w:szCs w:val="28"/>
        </w:rPr>
        <w:t>гашение.</w:t>
      </w:r>
    </w:p>
    <w:p w:rsidR="00E56250" w:rsidRPr="0086043E" w:rsidRDefault="00D33715" w:rsidP="0086043E">
      <w:pPr>
        <w:pStyle w:val="1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="00E56250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</w:t>
      </w:r>
      <w:r w:rsidR="00E56250" w:rsidRPr="0086043E">
        <w:rPr>
          <w:color w:val="000000"/>
          <w:sz w:val="28"/>
          <w:szCs w:val="28"/>
        </w:rPr>
        <w:t>роизводство комовой извести:</w:t>
      </w:r>
      <w:r w:rsidRPr="0086043E">
        <w:rPr>
          <w:color w:val="000000"/>
          <w:sz w:val="28"/>
          <w:szCs w:val="28"/>
        </w:rPr>
        <w:t xml:space="preserve"> </w:t>
      </w:r>
      <w:r w:rsidR="00E56250" w:rsidRPr="0086043E">
        <w:rPr>
          <w:color w:val="000000"/>
          <w:sz w:val="28"/>
          <w:szCs w:val="28"/>
        </w:rPr>
        <w:t>- дробление</w:t>
      </w:r>
      <w:r w:rsidRPr="0086043E">
        <w:rPr>
          <w:color w:val="000000"/>
          <w:sz w:val="28"/>
          <w:szCs w:val="28"/>
        </w:rPr>
        <w:t xml:space="preserve">, </w:t>
      </w:r>
      <w:r w:rsidR="00E56250" w:rsidRPr="0086043E">
        <w:rPr>
          <w:color w:val="000000"/>
          <w:sz w:val="28"/>
          <w:szCs w:val="28"/>
        </w:rPr>
        <w:t>- классификацию</w:t>
      </w:r>
      <w:r w:rsidRPr="0086043E">
        <w:rPr>
          <w:color w:val="000000"/>
          <w:sz w:val="28"/>
          <w:szCs w:val="28"/>
        </w:rPr>
        <w:t xml:space="preserve">, </w:t>
      </w:r>
      <w:r w:rsidR="00E56250" w:rsidRPr="0086043E">
        <w:rPr>
          <w:color w:val="000000"/>
          <w:sz w:val="28"/>
          <w:szCs w:val="28"/>
        </w:rPr>
        <w:t>обжиг.</w:t>
      </w:r>
    </w:p>
    <w:p w:rsidR="00E56250" w:rsidRP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Проектная производительность переработки известняка 420000 т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 год.</w:t>
      </w:r>
    </w:p>
    <w:p w:rsidR="0086043E" w:rsidRDefault="00E56250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Достигнутая производительность переработки известняка 108000 т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 год.</w:t>
      </w:r>
    </w:p>
    <w:p w:rsidR="00D33715" w:rsidRPr="0086043E" w:rsidRDefault="00D33715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6043E" w:rsidRDefault="00C31B2A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3.3 Состав необходимого оборудования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56250" w:rsidRPr="0086043E" w:rsidRDefault="00D33715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6043E">
        <w:rPr>
          <w:b/>
          <w:color w:val="000000"/>
          <w:sz w:val="28"/>
        </w:rPr>
        <w:t xml:space="preserve">Таблица </w:t>
      </w:r>
      <w:r w:rsidR="00A01715" w:rsidRPr="0086043E">
        <w:rPr>
          <w:b/>
          <w:color w:val="000000"/>
          <w:sz w:val="28"/>
        </w:rPr>
        <w:t xml:space="preserve">1 </w:t>
      </w:r>
      <w:r w:rsidRPr="0086043E">
        <w:rPr>
          <w:b/>
          <w:color w:val="000000"/>
          <w:sz w:val="28"/>
        </w:rPr>
        <w:t>О</w:t>
      </w:r>
      <w:r w:rsidR="00E56250" w:rsidRPr="0086043E">
        <w:rPr>
          <w:b/>
          <w:color w:val="000000"/>
          <w:sz w:val="28"/>
        </w:rPr>
        <w:t>сновно</w:t>
      </w:r>
      <w:r w:rsidRPr="0086043E">
        <w:rPr>
          <w:b/>
          <w:color w:val="000000"/>
          <w:sz w:val="28"/>
        </w:rPr>
        <w:t>е</w:t>
      </w:r>
      <w:r w:rsidR="00E56250" w:rsidRPr="0086043E">
        <w:rPr>
          <w:b/>
          <w:color w:val="000000"/>
          <w:sz w:val="28"/>
        </w:rPr>
        <w:t xml:space="preserve"> оборудовани</w:t>
      </w:r>
      <w:r w:rsidRPr="0086043E">
        <w:rPr>
          <w:b/>
          <w:color w:val="000000"/>
          <w:sz w:val="28"/>
        </w:rPr>
        <w:t>е</w:t>
      </w:r>
      <w:r w:rsidR="00E56250" w:rsidRPr="0086043E">
        <w:rPr>
          <w:b/>
          <w:color w:val="000000"/>
          <w:sz w:val="28"/>
        </w:rPr>
        <w:t xml:space="preserve"> рентгенорадиометрической рудообогатительной фабрики</w:t>
      </w:r>
    </w:p>
    <w:tbl>
      <w:tblPr>
        <w:tblStyle w:val="a3"/>
        <w:tblW w:w="8325" w:type="dxa"/>
        <w:jc w:val="center"/>
        <w:tblLayout w:type="fixed"/>
        <w:tblLook w:val="00A0" w:firstRow="1" w:lastRow="0" w:firstColumn="1" w:lastColumn="0" w:noHBand="0" w:noVBand="0"/>
      </w:tblPr>
      <w:tblGrid>
        <w:gridCol w:w="637"/>
        <w:gridCol w:w="2055"/>
        <w:gridCol w:w="1952"/>
        <w:gridCol w:w="2977"/>
        <w:gridCol w:w="704"/>
      </w:tblGrid>
      <w:tr w:rsidR="00E56250" w:rsidRPr="0086043E">
        <w:trPr>
          <w:jc w:val="center"/>
        </w:trPr>
        <w:tc>
          <w:tcPr>
            <w:tcW w:w="63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№</w:t>
            </w:r>
          </w:p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п/п</w:t>
            </w:r>
          </w:p>
        </w:tc>
        <w:tc>
          <w:tcPr>
            <w:tcW w:w="2055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52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Тип оборудования</w:t>
            </w:r>
          </w:p>
        </w:tc>
        <w:tc>
          <w:tcPr>
            <w:tcW w:w="297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704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Кол-во</w:t>
            </w:r>
          </w:p>
        </w:tc>
      </w:tr>
      <w:tr w:rsidR="00E56250" w:rsidRPr="0086043E">
        <w:trPr>
          <w:jc w:val="center"/>
        </w:trPr>
        <w:tc>
          <w:tcPr>
            <w:tcW w:w="63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</w:t>
            </w:r>
          </w:p>
        </w:tc>
        <w:tc>
          <w:tcPr>
            <w:tcW w:w="2055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Дробление</w:t>
            </w:r>
          </w:p>
        </w:tc>
        <w:tc>
          <w:tcPr>
            <w:tcW w:w="1952" w:type="dxa"/>
            <w:vAlign w:val="center"/>
          </w:tcPr>
          <w:p w:rsidR="0086043E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Дробилка щековая</w:t>
            </w:r>
          </w:p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СМД-111</w:t>
            </w:r>
          </w:p>
        </w:tc>
        <w:tc>
          <w:tcPr>
            <w:tcW w:w="297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Приёмное отверстие 900х1200</w:t>
            </w:r>
          </w:p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Ширина щели - 130</w:t>
            </w:r>
          </w:p>
        </w:tc>
        <w:tc>
          <w:tcPr>
            <w:tcW w:w="704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</w:tr>
      <w:tr w:rsidR="00E56250" w:rsidRPr="0086043E">
        <w:trPr>
          <w:jc w:val="center"/>
        </w:trPr>
        <w:tc>
          <w:tcPr>
            <w:tcW w:w="63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  <w:tc>
          <w:tcPr>
            <w:tcW w:w="2055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Отмывка</w:t>
            </w:r>
          </w:p>
        </w:tc>
        <w:tc>
          <w:tcPr>
            <w:tcW w:w="1952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Грохот</w:t>
            </w:r>
            <w:r w:rsidRPr="0086043E">
              <w:rPr>
                <w:color w:val="000000"/>
                <w:sz w:val="20"/>
                <w:u w:val="single"/>
              </w:rPr>
              <w:t xml:space="preserve"> </w:t>
            </w:r>
            <w:r w:rsidRPr="0086043E">
              <w:rPr>
                <w:color w:val="000000"/>
                <w:sz w:val="20"/>
              </w:rPr>
              <w:t>ГИТ-52Н</w:t>
            </w:r>
          </w:p>
        </w:tc>
        <w:tc>
          <w:tcPr>
            <w:tcW w:w="297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Производительность 50 т/Ч</w:t>
            </w:r>
          </w:p>
        </w:tc>
        <w:tc>
          <w:tcPr>
            <w:tcW w:w="704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</w:tr>
      <w:tr w:rsidR="00E56250" w:rsidRPr="0086043E">
        <w:trPr>
          <w:jc w:val="center"/>
        </w:trPr>
        <w:tc>
          <w:tcPr>
            <w:tcW w:w="63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3</w:t>
            </w:r>
          </w:p>
        </w:tc>
        <w:tc>
          <w:tcPr>
            <w:tcW w:w="2055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Дробление</w:t>
            </w:r>
          </w:p>
        </w:tc>
        <w:tc>
          <w:tcPr>
            <w:tcW w:w="1952" w:type="dxa"/>
            <w:vAlign w:val="center"/>
          </w:tcPr>
          <w:p w:rsidR="0086043E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Дробилка щековая</w:t>
            </w:r>
          </w:p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СМД-108</w:t>
            </w:r>
          </w:p>
        </w:tc>
        <w:tc>
          <w:tcPr>
            <w:tcW w:w="297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Производительность 40 т/ч</w:t>
            </w:r>
          </w:p>
        </w:tc>
        <w:tc>
          <w:tcPr>
            <w:tcW w:w="704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</w:t>
            </w:r>
          </w:p>
        </w:tc>
      </w:tr>
      <w:tr w:rsidR="00E56250" w:rsidRPr="0086043E">
        <w:trPr>
          <w:jc w:val="center"/>
        </w:trPr>
        <w:tc>
          <w:tcPr>
            <w:tcW w:w="63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4</w:t>
            </w:r>
          </w:p>
        </w:tc>
        <w:tc>
          <w:tcPr>
            <w:tcW w:w="2055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 стадия отмывки - грохочения</w:t>
            </w:r>
          </w:p>
        </w:tc>
        <w:tc>
          <w:tcPr>
            <w:tcW w:w="1952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snapToGrid w:val="0"/>
                <w:color w:val="000000"/>
                <w:sz w:val="20"/>
              </w:rPr>
              <w:t>КГВ-1,2/10,8</w:t>
            </w:r>
          </w:p>
        </w:tc>
        <w:tc>
          <w:tcPr>
            <w:tcW w:w="297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Производительность 60 т/ч</w:t>
            </w:r>
          </w:p>
        </w:tc>
        <w:tc>
          <w:tcPr>
            <w:tcW w:w="704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</w:tr>
      <w:tr w:rsidR="00E56250" w:rsidRPr="0086043E">
        <w:trPr>
          <w:jc w:val="center"/>
        </w:trPr>
        <w:tc>
          <w:tcPr>
            <w:tcW w:w="63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5</w:t>
            </w:r>
          </w:p>
        </w:tc>
        <w:tc>
          <w:tcPr>
            <w:tcW w:w="2055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Сепарация</w:t>
            </w:r>
          </w:p>
        </w:tc>
        <w:tc>
          <w:tcPr>
            <w:tcW w:w="1952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Сепаратор СРФ2-300</w:t>
            </w:r>
          </w:p>
        </w:tc>
        <w:tc>
          <w:tcPr>
            <w:tcW w:w="297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Производительность 16 т/ч</w:t>
            </w:r>
          </w:p>
        </w:tc>
        <w:tc>
          <w:tcPr>
            <w:tcW w:w="704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</w:tr>
      <w:tr w:rsidR="00E56250" w:rsidRPr="0086043E">
        <w:trPr>
          <w:jc w:val="center"/>
        </w:trPr>
        <w:tc>
          <w:tcPr>
            <w:tcW w:w="63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6</w:t>
            </w:r>
          </w:p>
        </w:tc>
        <w:tc>
          <w:tcPr>
            <w:tcW w:w="2055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Сепарация</w:t>
            </w:r>
          </w:p>
        </w:tc>
        <w:tc>
          <w:tcPr>
            <w:tcW w:w="1952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Сепаратор СРФ4-150</w:t>
            </w:r>
          </w:p>
        </w:tc>
        <w:tc>
          <w:tcPr>
            <w:tcW w:w="2977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Производительность 30 т/ч</w:t>
            </w:r>
          </w:p>
        </w:tc>
        <w:tc>
          <w:tcPr>
            <w:tcW w:w="704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4</w:t>
            </w:r>
          </w:p>
        </w:tc>
      </w:tr>
    </w:tbl>
    <w:p w:rsidR="00E56250" w:rsidRPr="0086043E" w:rsidRDefault="0086043E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D33715" w:rsidRPr="0086043E">
        <w:rPr>
          <w:b/>
          <w:color w:val="000000"/>
          <w:sz w:val="28"/>
          <w:szCs w:val="28"/>
        </w:rPr>
        <w:t>Таблица</w:t>
      </w:r>
      <w:r w:rsidR="00A01715" w:rsidRPr="0086043E">
        <w:rPr>
          <w:b/>
          <w:color w:val="000000"/>
          <w:sz w:val="28"/>
          <w:szCs w:val="28"/>
        </w:rPr>
        <w:t xml:space="preserve"> 2</w:t>
      </w:r>
      <w:r w:rsidRPr="0086043E">
        <w:rPr>
          <w:b/>
          <w:color w:val="000000"/>
          <w:sz w:val="28"/>
          <w:szCs w:val="28"/>
        </w:rPr>
        <w:t xml:space="preserve"> </w:t>
      </w:r>
      <w:r w:rsidR="00D33715" w:rsidRPr="0086043E">
        <w:rPr>
          <w:b/>
          <w:color w:val="000000"/>
          <w:sz w:val="28"/>
          <w:szCs w:val="28"/>
        </w:rPr>
        <w:t>О</w:t>
      </w:r>
      <w:r w:rsidR="00E56250" w:rsidRPr="0086043E">
        <w:rPr>
          <w:b/>
          <w:color w:val="000000"/>
          <w:sz w:val="28"/>
          <w:szCs w:val="28"/>
        </w:rPr>
        <w:t>сновно</w:t>
      </w:r>
      <w:r w:rsidR="00D33715" w:rsidRPr="0086043E">
        <w:rPr>
          <w:b/>
          <w:color w:val="000000"/>
          <w:sz w:val="28"/>
          <w:szCs w:val="28"/>
        </w:rPr>
        <w:t>е</w:t>
      </w:r>
      <w:r w:rsidR="00E56250" w:rsidRPr="0086043E">
        <w:rPr>
          <w:b/>
          <w:color w:val="000000"/>
          <w:sz w:val="28"/>
          <w:szCs w:val="28"/>
        </w:rPr>
        <w:t xml:space="preserve"> оборудовани</w:t>
      </w:r>
      <w:r w:rsidR="00D33715" w:rsidRPr="0086043E">
        <w:rPr>
          <w:b/>
          <w:color w:val="000000"/>
          <w:sz w:val="28"/>
          <w:szCs w:val="28"/>
        </w:rPr>
        <w:t>е</w:t>
      </w:r>
      <w:r w:rsidR="00E56250" w:rsidRPr="0086043E">
        <w:rPr>
          <w:b/>
          <w:color w:val="000000"/>
          <w:sz w:val="28"/>
          <w:szCs w:val="28"/>
        </w:rPr>
        <w:t xml:space="preserve"> гидрометаллургического производства</w:t>
      </w:r>
    </w:p>
    <w:tbl>
      <w:tblPr>
        <w:tblStyle w:val="a3"/>
        <w:tblW w:w="8881" w:type="dxa"/>
        <w:jc w:val="center"/>
        <w:tblLook w:val="00A0" w:firstRow="1" w:lastRow="0" w:firstColumn="1" w:lastColumn="0" w:noHBand="0" w:noVBand="0"/>
      </w:tblPr>
      <w:tblGrid>
        <w:gridCol w:w="621"/>
        <w:gridCol w:w="1679"/>
        <w:gridCol w:w="2651"/>
        <w:gridCol w:w="3234"/>
        <w:gridCol w:w="696"/>
      </w:tblGrid>
      <w:tr w:rsidR="00E56250" w:rsidRPr="0086043E">
        <w:trPr>
          <w:jc w:val="center"/>
        </w:trPr>
        <w:tc>
          <w:tcPr>
            <w:tcW w:w="621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№ п/п</w:t>
            </w:r>
          </w:p>
        </w:tc>
        <w:tc>
          <w:tcPr>
            <w:tcW w:w="1679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Технологическая операция</w:t>
            </w:r>
          </w:p>
        </w:tc>
        <w:tc>
          <w:tcPr>
            <w:tcW w:w="2651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Тип оборудования</w:t>
            </w:r>
          </w:p>
        </w:tc>
        <w:tc>
          <w:tcPr>
            <w:tcW w:w="3234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Характеристика </w:t>
            </w:r>
          </w:p>
        </w:tc>
        <w:tc>
          <w:tcPr>
            <w:tcW w:w="696" w:type="dxa"/>
            <w:vAlign w:val="center"/>
          </w:tcPr>
          <w:p w:rsidR="00E56250" w:rsidRPr="0086043E" w:rsidRDefault="00E56250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Кол-во</w:t>
            </w:r>
          </w:p>
        </w:tc>
      </w:tr>
      <w:tr w:rsidR="00D33715" w:rsidRPr="0086043E">
        <w:trPr>
          <w:jc w:val="center"/>
        </w:trPr>
        <w:tc>
          <w:tcPr>
            <w:tcW w:w="62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33715" w:rsidRPr="0086043E">
        <w:trPr>
          <w:jc w:val="center"/>
        </w:trPr>
        <w:tc>
          <w:tcPr>
            <w:tcW w:w="62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Дробление </w:t>
            </w:r>
          </w:p>
        </w:tc>
        <w:tc>
          <w:tcPr>
            <w:tcW w:w="2651" w:type="dxa"/>
            <w:vAlign w:val="center"/>
          </w:tcPr>
          <w:p w:rsidR="0086043E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Дробилка щековая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СМД-111</w:t>
            </w:r>
          </w:p>
        </w:tc>
        <w:tc>
          <w:tcPr>
            <w:tcW w:w="323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Приёмное отверстие 900х1200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Ширина вых. Щели - 130</w:t>
            </w:r>
          </w:p>
        </w:tc>
        <w:tc>
          <w:tcPr>
            <w:tcW w:w="696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3</w:t>
            </w:r>
          </w:p>
        </w:tc>
      </w:tr>
      <w:tr w:rsidR="00D33715" w:rsidRPr="0086043E">
        <w:trPr>
          <w:jc w:val="center"/>
        </w:trPr>
        <w:tc>
          <w:tcPr>
            <w:tcW w:w="62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86043E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Измельчение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(5 блоков)</w:t>
            </w:r>
          </w:p>
        </w:tc>
        <w:tc>
          <w:tcPr>
            <w:tcW w:w="265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1) Мельница ММС 70*23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2) --//-- МШР 45*50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3) --//-- МШЦ 36*50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4) Классификатор КСП-30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5) Классификатор КСП-24</w:t>
            </w:r>
          </w:p>
        </w:tc>
        <w:tc>
          <w:tcPr>
            <w:tcW w:w="323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Загрузка шаров – 60т, Шш-100мм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Загрузка шаров – 150т, Шш-60мм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Загрузка шаров – 100т, Шш-60мм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Односпиральный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Двуспиральный </w:t>
            </w:r>
          </w:p>
        </w:tc>
        <w:tc>
          <w:tcPr>
            <w:tcW w:w="696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5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3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6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6</w:t>
            </w:r>
          </w:p>
        </w:tc>
      </w:tr>
      <w:tr w:rsidR="00D33715" w:rsidRPr="0086043E">
        <w:trPr>
          <w:jc w:val="center"/>
        </w:trPr>
        <w:tc>
          <w:tcPr>
            <w:tcW w:w="62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Сгущение </w:t>
            </w:r>
          </w:p>
        </w:tc>
        <w:tc>
          <w:tcPr>
            <w:tcW w:w="265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1) Сгуститель П-50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2) Сгуститель Ц-50</w:t>
            </w:r>
          </w:p>
        </w:tc>
        <w:tc>
          <w:tcPr>
            <w:tcW w:w="323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Ш50м, периферийный привод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Ш50м, центральный привод</w:t>
            </w:r>
          </w:p>
        </w:tc>
        <w:tc>
          <w:tcPr>
            <w:tcW w:w="696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4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</w:t>
            </w:r>
          </w:p>
        </w:tc>
      </w:tr>
      <w:tr w:rsidR="00D33715" w:rsidRPr="0086043E">
        <w:trPr>
          <w:jc w:val="center"/>
        </w:trPr>
        <w:tc>
          <w:tcPr>
            <w:tcW w:w="62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4</w:t>
            </w:r>
          </w:p>
        </w:tc>
        <w:tc>
          <w:tcPr>
            <w:tcW w:w="1679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Выщелачивание</w:t>
            </w:r>
          </w:p>
        </w:tc>
        <w:tc>
          <w:tcPr>
            <w:tcW w:w="265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I</w:t>
            </w:r>
            <w:r w:rsidRPr="0086043E">
              <w:rPr>
                <w:color w:val="000000"/>
                <w:sz w:val="20"/>
              </w:rPr>
              <w:t>-очередь, пачук выщел-я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II</w:t>
            </w:r>
            <w:r w:rsidRPr="0086043E">
              <w:rPr>
                <w:color w:val="000000"/>
                <w:sz w:val="20"/>
              </w:rPr>
              <w:t>-очередь, пачук выщел-я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III</w:t>
            </w:r>
            <w:r w:rsidRPr="0086043E">
              <w:rPr>
                <w:color w:val="000000"/>
                <w:sz w:val="20"/>
              </w:rPr>
              <w:t>-очередь, пачук выщел-я</w:t>
            </w:r>
          </w:p>
        </w:tc>
        <w:tc>
          <w:tcPr>
            <w:tcW w:w="323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- </w:t>
            </w:r>
            <w:smartTag w:uri="urn:schemas-microsoft-com:office:smarttags" w:element="metricconverter">
              <w:smartTagPr>
                <w:attr w:name="ProductID" w:val="170 м3"/>
              </w:smartTagPr>
              <w:r w:rsidRPr="0086043E">
                <w:rPr>
                  <w:color w:val="000000"/>
                  <w:sz w:val="20"/>
                </w:rPr>
                <w:t>170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vertAlign w:val="superscript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- </w:t>
            </w:r>
            <w:smartTag w:uri="urn:schemas-microsoft-com:office:smarttags" w:element="metricconverter">
              <w:smartTagPr>
                <w:attr w:name="ProductID" w:val="170 м3"/>
              </w:smartTagPr>
              <w:r w:rsidRPr="0086043E">
                <w:rPr>
                  <w:color w:val="000000"/>
                  <w:sz w:val="20"/>
                </w:rPr>
                <w:t>170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- </w:t>
            </w:r>
            <w:smartTag w:uri="urn:schemas-microsoft-com:office:smarttags" w:element="metricconverter">
              <w:smartTagPr>
                <w:attr w:name="ProductID" w:val="170 м3"/>
              </w:smartTagPr>
              <w:r w:rsidRPr="0086043E">
                <w:rPr>
                  <w:color w:val="000000"/>
                  <w:sz w:val="20"/>
                </w:rPr>
                <w:t>170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696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7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5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8</w:t>
            </w:r>
          </w:p>
        </w:tc>
      </w:tr>
      <w:tr w:rsidR="00D33715" w:rsidRPr="0086043E">
        <w:trPr>
          <w:jc w:val="center"/>
        </w:trPr>
        <w:tc>
          <w:tcPr>
            <w:tcW w:w="62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5</w:t>
            </w:r>
          </w:p>
        </w:tc>
        <w:tc>
          <w:tcPr>
            <w:tcW w:w="1679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Сорбция </w:t>
            </w:r>
          </w:p>
        </w:tc>
        <w:tc>
          <w:tcPr>
            <w:tcW w:w="265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I</w:t>
            </w:r>
            <w:r w:rsidRPr="0086043E">
              <w:rPr>
                <w:color w:val="000000"/>
                <w:sz w:val="20"/>
              </w:rPr>
              <w:t>-очередь, пачук сорбции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II</w:t>
            </w:r>
            <w:r w:rsidRPr="0086043E">
              <w:rPr>
                <w:color w:val="000000"/>
                <w:sz w:val="20"/>
              </w:rPr>
              <w:t>-очередь, пачук сорбции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III</w:t>
            </w:r>
            <w:r w:rsidRPr="0086043E">
              <w:rPr>
                <w:color w:val="000000"/>
                <w:sz w:val="20"/>
              </w:rPr>
              <w:t>-очередь, пачук</w:t>
            </w:r>
            <w:r w:rsidR="0086043E" w:rsidRPr="0086043E">
              <w:rPr>
                <w:color w:val="000000"/>
                <w:sz w:val="20"/>
              </w:rPr>
              <w:t xml:space="preserve"> </w:t>
            </w:r>
            <w:r w:rsidRPr="0086043E">
              <w:rPr>
                <w:color w:val="000000"/>
                <w:sz w:val="20"/>
              </w:rPr>
              <w:t>сорбции</w:t>
            </w:r>
          </w:p>
        </w:tc>
        <w:tc>
          <w:tcPr>
            <w:tcW w:w="323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vertAlign w:val="superscript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- </w:t>
            </w:r>
            <w:smartTag w:uri="urn:schemas-microsoft-com:office:smarttags" w:element="metricconverter">
              <w:smartTagPr>
                <w:attr w:name="ProductID" w:val="286 м3"/>
              </w:smartTagPr>
              <w:r w:rsidRPr="0086043E">
                <w:rPr>
                  <w:color w:val="000000"/>
                  <w:sz w:val="20"/>
                </w:rPr>
                <w:t>286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vertAlign w:val="superscript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- </w:t>
            </w:r>
            <w:smartTag w:uri="urn:schemas-microsoft-com:office:smarttags" w:element="metricconverter">
              <w:smartTagPr>
                <w:attr w:name="ProductID" w:val="170 м3"/>
              </w:smartTagPr>
              <w:r w:rsidRPr="0086043E">
                <w:rPr>
                  <w:color w:val="000000"/>
                  <w:sz w:val="20"/>
                </w:rPr>
                <w:t>170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- </w:t>
            </w:r>
            <w:smartTag w:uri="urn:schemas-microsoft-com:office:smarttags" w:element="metricconverter">
              <w:smartTagPr>
                <w:attr w:name="ProductID" w:val="286 м3"/>
              </w:smartTagPr>
              <w:r w:rsidRPr="0086043E">
                <w:rPr>
                  <w:color w:val="000000"/>
                  <w:sz w:val="20"/>
                </w:rPr>
                <w:t>286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696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15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6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17</w:t>
            </w:r>
          </w:p>
        </w:tc>
      </w:tr>
      <w:tr w:rsidR="00D33715" w:rsidRPr="0086043E">
        <w:trPr>
          <w:jc w:val="center"/>
        </w:trPr>
        <w:tc>
          <w:tcPr>
            <w:tcW w:w="62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6</w:t>
            </w:r>
          </w:p>
        </w:tc>
        <w:tc>
          <w:tcPr>
            <w:tcW w:w="1679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Десорбция </w:t>
            </w:r>
          </w:p>
        </w:tc>
        <w:tc>
          <w:tcPr>
            <w:tcW w:w="265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1) Колонна ПИК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2) Колонна с насадкой </w:t>
            </w:r>
            <w:r w:rsidRPr="0086043E">
              <w:rPr>
                <w:b/>
                <w:bCs/>
                <w:color w:val="000000"/>
                <w:sz w:val="20"/>
              </w:rPr>
              <w:t>КРИМЗ</w:t>
            </w:r>
          </w:p>
        </w:tc>
        <w:tc>
          <w:tcPr>
            <w:tcW w:w="323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– </w:t>
            </w:r>
            <w:smartTag w:uri="urn:schemas-microsoft-com:office:smarttags" w:element="metricconverter">
              <w:smartTagPr>
                <w:attr w:name="ProductID" w:val="35 м3"/>
              </w:smartTagPr>
              <w:r w:rsidRPr="0086043E">
                <w:rPr>
                  <w:color w:val="000000"/>
                  <w:sz w:val="20"/>
                </w:rPr>
                <w:t>35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– </w:t>
            </w:r>
            <w:smartTag w:uri="urn:schemas-microsoft-com:office:smarttags" w:element="metricconverter">
              <w:smartTagPr>
                <w:attr w:name="ProductID" w:val="45 м3"/>
              </w:smartTagPr>
              <w:r w:rsidRPr="0086043E">
                <w:rPr>
                  <w:color w:val="000000"/>
                  <w:sz w:val="20"/>
                </w:rPr>
                <w:t>45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696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28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5</w:t>
            </w:r>
          </w:p>
        </w:tc>
      </w:tr>
      <w:tr w:rsidR="00D33715" w:rsidRPr="0086043E">
        <w:trPr>
          <w:jc w:val="center"/>
        </w:trPr>
        <w:tc>
          <w:tcPr>
            <w:tcW w:w="62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7</w:t>
            </w:r>
          </w:p>
        </w:tc>
        <w:tc>
          <w:tcPr>
            <w:tcW w:w="1679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Экстракция реэкстракция</w:t>
            </w:r>
          </w:p>
        </w:tc>
        <w:tc>
          <w:tcPr>
            <w:tcW w:w="2651" w:type="dxa"/>
            <w:vAlign w:val="center"/>
          </w:tcPr>
          <w:p w:rsidR="0086043E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1) Смеситель-отстойник ящичного типа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2) Экстрактор колонного типа с насадкой </w:t>
            </w:r>
            <w:r w:rsidRPr="0086043E">
              <w:rPr>
                <w:b/>
                <w:bCs/>
                <w:color w:val="000000"/>
                <w:sz w:val="20"/>
              </w:rPr>
              <w:t>КРИМЗ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3) Трёхфазный отстойник</w:t>
            </w:r>
          </w:p>
        </w:tc>
        <w:tc>
          <w:tcPr>
            <w:tcW w:w="323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Производительность по сумме фаз – 50 м</w:t>
            </w:r>
            <w:r w:rsidRPr="0086043E">
              <w:rPr>
                <w:color w:val="000000"/>
                <w:sz w:val="20"/>
                <w:vertAlign w:val="superscript"/>
              </w:rPr>
              <w:t>3</w:t>
            </w:r>
            <w:r w:rsidRPr="0086043E">
              <w:rPr>
                <w:color w:val="000000"/>
                <w:sz w:val="20"/>
              </w:rPr>
              <w:t>/час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Производительность по сумме фаз – 80 м</w:t>
            </w:r>
            <w:r w:rsidRPr="0086043E">
              <w:rPr>
                <w:color w:val="000000"/>
                <w:sz w:val="20"/>
                <w:vertAlign w:val="superscript"/>
              </w:rPr>
              <w:t>3</w:t>
            </w:r>
            <w:r w:rsidRPr="0086043E">
              <w:rPr>
                <w:color w:val="000000"/>
                <w:sz w:val="20"/>
              </w:rPr>
              <w:t>/час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–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86043E">
                <w:rPr>
                  <w:color w:val="000000"/>
                  <w:sz w:val="20"/>
                </w:rPr>
                <w:t>50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696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3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12</w:t>
            </w:r>
          </w:p>
        </w:tc>
      </w:tr>
      <w:tr w:rsidR="00D33715" w:rsidRPr="0086043E">
        <w:trPr>
          <w:jc w:val="center"/>
        </w:trPr>
        <w:tc>
          <w:tcPr>
            <w:tcW w:w="62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8</w:t>
            </w:r>
          </w:p>
        </w:tc>
        <w:tc>
          <w:tcPr>
            <w:tcW w:w="1679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Прокалка </w:t>
            </w:r>
          </w:p>
        </w:tc>
        <w:tc>
          <w:tcPr>
            <w:tcW w:w="2651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ВГТП - 8</w:t>
            </w:r>
          </w:p>
        </w:tc>
        <w:tc>
          <w:tcPr>
            <w:tcW w:w="323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Производительность по кристаллу – 250 кг/час</w:t>
            </w:r>
          </w:p>
        </w:tc>
        <w:tc>
          <w:tcPr>
            <w:tcW w:w="696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6</w:t>
            </w:r>
          </w:p>
        </w:tc>
      </w:tr>
    </w:tbl>
    <w:p w:rsidR="00A01715" w:rsidRPr="0086043E" w:rsidRDefault="00A01715" w:rsidP="0086043E">
      <w:pPr>
        <w:pStyle w:val="1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56250" w:rsidRPr="0086043E" w:rsidRDefault="00D33715" w:rsidP="0086043E">
      <w:pPr>
        <w:pStyle w:val="11"/>
        <w:shd w:val="clear" w:color="000000" w:fill="auto"/>
        <w:suppressAutoHyphens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Таблица</w:t>
      </w:r>
      <w:r w:rsidR="00A01715" w:rsidRPr="0086043E">
        <w:rPr>
          <w:b/>
          <w:color w:val="000000"/>
          <w:sz w:val="28"/>
          <w:szCs w:val="28"/>
        </w:rPr>
        <w:t xml:space="preserve"> 3</w:t>
      </w:r>
      <w:r w:rsidRPr="0086043E">
        <w:rPr>
          <w:b/>
          <w:color w:val="000000"/>
          <w:sz w:val="28"/>
          <w:szCs w:val="28"/>
        </w:rPr>
        <w:t xml:space="preserve"> О</w:t>
      </w:r>
      <w:r w:rsidR="00E56250" w:rsidRPr="0086043E">
        <w:rPr>
          <w:b/>
          <w:color w:val="000000"/>
          <w:sz w:val="28"/>
          <w:szCs w:val="28"/>
        </w:rPr>
        <w:t>сновно</w:t>
      </w:r>
      <w:r w:rsidRPr="0086043E">
        <w:rPr>
          <w:b/>
          <w:color w:val="000000"/>
          <w:sz w:val="28"/>
          <w:szCs w:val="28"/>
        </w:rPr>
        <w:t xml:space="preserve">е </w:t>
      </w:r>
      <w:r w:rsidR="00E56250" w:rsidRPr="0086043E">
        <w:rPr>
          <w:b/>
          <w:color w:val="000000"/>
          <w:sz w:val="28"/>
          <w:szCs w:val="28"/>
        </w:rPr>
        <w:t>оборудовани</w:t>
      </w:r>
      <w:r w:rsidRPr="0086043E">
        <w:rPr>
          <w:b/>
          <w:color w:val="000000"/>
          <w:sz w:val="28"/>
          <w:szCs w:val="28"/>
        </w:rPr>
        <w:t xml:space="preserve">е </w:t>
      </w:r>
      <w:r w:rsidR="00E56250" w:rsidRPr="0086043E">
        <w:rPr>
          <w:b/>
          <w:color w:val="000000"/>
          <w:sz w:val="28"/>
          <w:szCs w:val="28"/>
        </w:rPr>
        <w:t>переработки руды методом КВ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697"/>
        <w:gridCol w:w="2813"/>
        <w:gridCol w:w="2153"/>
        <w:gridCol w:w="2284"/>
        <w:gridCol w:w="932"/>
      </w:tblGrid>
      <w:tr w:rsidR="00E56250" w:rsidRPr="0086043E">
        <w:trPr>
          <w:jc w:val="center"/>
        </w:trPr>
        <w:tc>
          <w:tcPr>
            <w:tcW w:w="697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№ п/п</w:t>
            </w:r>
          </w:p>
        </w:tc>
        <w:tc>
          <w:tcPr>
            <w:tcW w:w="2813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Технологическая операция</w:t>
            </w:r>
          </w:p>
        </w:tc>
        <w:tc>
          <w:tcPr>
            <w:tcW w:w="2153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Тип оборудования</w:t>
            </w:r>
          </w:p>
        </w:tc>
        <w:tc>
          <w:tcPr>
            <w:tcW w:w="2284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932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Кол-во</w:t>
            </w:r>
          </w:p>
        </w:tc>
      </w:tr>
      <w:tr w:rsidR="00D33715" w:rsidRPr="0086043E">
        <w:trPr>
          <w:jc w:val="center"/>
        </w:trPr>
        <w:tc>
          <w:tcPr>
            <w:tcW w:w="697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3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3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84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33715" w:rsidRPr="0086043E">
        <w:trPr>
          <w:jc w:val="center"/>
        </w:trPr>
        <w:tc>
          <w:tcPr>
            <w:tcW w:w="697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</w:t>
            </w:r>
          </w:p>
        </w:tc>
        <w:tc>
          <w:tcPr>
            <w:tcW w:w="281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Откачка продуктивных растворов</w:t>
            </w:r>
          </w:p>
        </w:tc>
        <w:tc>
          <w:tcPr>
            <w:tcW w:w="215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Насос ДХ-650/90</w:t>
            </w:r>
          </w:p>
        </w:tc>
        <w:tc>
          <w:tcPr>
            <w:tcW w:w="2284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Q</w:t>
            </w:r>
            <w:r w:rsidRPr="0086043E">
              <w:rPr>
                <w:color w:val="000000"/>
                <w:sz w:val="20"/>
              </w:rPr>
              <w:t>=650 м</w:t>
            </w:r>
            <w:r w:rsidRPr="0086043E">
              <w:rPr>
                <w:color w:val="000000"/>
                <w:sz w:val="20"/>
                <w:vertAlign w:val="superscript"/>
              </w:rPr>
              <w:t>3</w:t>
            </w:r>
            <w:r w:rsidRPr="0086043E">
              <w:rPr>
                <w:color w:val="000000"/>
                <w:sz w:val="20"/>
              </w:rPr>
              <w:t>/час</w:t>
            </w:r>
          </w:p>
        </w:tc>
        <w:tc>
          <w:tcPr>
            <w:tcW w:w="932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3</w:t>
            </w:r>
          </w:p>
        </w:tc>
      </w:tr>
      <w:tr w:rsidR="00D33715" w:rsidRPr="0086043E">
        <w:trPr>
          <w:jc w:val="center"/>
        </w:trPr>
        <w:tc>
          <w:tcPr>
            <w:tcW w:w="697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  <w:tc>
          <w:tcPr>
            <w:tcW w:w="281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Сорбция</w:t>
            </w:r>
          </w:p>
        </w:tc>
        <w:tc>
          <w:tcPr>
            <w:tcW w:w="215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Колонна СНК-3</w:t>
            </w:r>
          </w:p>
        </w:tc>
        <w:tc>
          <w:tcPr>
            <w:tcW w:w="2284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=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6043E">
                <w:rPr>
                  <w:color w:val="000000"/>
                  <w:sz w:val="20"/>
                </w:rPr>
                <w:t>47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932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</w:tr>
      <w:tr w:rsidR="00D33715" w:rsidRPr="0086043E">
        <w:trPr>
          <w:jc w:val="center"/>
        </w:trPr>
        <w:tc>
          <w:tcPr>
            <w:tcW w:w="697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3</w:t>
            </w:r>
          </w:p>
        </w:tc>
        <w:tc>
          <w:tcPr>
            <w:tcW w:w="281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 xml:space="preserve">Десорбция </w:t>
            </w:r>
          </w:p>
        </w:tc>
        <w:tc>
          <w:tcPr>
            <w:tcW w:w="215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Колонна ПИК</w:t>
            </w:r>
          </w:p>
        </w:tc>
        <w:tc>
          <w:tcPr>
            <w:tcW w:w="2284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  <w:lang w:val="en-US"/>
              </w:rPr>
              <w:t>V</w:t>
            </w:r>
            <w:r w:rsidRPr="0086043E">
              <w:rPr>
                <w:color w:val="000000"/>
                <w:sz w:val="20"/>
              </w:rPr>
              <w:t xml:space="preserve">р =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6043E">
                <w:rPr>
                  <w:color w:val="000000"/>
                  <w:sz w:val="20"/>
                </w:rPr>
                <w:t>35 м</w:t>
              </w:r>
              <w:r w:rsidRPr="0086043E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932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</w:tr>
    </w:tbl>
    <w:p w:rsidR="00E56250" w:rsidRPr="0086043E" w:rsidRDefault="0086043E" w:rsidP="0086043E">
      <w:pPr>
        <w:pStyle w:val="11"/>
        <w:shd w:val="clear" w:color="000000" w:fill="auto"/>
        <w:suppressAutoHyphens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D33715" w:rsidRPr="0086043E">
        <w:rPr>
          <w:b/>
          <w:color w:val="000000"/>
          <w:sz w:val="28"/>
          <w:szCs w:val="28"/>
        </w:rPr>
        <w:t>Таблица</w:t>
      </w:r>
      <w:r w:rsidR="00A01715" w:rsidRPr="0086043E">
        <w:rPr>
          <w:b/>
          <w:color w:val="000000"/>
          <w:sz w:val="28"/>
          <w:szCs w:val="28"/>
        </w:rPr>
        <w:t xml:space="preserve"> 4</w:t>
      </w:r>
      <w:r w:rsidRPr="0086043E">
        <w:rPr>
          <w:b/>
          <w:color w:val="000000"/>
          <w:sz w:val="28"/>
          <w:szCs w:val="28"/>
        </w:rPr>
        <w:t xml:space="preserve"> </w:t>
      </w:r>
      <w:r w:rsidR="00D33715" w:rsidRPr="0086043E">
        <w:rPr>
          <w:b/>
          <w:color w:val="000000"/>
          <w:sz w:val="28"/>
          <w:szCs w:val="28"/>
        </w:rPr>
        <w:t>О</w:t>
      </w:r>
      <w:r w:rsidR="00E56250" w:rsidRPr="0086043E">
        <w:rPr>
          <w:b/>
          <w:color w:val="000000"/>
          <w:sz w:val="28"/>
          <w:szCs w:val="28"/>
        </w:rPr>
        <w:t>сновно</w:t>
      </w:r>
      <w:r w:rsidR="00D33715" w:rsidRPr="0086043E">
        <w:rPr>
          <w:b/>
          <w:color w:val="000000"/>
          <w:sz w:val="28"/>
          <w:szCs w:val="28"/>
        </w:rPr>
        <w:t>е</w:t>
      </w:r>
      <w:r w:rsidR="00E56250" w:rsidRPr="0086043E">
        <w:rPr>
          <w:b/>
          <w:color w:val="000000"/>
          <w:sz w:val="28"/>
          <w:szCs w:val="28"/>
        </w:rPr>
        <w:t xml:space="preserve"> оборудовани</w:t>
      </w:r>
      <w:r w:rsidR="00D33715" w:rsidRPr="0086043E">
        <w:rPr>
          <w:b/>
          <w:color w:val="000000"/>
          <w:sz w:val="28"/>
          <w:szCs w:val="28"/>
        </w:rPr>
        <w:t>е</w:t>
      </w:r>
      <w:r w:rsidR="00E56250" w:rsidRPr="0086043E">
        <w:rPr>
          <w:b/>
          <w:color w:val="000000"/>
          <w:sz w:val="28"/>
          <w:szCs w:val="28"/>
        </w:rPr>
        <w:t xml:space="preserve"> производства комовой извести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693"/>
        <w:gridCol w:w="2250"/>
        <w:gridCol w:w="2493"/>
        <w:gridCol w:w="2185"/>
        <w:gridCol w:w="927"/>
      </w:tblGrid>
      <w:tr w:rsidR="00E56250" w:rsidRPr="0086043E">
        <w:trPr>
          <w:jc w:val="center"/>
        </w:trPr>
        <w:tc>
          <w:tcPr>
            <w:tcW w:w="693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№ п/п</w:t>
            </w:r>
          </w:p>
        </w:tc>
        <w:tc>
          <w:tcPr>
            <w:tcW w:w="2250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Технологическая операция</w:t>
            </w:r>
          </w:p>
        </w:tc>
        <w:tc>
          <w:tcPr>
            <w:tcW w:w="2493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Тип оборудования</w:t>
            </w:r>
          </w:p>
        </w:tc>
        <w:tc>
          <w:tcPr>
            <w:tcW w:w="2185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927" w:type="dxa"/>
            <w:vAlign w:val="center"/>
          </w:tcPr>
          <w:p w:rsidR="00E56250" w:rsidRPr="0086043E" w:rsidRDefault="00E56250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Кол-во</w:t>
            </w:r>
          </w:p>
        </w:tc>
      </w:tr>
      <w:tr w:rsidR="00D33715" w:rsidRPr="0086043E">
        <w:trPr>
          <w:jc w:val="center"/>
        </w:trPr>
        <w:tc>
          <w:tcPr>
            <w:tcW w:w="693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3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center"/>
          </w:tcPr>
          <w:p w:rsidR="00D33715" w:rsidRPr="0086043E" w:rsidRDefault="00D33715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5</w:t>
            </w:r>
          </w:p>
        </w:tc>
      </w:tr>
      <w:tr w:rsidR="00D33715" w:rsidRPr="0086043E">
        <w:trPr>
          <w:jc w:val="center"/>
        </w:trPr>
        <w:tc>
          <w:tcPr>
            <w:tcW w:w="69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Дробление известняка</w:t>
            </w:r>
          </w:p>
        </w:tc>
        <w:tc>
          <w:tcPr>
            <w:tcW w:w="249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Мельница МШР 32*31</w:t>
            </w:r>
          </w:p>
        </w:tc>
        <w:tc>
          <w:tcPr>
            <w:tcW w:w="2185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Шаровая загрузка – 50 т</w:t>
            </w:r>
          </w:p>
        </w:tc>
        <w:tc>
          <w:tcPr>
            <w:tcW w:w="927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</w:tr>
      <w:tr w:rsidR="00D33715" w:rsidRPr="0086043E">
        <w:trPr>
          <w:jc w:val="center"/>
        </w:trPr>
        <w:tc>
          <w:tcPr>
            <w:tcW w:w="69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  <w:tc>
          <w:tcPr>
            <w:tcW w:w="2250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Обжиг</w:t>
            </w:r>
          </w:p>
        </w:tc>
        <w:tc>
          <w:tcPr>
            <w:tcW w:w="2493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Печь шахтная</w:t>
            </w:r>
          </w:p>
        </w:tc>
        <w:tc>
          <w:tcPr>
            <w:tcW w:w="2185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Производительность по СаО – 90 т/сут</w:t>
            </w:r>
          </w:p>
        </w:tc>
        <w:tc>
          <w:tcPr>
            <w:tcW w:w="927" w:type="dxa"/>
            <w:vAlign w:val="center"/>
          </w:tcPr>
          <w:p w:rsidR="00D33715" w:rsidRPr="0086043E" w:rsidRDefault="00D33715" w:rsidP="0086043E">
            <w:pPr>
              <w:pStyle w:val="11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2</w:t>
            </w:r>
          </w:p>
        </w:tc>
      </w:tr>
    </w:tbl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1B2A" w:rsidRPr="0086043E" w:rsidRDefault="00C31B2A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3.4 Сырье и материалы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6CC" w:rsidRPr="0086043E" w:rsidRDefault="00DD06CC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Таблица</w:t>
      </w:r>
      <w:r w:rsidR="00A01715" w:rsidRPr="0086043E">
        <w:rPr>
          <w:b/>
          <w:color w:val="000000"/>
          <w:sz w:val="28"/>
          <w:szCs w:val="28"/>
        </w:rPr>
        <w:t xml:space="preserve"> 5</w:t>
      </w:r>
      <w:r w:rsidRPr="0086043E">
        <w:rPr>
          <w:b/>
          <w:color w:val="000000"/>
          <w:sz w:val="28"/>
          <w:szCs w:val="28"/>
        </w:rPr>
        <w:t xml:space="preserve"> </w:t>
      </w:r>
      <w:r w:rsidR="00D33715" w:rsidRPr="0086043E">
        <w:rPr>
          <w:b/>
          <w:color w:val="000000"/>
          <w:sz w:val="28"/>
          <w:szCs w:val="28"/>
        </w:rPr>
        <w:t>С</w:t>
      </w:r>
      <w:r w:rsidR="0086043E">
        <w:rPr>
          <w:b/>
          <w:color w:val="000000"/>
          <w:sz w:val="28"/>
          <w:szCs w:val="28"/>
        </w:rPr>
        <w:t>ырье, материалы и их поставщики</w:t>
      </w:r>
    </w:p>
    <w:tbl>
      <w:tblPr>
        <w:tblStyle w:val="a3"/>
        <w:tblW w:w="5920" w:type="dxa"/>
        <w:jc w:val="center"/>
        <w:tblLook w:val="00A0" w:firstRow="1" w:lastRow="0" w:firstColumn="1" w:lastColumn="0" w:noHBand="0" w:noVBand="0"/>
      </w:tblPr>
      <w:tblGrid>
        <w:gridCol w:w="1281"/>
        <w:gridCol w:w="2938"/>
        <w:gridCol w:w="1701"/>
      </w:tblGrid>
      <w:tr w:rsidR="00E20958" w:rsidRPr="0086043E">
        <w:trPr>
          <w:trHeight w:val="540"/>
          <w:jc w:val="center"/>
        </w:trPr>
        <w:tc>
          <w:tcPr>
            <w:tcW w:w="1281" w:type="dxa"/>
            <w:vAlign w:val="center"/>
          </w:tcPr>
          <w:p w:rsidR="00E20958" w:rsidRPr="0086043E" w:rsidRDefault="00851A12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№№</w:t>
            </w:r>
          </w:p>
        </w:tc>
        <w:tc>
          <w:tcPr>
            <w:tcW w:w="2938" w:type="dxa"/>
            <w:vAlign w:val="center"/>
          </w:tcPr>
          <w:p w:rsidR="00E20958" w:rsidRPr="0086043E" w:rsidRDefault="00851A12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20958" w:rsidRPr="0086043E" w:rsidRDefault="00851A12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6043E">
              <w:rPr>
                <w:color w:val="000000"/>
                <w:sz w:val="20"/>
              </w:rPr>
              <w:t>Поставщик</w:t>
            </w:r>
          </w:p>
        </w:tc>
      </w:tr>
      <w:tr w:rsidR="00E20958" w:rsidRPr="0086043E">
        <w:trPr>
          <w:trHeight w:val="285"/>
          <w:jc w:val="center"/>
        </w:trPr>
        <w:tc>
          <w:tcPr>
            <w:tcW w:w="128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3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Серный колчедан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Сера комовая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Кислота серная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Соль углеаммонийная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Смола ионообменная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Пирролюзит (марганец)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Полиакриламид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285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Сода каустическая (натр едкий)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Аммиак технический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Кислота азотная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Аммиачная селитра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Флокулянт Praestol 2530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Нитрит натрия техн сорт 2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Химия прочее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Шары помольные ф 60мм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Шары помольные ф100мм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285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мазут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285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дизтопливо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285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 xml:space="preserve">бензин А-80, 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285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2938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масла и смазки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285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2938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МАСЛО И-40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300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2938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МАСЛО М10Г2К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285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2938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МАСЛО М10ДМ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  <w:tr w:rsidR="00E20958" w:rsidRPr="0086043E">
        <w:trPr>
          <w:trHeight w:val="285"/>
          <w:jc w:val="center"/>
        </w:trPr>
        <w:tc>
          <w:tcPr>
            <w:tcW w:w="1281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2938" w:type="dxa"/>
            <w:noWrap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86043E">
              <w:rPr>
                <w:color w:val="000000"/>
                <w:sz w:val="20"/>
                <w:szCs w:val="22"/>
              </w:rPr>
              <w:t>ГСМ прочее</w:t>
            </w:r>
          </w:p>
        </w:tc>
        <w:tc>
          <w:tcPr>
            <w:tcW w:w="1701" w:type="dxa"/>
            <w:vAlign w:val="center"/>
          </w:tcPr>
          <w:p w:rsidR="00E20958" w:rsidRPr="0086043E" w:rsidRDefault="00E20958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color w:val="000000"/>
                <w:sz w:val="20"/>
                <w:szCs w:val="20"/>
              </w:rPr>
              <w:t>ЕСК</w:t>
            </w:r>
          </w:p>
        </w:tc>
      </w:tr>
    </w:tbl>
    <w:p w:rsidR="0086043E" w:rsidRDefault="00D43E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Затраты на реконструкцию аппаратурной схемы и проектные работы будут выполнены в 2009 году, собственно реконструкция цепочки будет произведена в 2010 году. В случае снижения содержания урана в добываемых рудах и, соответственно, увеличения объемов вовлекаемых в переработку, проектные работы могут быть выполнены в 2008г., а реконструкция цепочки в 2009 году.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52F8" w:rsidRPr="0086043E" w:rsidRDefault="00646BDD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 xml:space="preserve">3.5 </w:t>
      </w:r>
      <w:r w:rsidR="00A95945" w:rsidRPr="0086043E">
        <w:rPr>
          <w:b/>
          <w:color w:val="000000"/>
          <w:sz w:val="28"/>
          <w:szCs w:val="28"/>
        </w:rPr>
        <w:t>Рабочая сила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Основу кадров ИТР составляют в</w:t>
      </w:r>
      <w:r w:rsidR="00646BDD" w:rsidRPr="0086043E">
        <w:rPr>
          <w:color w:val="000000"/>
          <w:sz w:val="28"/>
          <w:szCs w:val="28"/>
        </w:rPr>
        <w:t>ыпускники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Читинского и Ирк</w:t>
      </w:r>
      <w:r w:rsidR="00646BDD" w:rsidRPr="0086043E">
        <w:rPr>
          <w:color w:val="000000"/>
          <w:sz w:val="28"/>
          <w:szCs w:val="28"/>
        </w:rPr>
        <w:t xml:space="preserve">утского </w:t>
      </w:r>
      <w:r w:rsidRPr="0086043E">
        <w:rPr>
          <w:color w:val="000000"/>
          <w:sz w:val="28"/>
          <w:szCs w:val="28"/>
        </w:rPr>
        <w:t xml:space="preserve">университетов. На территории </w:t>
      </w:r>
      <w:r w:rsidR="00F64F96" w:rsidRPr="0086043E">
        <w:rPr>
          <w:color w:val="000000"/>
          <w:sz w:val="28"/>
          <w:szCs w:val="28"/>
        </w:rPr>
        <w:t>ОАО ППГХО</w:t>
      </w:r>
      <w:r w:rsidRPr="0086043E">
        <w:rPr>
          <w:color w:val="000000"/>
          <w:sz w:val="28"/>
          <w:szCs w:val="28"/>
        </w:rPr>
        <w:t xml:space="preserve"> находится учебный пункт</w:t>
      </w:r>
      <w:r w:rsidR="00646BDD" w:rsidRPr="0086043E">
        <w:rPr>
          <w:color w:val="000000"/>
          <w:sz w:val="28"/>
          <w:szCs w:val="28"/>
        </w:rPr>
        <w:t>,</w:t>
      </w:r>
      <w:r w:rsidRPr="0086043E">
        <w:rPr>
          <w:color w:val="000000"/>
          <w:sz w:val="28"/>
          <w:szCs w:val="28"/>
        </w:rPr>
        <w:t xml:space="preserve"> </w:t>
      </w:r>
      <w:r w:rsidR="00646BDD" w:rsidRPr="0086043E">
        <w:rPr>
          <w:color w:val="000000"/>
          <w:sz w:val="28"/>
          <w:szCs w:val="28"/>
        </w:rPr>
        <w:t xml:space="preserve">который </w:t>
      </w:r>
      <w:r w:rsidRPr="0086043E">
        <w:rPr>
          <w:color w:val="000000"/>
          <w:sz w:val="28"/>
          <w:szCs w:val="28"/>
        </w:rPr>
        <w:t>занимается подготовкой слесарей, токарей, сварщиков</w:t>
      </w:r>
      <w:r w:rsidR="00F64F96" w:rsidRPr="0086043E">
        <w:rPr>
          <w:color w:val="000000"/>
          <w:sz w:val="28"/>
          <w:szCs w:val="28"/>
        </w:rPr>
        <w:t>, механиков</w:t>
      </w:r>
      <w:r w:rsidR="00D43EFB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 xml:space="preserve">и т.д. На данный </w:t>
      </w:r>
      <w:r w:rsidR="00646BDD" w:rsidRPr="0086043E">
        <w:rPr>
          <w:color w:val="000000"/>
          <w:sz w:val="28"/>
          <w:szCs w:val="28"/>
        </w:rPr>
        <w:t>моме</w:t>
      </w:r>
      <w:r w:rsidRPr="0086043E">
        <w:rPr>
          <w:color w:val="000000"/>
          <w:sz w:val="28"/>
          <w:szCs w:val="28"/>
        </w:rPr>
        <w:t>н</w:t>
      </w:r>
      <w:r w:rsidR="00646BDD" w:rsidRPr="0086043E">
        <w:rPr>
          <w:color w:val="000000"/>
          <w:sz w:val="28"/>
          <w:szCs w:val="28"/>
        </w:rPr>
        <w:t>т</w:t>
      </w:r>
      <w:r w:rsidRPr="0086043E">
        <w:rPr>
          <w:color w:val="000000"/>
          <w:sz w:val="28"/>
          <w:szCs w:val="28"/>
        </w:rPr>
        <w:t xml:space="preserve"> необходимость в переобучении и специальной подготовке кадров не </w:t>
      </w:r>
      <w:r w:rsidR="00B721D0" w:rsidRPr="0086043E">
        <w:rPr>
          <w:color w:val="000000"/>
          <w:sz w:val="28"/>
          <w:szCs w:val="28"/>
        </w:rPr>
        <w:t xml:space="preserve">существует </w:t>
      </w:r>
      <w:r w:rsidRPr="0086043E">
        <w:rPr>
          <w:color w:val="000000"/>
          <w:sz w:val="28"/>
          <w:szCs w:val="28"/>
        </w:rPr>
        <w:t>т.к все работники имеют соответствующее об</w:t>
      </w:r>
      <w:r w:rsidR="00F64F96" w:rsidRPr="0086043E">
        <w:rPr>
          <w:color w:val="000000"/>
          <w:sz w:val="28"/>
          <w:szCs w:val="28"/>
        </w:rPr>
        <w:t>разование (высшее или среднее),</w:t>
      </w:r>
      <w:r w:rsidRPr="0086043E">
        <w:rPr>
          <w:color w:val="000000"/>
          <w:sz w:val="28"/>
          <w:szCs w:val="28"/>
        </w:rPr>
        <w:t xml:space="preserve"> а в 1999 году, в обязательном порядке прошли курсы компьютеризации соответствующие работники.</w:t>
      </w:r>
    </w:p>
    <w:p w:rsid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Всего рабочих на </w:t>
      </w:r>
      <w:r w:rsidR="00D43EFB" w:rsidRPr="0086043E">
        <w:rPr>
          <w:color w:val="000000"/>
          <w:sz w:val="28"/>
          <w:szCs w:val="28"/>
        </w:rPr>
        <w:t>ГМЗ</w:t>
      </w:r>
      <w:r w:rsidR="005855BF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 xml:space="preserve">- </w:t>
      </w:r>
      <w:r w:rsidR="005515D3" w:rsidRPr="0086043E">
        <w:rPr>
          <w:color w:val="000000"/>
          <w:sz w:val="28"/>
          <w:szCs w:val="28"/>
        </w:rPr>
        <w:t>96</w:t>
      </w:r>
      <w:r w:rsidR="005855BF" w:rsidRPr="0086043E">
        <w:rPr>
          <w:color w:val="000000"/>
          <w:sz w:val="28"/>
          <w:szCs w:val="28"/>
        </w:rPr>
        <w:t>0</w:t>
      </w:r>
      <w:r w:rsidRPr="0086043E">
        <w:rPr>
          <w:color w:val="000000"/>
          <w:sz w:val="28"/>
          <w:szCs w:val="28"/>
        </w:rPr>
        <w:t xml:space="preserve"> человек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44C1" w:rsidRPr="0086043E" w:rsidRDefault="007444C1" w:rsidP="008604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3.</w:t>
      </w:r>
      <w:r w:rsidR="00257652" w:rsidRPr="0086043E">
        <w:rPr>
          <w:b/>
          <w:color w:val="000000"/>
          <w:sz w:val="28"/>
          <w:szCs w:val="28"/>
        </w:rPr>
        <w:t>6</w:t>
      </w:r>
      <w:r w:rsidRPr="0086043E">
        <w:rPr>
          <w:b/>
          <w:color w:val="000000"/>
          <w:sz w:val="28"/>
          <w:szCs w:val="28"/>
        </w:rPr>
        <w:t xml:space="preserve"> Обеспечение экономиче</w:t>
      </w:r>
      <w:r w:rsidR="0086043E">
        <w:rPr>
          <w:b/>
          <w:color w:val="000000"/>
          <w:sz w:val="28"/>
          <w:szCs w:val="28"/>
        </w:rPr>
        <w:t>ской и технической безопасности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4C1" w:rsidRPr="0086043E" w:rsidRDefault="007444C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Все рабочие и служащие, поступающие на предприятие, подлежат медицинскому освидетельствованию. Медицинское освидетельствование и заключение о состоянии здоровья лиц, поступающих на предприятие, производится в соответствии с инструкциями Министерства Здравоохранения. Также при приеме на работу проводится дополнительный инструктаж по технике безопасности на рабочем месте, а повторный инструктаж проводится не реже 2 раз в год с регистрацией в специальной книге. Исправность оборудования ежедневно проверяется и результаты проверки заносятся в специальный журнал.</w:t>
      </w:r>
    </w:p>
    <w:p w:rsidR="00422A2C" w:rsidRPr="0086043E" w:rsidRDefault="0086043E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5777" w:rsidRPr="0086043E">
        <w:rPr>
          <w:b/>
          <w:color w:val="000000"/>
          <w:sz w:val="28"/>
          <w:szCs w:val="28"/>
        </w:rPr>
        <w:t xml:space="preserve">3.7 </w:t>
      </w:r>
      <w:r w:rsidR="00B352F8" w:rsidRPr="0086043E">
        <w:rPr>
          <w:b/>
          <w:color w:val="000000"/>
          <w:sz w:val="28"/>
          <w:szCs w:val="28"/>
        </w:rPr>
        <w:t>О</w:t>
      </w:r>
      <w:r w:rsidR="00FE5BB3" w:rsidRPr="0086043E">
        <w:rPr>
          <w:b/>
          <w:color w:val="000000"/>
          <w:sz w:val="28"/>
          <w:szCs w:val="28"/>
        </w:rPr>
        <w:t>храна окружающей среды</w:t>
      </w:r>
    </w:p>
    <w:p w:rsidR="009E5777" w:rsidRPr="0086043E" w:rsidRDefault="009E5777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E5777" w:rsidRPr="0086043E" w:rsidRDefault="009E577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Возможными путями загрязнения окружающей среды может служить ветровой унос при эрозии поверхности штабелей или унос мелкодисперсных капель кислоты при орошении штабеля.</w:t>
      </w:r>
    </w:p>
    <w:p w:rsidR="009E5777" w:rsidRPr="0086043E" w:rsidRDefault="009E577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Снижение вероятности их воздействия на окружающую среду осуществляется с помощью специальных организационно-технических мероприятий:</w:t>
      </w:r>
    </w:p>
    <w:p w:rsidR="009E5777" w:rsidRPr="0086043E" w:rsidRDefault="009E5777" w:rsidP="0086043E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по границе рабочей зоны участка кучного выщелачивания на поверхности сооружается ограждение из колючей проволоки и на расстоянии 500м от штабелей устанавливаются предупредительные аншлаги;</w:t>
      </w:r>
    </w:p>
    <w:p w:rsidR="009E5777" w:rsidRPr="0086043E" w:rsidRDefault="009E5777" w:rsidP="0086043E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отсыпка штабеля запрещена при скорости ветра более 10м/сек;</w:t>
      </w:r>
    </w:p>
    <w:p w:rsidR="009E5777" w:rsidRPr="0086043E" w:rsidRDefault="009E5777" w:rsidP="0086043E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перед началом орошения система оросительных труб укрывается полотнищами полиэтиленовой пленки;</w:t>
      </w:r>
    </w:p>
    <w:p w:rsidR="0086043E" w:rsidRDefault="009E5777" w:rsidP="0086043E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гидроизоляция основания штабеля выполнена многослойной и перед отсыпкой</w:t>
      </w:r>
    </w:p>
    <w:p w:rsidR="009E5777" w:rsidRPr="0086043E" w:rsidRDefault="009E5777" w:rsidP="0086043E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проверяется Комиссионно с оформлением акта сдачи-приемки.</w:t>
      </w:r>
    </w:p>
    <w:p w:rsidR="009E5777" w:rsidRPr="0086043E" w:rsidRDefault="009E577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При эксплуатации трубопроводы осматриваются дважды в смену лицами технического надзора. Конкретные исполнители и их действия при аварийной разгерметизации определены в отдельной позиции "Плана ликвидации аварий".</w:t>
      </w:r>
    </w:p>
    <w:p w:rsidR="009E5777" w:rsidRPr="0086043E" w:rsidRDefault="009E577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Выщелоченная горная масса промывается водой и заливается известковым "молоком" из расчета 0,125кг/т. Концентрация известкового "молока" 50г/л СаО.</w:t>
      </w:r>
    </w:p>
    <w:p w:rsidR="009E5777" w:rsidRPr="0086043E" w:rsidRDefault="009E577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Далее штабели покрываются слоем глинистой почвы и укатываются с помощью механических средств.</w:t>
      </w:r>
    </w:p>
    <w:p w:rsidR="009E5777" w:rsidRPr="0086043E" w:rsidRDefault="009E577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По окончании эксплуатации всего участка штабели выполаживаются и на них укладывается дополнительный слой плодородной почвы.</w:t>
      </w:r>
    </w:p>
    <w:p w:rsidR="009E5777" w:rsidRPr="0086043E" w:rsidRDefault="009E577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По окончании рекультивации мощность дозы гамма-излучения по всей площади не должна превышать 20мкр/час над уровнем фона.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 xml:space="preserve">Анализ состояния охраны труда и техники безопасности за </w:t>
      </w:r>
      <w:r w:rsidRPr="0086043E">
        <w:rPr>
          <w:b/>
          <w:color w:val="000000"/>
          <w:sz w:val="28"/>
        </w:rPr>
        <w:t>2</w:t>
      </w:r>
      <w:r w:rsidR="0086043E">
        <w:rPr>
          <w:b/>
          <w:color w:val="000000"/>
          <w:sz w:val="28"/>
        </w:rPr>
        <w:t>00</w:t>
      </w:r>
      <w:r w:rsidR="001A3547" w:rsidRPr="0086043E">
        <w:rPr>
          <w:b/>
          <w:color w:val="000000"/>
          <w:sz w:val="28"/>
        </w:rPr>
        <w:t>8</w:t>
      </w:r>
      <w:r w:rsidR="00E671F9" w:rsidRPr="0086043E">
        <w:rPr>
          <w:b/>
          <w:color w:val="000000"/>
          <w:sz w:val="28"/>
        </w:rPr>
        <w:t xml:space="preserve"> </w:t>
      </w:r>
      <w:r w:rsidR="00E671F9" w:rsidRPr="0086043E">
        <w:rPr>
          <w:b/>
          <w:color w:val="000000"/>
          <w:sz w:val="28"/>
          <w:szCs w:val="28"/>
        </w:rPr>
        <w:t>год:</w:t>
      </w:r>
    </w:p>
    <w:p w:rsidR="00D00564" w:rsidRPr="0086043E" w:rsidRDefault="00D00564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Все случаи рассматривались согласно «Положения о расследовании несчастных случаев на производстве». Были разработаны мероприятия по исключению подобных случаев в дальнейшем, виновные понесли дисциплинарные наказания. Был</w:t>
      </w:r>
      <w:r w:rsidR="0085430D" w:rsidRPr="0086043E">
        <w:rPr>
          <w:color w:val="000000"/>
          <w:sz w:val="28"/>
          <w:szCs w:val="28"/>
        </w:rPr>
        <w:t>и</w:t>
      </w:r>
      <w:r w:rsidRPr="0086043E">
        <w:rPr>
          <w:color w:val="000000"/>
          <w:sz w:val="28"/>
          <w:szCs w:val="28"/>
        </w:rPr>
        <w:t xml:space="preserve"> проведен</w:t>
      </w:r>
      <w:r w:rsidR="0085430D" w:rsidRPr="0086043E">
        <w:rPr>
          <w:color w:val="000000"/>
          <w:sz w:val="28"/>
          <w:szCs w:val="28"/>
        </w:rPr>
        <w:t>ы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проверк</w:t>
      </w:r>
      <w:r w:rsidR="0085430D" w:rsidRPr="0086043E">
        <w:rPr>
          <w:color w:val="000000"/>
          <w:sz w:val="28"/>
          <w:szCs w:val="28"/>
        </w:rPr>
        <w:t>и</w:t>
      </w:r>
      <w:r w:rsidRPr="0086043E">
        <w:rPr>
          <w:color w:val="000000"/>
          <w:sz w:val="28"/>
          <w:szCs w:val="28"/>
        </w:rPr>
        <w:t xml:space="preserve"> работниками Госгортехнадзора РФ. На предприятии еженедельно проводились обследования рабочих мест, с целью выявления нарушений с целью выявления нарушений правил техники безопасности. По результатам этих проверок ежеквартально проводились заседания постоянно-действующей комиссии, на которых рассматривались вопросы техники безопасности и охраны труда, а также заслушивались руководители подразделений, неблагополучных в отношении техники безопасности, намечались мероприятия по улучшению состояния охраны труда и ТБ. Категорийных аварий, пожаров не было.</w:t>
      </w:r>
    </w:p>
    <w:p w:rsidR="001A3547" w:rsidRPr="0086043E" w:rsidRDefault="001A3547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86043E">
        <w:rPr>
          <w:b/>
          <w:color w:val="000000"/>
          <w:sz w:val="28"/>
        </w:rPr>
        <w:t>Расходование средств на охрану труда.</w:t>
      </w:r>
    </w:p>
    <w:p w:rsidR="001A3547" w:rsidRPr="0086043E" w:rsidRDefault="001A354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6043E">
        <w:rPr>
          <w:color w:val="000000"/>
          <w:sz w:val="28"/>
        </w:rPr>
        <w:t>В 200</w:t>
      </w:r>
      <w:r w:rsidR="00D00564" w:rsidRPr="0086043E">
        <w:rPr>
          <w:color w:val="000000"/>
          <w:sz w:val="28"/>
        </w:rPr>
        <w:t>8</w:t>
      </w:r>
      <w:r w:rsidRPr="0086043E">
        <w:rPr>
          <w:color w:val="000000"/>
          <w:sz w:val="28"/>
        </w:rPr>
        <w:t xml:space="preserve"> году на охрану труда</w:t>
      </w:r>
      <w:r w:rsidR="0086043E">
        <w:rPr>
          <w:color w:val="000000"/>
          <w:sz w:val="28"/>
        </w:rPr>
        <w:t xml:space="preserve"> </w:t>
      </w:r>
      <w:r w:rsidRPr="0086043E">
        <w:rPr>
          <w:color w:val="000000"/>
          <w:sz w:val="28"/>
        </w:rPr>
        <w:t>израсходовано 20775,9 тыс. руб.</w:t>
      </w:r>
      <w:r w:rsidR="0086043E">
        <w:rPr>
          <w:color w:val="000000"/>
          <w:sz w:val="28"/>
        </w:rPr>
        <w:t xml:space="preserve"> </w:t>
      </w:r>
      <w:r w:rsidRPr="0086043E">
        <w:rPr>
          <w:color w:val="000000"/>
          <w:sz w:val="28"/>
        </w:rPr>
        <w:t>что на 23,6% (3971,6 тыс. руб.) больше, чем в 200</w:t>
      </w:r>
      <w:r w:rsidR="00D00564" w:rsidRPr="0086043E">
        <w:rPr>
          <w:color w:val="000000"/>
          <w:sz w:val="28"/>
        </w:rPr>
        <w:t>7</w:t>
      </w:r>
      <w:r w:rsidRPr="0086043E">
        <w:rPr>
          <w:color w:val="000000"/>
          <w:sz w:val="28"/>
        </w:rPr>
        <w:t xml:space="preserve"> году.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left="709"/>
        <w:jc w:val="both"/>
        <w:rPr>
          <w:b/>
          <w:color w:val="000000"/>
          <w:sz w:val="28"/>
          <w:szCs w:val="28"/>
        </w:rPr>
      </w:pPr>
    </w:p>
    <w:p w:rsidR="00B352F8" w:rsidRPr="0086043E" w:rsidRDefault="0086043E" w:rsidP="0086043E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671F9" w:rsidRPr="0086043E">
        <w:rPr>
          <w:b/>
          <w:color w:val="000000"/>
          <w:sz w:val="28"/>
          <w:szCs w:val="28"/>
        </w:rPr>
        <w:t>ПЛАН МАРКЕТИНГА</w:t>
      </w:r>
    </w:p>
    <w:p w:rsidR="00DE4B87" w:rsidRPr="0086043E" w:rsidRDefault="00DE4B87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6043E" w:rsidRDefault="00DE4B8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Заказчики, клиенты, потребители</w:t>
      </w:r>
      <w:r w:rsidRPr="0086043E">
        <w:rPr>
          <w:i/>
          <w:color w:val="000000"/>
          <w:sz w:val="28"/>
          <w:szCs w:val="28"/>
        </w:rPr>
        <w:t xml:space="preserve">. </w:t>
      </w:r>
      <w:r w:rsidRPr="0086043E">
        <w:rPr>
          <w:color w:val="000000"/>
          <w:sz w:val="28"/>
          <w:szCs w:val="28"/>
        </w:rPr>
        <w:t>Этот фактор на нынешнем маркетинговом этапе развития менеджмента рассматривается как его основа. Потребителем продукции является компани</w:t>
      </w:r>
      <w:r w:rsidR="00CF469A" w:rsidRPr="0086043E">
        <w:rPr>
          <w:color w:val="000000"/>
          <w:sz w:val="28"/>
          <w:szCs w:val="28"/>
        </w:rPr>
        <w:t>я</w:t>
      </w:r>
      <w:r w:rsidRPr="0086043E">
        <w:rPr>
          <w:color w:val="000000"/>
          <w:sz w:val="28"/>
          <w:szCs w:val="28"/>
        </w:rPr>
        <w:t xml:space="preserve"> АРМЗ, которая занимается сбытом продукции в пределах России и экспортом на мировой рынок (отечественным и зарубежным АЭС).</w:t>
      </w:r>
    </w:p>
    <w:p w:rsidR="00DE4B87" w:rsidRPr="0086043E" w:rsidRDefault="00DE4B8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Конкуренты. В силу объективных причин организация на сегодняшний день является монополистом по производству природного урана.</w:t>
      </w:r>
    </w:p>
    <w:p w:rsidR="009D5281" w:rsidRPr="0086043E" w:rsidRDefault="009D5281" w:rsidP="0086043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5430D" w:rsidRPr="0086043E" w:rsidRDefault="00A01715" w:rsidP="0086043E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6043E">
        <w:rPr>
          <w:b/>
          <w:bCs/>
          <w:color w:val="000000"/>
          <w:sz w:val="28"/>
          <w:szCs w:val="28"/>
        </w:rPr>
        <w:t xml:space="preserve">Таблица 7 </w:t>
      </w:r>
      <w:r w:rsidR="0085430D" w:rsidRPr="0086043E">
        <w:rPr>
          <w:b/>
          <w:bCs/>
          <w:color w:val="000000"/>
          <w:sz w:val="28"/>
          <w:szCs w:val="28"/>
        </w:rPr>
        <w:t>Добыча и выпуск урана в закись-окиси</w:t>
      </w:r>
    </w:p>
    <w:tbl>
      <w:tblPr>
        <w:tblStyle w:val="a3"/>
        <w:tblW w:w="8822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900"/>
        <w:gridCol w:w="900"/>
        <w:gridCol w:w="900"/>
        <w:gridCol w:w="900"/>
        <w:gridCol w:w="1090"/>
        <w:gridCol w:w="838"/>
        <w:gridCol w:w="992"/>
        <w:gridCol w:w="776"/>
      </w:tblGrid>
      <w:tr w:rsidR="0085430D" w:rsidRPr="0086043E">
        <w:trPr>
          <w:trHeight w:val="315"/>
          <w:jc w:val="center"/>
        </w:trPr>
        <w:tc>
          <w:tcPr>
            <w:tcW w:w="1526" w:type="dxa"/>
            <w:vMerge w:val="restart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Ед. изм</w:t>
            </w:r>
          </w:p>
        </w:tc>
        <w:tc>
          <w:tcPr>
            <w:tcW w:w="2700" w:type="dxa"/>
            <w:gridSpan w:val="3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86043E">
                <w:rPr>
                  <w:bCs/>
                  <w:color w:val="000000"/>
                  <w:sz w:val="20"/>
                  <w:szCs w:val="28"/>
                </w:rPr>
                <w:t>200</w:t>
              </w:r>
              <w:r w:rsidR="00DE5BC3" w:rsidRPr="0086043E">
                <w:rPr>
                  <w:bCs/>
                  <w:color w:val="000000"/>
                  <w:sz w:val="20"/>
                  <w:szCs w:val="28"/>
                </w:rPr>
                <w:t>8</w:t>
              </w:r>
              <w:r w:rsidRPr="0086043E">
                <w:rPr>
                  <w:bCs/>
                  <w:color w:val="000000"/>
                  <w:sz w:val="20"/>
                  <w:szCs w:val="28"/>
                </w:rPr>
                <w:t xml:space="preserve"> г</w:t>
              </w:r>
            </w:smartTag>
            <w:r w:rsidRPr="0086043E">
              <w:rPr>
                <w:bCs/>
                <w:color w:val="000000"/>
                <w:sz w:val="20"/>
                <w:szCs w:val="28"/>
              </w:rPr>
              <w:t>.</w:t>
            </w:r>
          </w:p>
        </w:tc>
        <w:tc>
          <w:tcPr>
            <w:tcW w:w="1090" w:type="dxa"/>
            <w:vMerge w:val="restart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факт</w:t>
            </w:r>
            <w:r w:rsidR="0086043E" w:rsidRPr="0086043E">
              <w:rPr>
                <w:bCs/>
                <w:color w:val="000000"/>
                <w:sz w:val="20"/>
                <w:szCs w:val="28"/>
              </w:rPr>
              <w:t xml:space="preserve"> </w:t>
            </w:r>
            <w:r w:rsidRPr="0086043E">
              <w:rPr>
                <w:bCs/>
                <w:color w:val="000000"/>
                <w:sz w:val="20"/>
                <w:szCs w:val="28"/>
              </w:rPr>
              <w:t>200</w:t>
            </w:r>
            <w:r w:rsidR="00DE5BC3" w:rsidRPr="0086043E">
              <w:rPr>
                <w:bCs/>
                <w:color w:val="000000"/>
                <w:sz w:val="20"/>
                <w:szCs w:val="28"/>
              </w:rPr>
              <w:t>7</w:t>
            </w:r>
            <w:r w:rsidRPr="0086043E">
              <w:rPr>
                <w:bCs/>
                <w:color w:val="000000"/>
                <w:sz w:val="20"/>
                <w:szCs w:val="28"/>
              </w:rPr>
              <w:t xml:space="preserve"> г.</w:t>
            </w:r>
          </w:p>
        </w:tc>
        <w:tc>
          <w:tcPr>
            <w:tcW w:w="838" w:type="dxa"/>
            <w:vMerge w:val="restart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%%</w:t>
            </w:r>
            <w:r w:rsidR="0086043E" w:rsidRPr="0086043E">
              <w:rPr>
                <w:bCs/>
                <w:color w:val="000000"/>
                <w:sz w:val="20"/>
                <w:szCs w:val="28"/>
              </w:rPr>
              <w:t xml:space="preserve"> </w:t>
            </w:r>
            <w:r w:rsidRPr="0086043E">
              <w:rPr>
                <w:bCs/>
                <w:color w:val="000000"/>
                <w:sz w:val="20"/>
                <w:szCs w:val="28"/>
              </w:rPr>
              <w:t>к</w:t>
            </w:r>
            <w:r w:rsidR="0086043E" w:rsidRPr="0086043E">
              <w:rPr>
                <w:bCs/>
                <w:color w:val="000000"/>
                <w:sz w:val="20"/>
                <w:szCs w:val="28"/>
              </w:rPr>
              <w:t xml:space="preserve"> </w:t>
            </w:r>
            <w:r w:rsidRPr="0086043E">
              <w:rPr>
                <w:bCs/>
                <w:color w:val="000000"/>
                <w:sz w:val="20"/>
                <w:szCs w:val="28"/>
              </w:rPr>
              <w:t>пред. Году</w:t>
            </w:r>
          </w:p>
        </w:tc>
        <w:tc>
          <w:tcPr>
            <w:tcW w:w="992" w:type="dxa"/>
            <w:vMerge w:val="restart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 xml:space="preserve">План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6043E">
                <w:rPr>
                  <w:bCs/>
                  <w:color w:val="000000"/>
                  <w:sz w:val="20"/>
                  <w:szCs w:val="28"/>
                </w:rPr>
                <w:t>200</w:t>
              </w:r>
              <w:r w:rsidR="00DE5BC3" w:rsidRPr="0086043E">
                <w:rPr>
                  <w:bCs/>
                  <w:color w:val="000000"/>
                  <w:sz w:val="20"/>
                  <w:szCs w:val="28"/>
                </w:rPr>
                <w:t>9</w:t>
              </w:r>
              <w:r w:rsidRPr="0086043E">
                <w:rPr>
                  <w:bCs/>
                  <w:color w:val="000000"/>
                  <w:sz w:val="20"/>
                  <w:szCs w:val="28"/>
                </w:rPr>
                <w:t xml:space="preserve"> г</w:t>
              </w:r>
            </w:smartTag>
            <w:r w:rsidRPr="0086043E">
              <w:rPr>
                <w:bCs/>
                <w:color w:val="000000"/>
                <w:sz w:val="20"/>
                <w:szCs w:val="28"/>
              </w:rPr>
              <w:t>.</w:t>
            </w:r>
          </w:p>
        </w:tc>
        <w:tc>
          <w:tcPr>
            <w:tcW w:w="776" w:type="dxa"/>
            <w:vMerge w:val="restart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%% к</w:t>
            </w:r>
            <w:r w:rsidR="0086043E" w:rsidRPr="0086043E">
              <w:rPr>
                <w:bCs/>
                <w:color w:val="000000"/>
                <w:sz w:val="20"/>
                <w:szCs w:val="28"/>
              </w:rPr>
              <w:t xml:space="preserve"> </w:t>
            </w:r>
            <w:r w:rsidRPr="0086043E">
              <w:rPr>
                <w:bCs/>
                <w:color w:val="000000"/>
                <w:sz w:val="20"/>
                <w:szCs w:val="28"/>
              </w:rPr>
              <w:t>пред. Году</w:t>
            </w:r>
          </w:p>
        </w:tc>
      </w:tr>
      <w:tr w:rsidR="0085430D" w:rsidRPr="0086043E">
        <w:trPr>
          <w:trHeight w:val="600"/>
          <w:jc w:val="center"/>
        </w:trPr>
        <w:tc>
          <w:tcPr>
            <w:tcW w:w="1526" w:type="dxa"/>
            <w:vMerge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план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факт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% вып</w:t>
            </w:r>
          </w:p>
        </w:tc>
        <w:tc>
          <w:tcPr>
            <w:tcW w:w="1090" w:type="dxa"/>
            <w:vMerge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85430D" w:rsidRPr="0086043E">
        <w:trPr>
          <w:trHeight w:val="391"/>
          <w:jc w:val="center"/>
        </w:trPr>
        <w:tc>
          <w:tcPr>
            <w:tcW w:w="1526" w:type="dxa"/>
            <w:vAlign w:val="center"/>
          </w:tcPr>
          <w:p w:rsidR="0085430D" w:rsidRPr="0086043E" w:rsidRDefault="00DE5BC3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85430D" w:rsidRPr="0086043E" w:rsidRDefault="00DE5BC3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85430D" w:rsidRPr="0086043E" w:rsidRDefault="00DE5BC3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85430D" w:rsidRPr="0086043E" w:rsidRDefault="00DE5BC3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85430D" w:rsidRPr="0086043E" w:rsidRDefault="00DE5BC3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dxa"/>
            <w:vAlign w:val="center"/>
          </w:tcPr>
          <w:p w:rsidR="0085430D" w:rsidRPr="0086043E" w:rsidRDefault="00DE5BC3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vAlign w:val="center"/>
          </w:tcPr>
          <w:p w:rsidR="0085430D" w:rsidRPr="0086043E" w:rsidRDefault="00DE5BC3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5430D" w:rsidRPr="0086043E" w:rsidRDefault="00DE5BC3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76" w:type="dxa"/>
            <w:vAlign w:val="center"/>
          </w:tcPr>
          <w:p w:rsidR="0085430D" w:rsidRPr="0086043E" w:rsidRDefault="00DE5BC3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6043E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5430D" w:rsidRPr="0086043E">
        <w:trPr>
          <w:trHeight w:val="480"/>
          <w:jc w:val="center"/>
        </w:trPr>
        <w:tc>
          <w:tcPr>
            <w:tcW w:w="1526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Переработка руды на ГМЗ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тыс.т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1148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1149,9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100,2</w:t>
            </w:r>
          </w:p>
        </w:tc>
        <w:tc>
          <w:tcPr>
            <w:tcW w:w="109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1106,7</w:t>
            </w:r>
          </w:p>
        </w:tc>
        <w:tc>
          <w:tcPr>
            <w:tcW w:w="838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103,9</w:t>
            </w:r>
          </w:p>
        </w:tc>
        <w:tc>
          <w:tcPr>
            <w:tcW w:w="992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1135</w:t>
            </w:r>
          </w:p>
        </w:tc>
        <w:tc>
          <w:tcPr>
            <w:tcW w:w="776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98,7</w:t>
            </w:r>
          </w:p>
        </w:tc>
      </w:tr>
      <w:tr w:rsidR="0085430D" w:rsidRPr="0086043E">
        <w:trPr>
          <w:trHeight w:val="480"/>
          <w:jc w:val="center"/>
        </w:trPr>
        <w:tc>
          <w:tcPr>
            <w:tcW w:w="1526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Выпуск Ме</w:t>
            </w:r>
            <w:r w:rsidR="0086043E" w:rsidRPr="0086043E">
              <w:rPr>
                <w:bCs/>
                <w:color w:val="000000"/>
                <w:sz w:val="20"/>
                <w:szCs w:val="28"/>
              </w:rPr>
              <w:t xml:space="preserve"> </w:t>
            </w:r>
            <w:r w:rsidRPr="0086043E">
              <w:rPr>
                <w:bCs/>
                <w:color w:val="000000"/>
                <w:sz w:val="20"/>
                <w:szCs w:val="28"/>
              </w:rPr>
              <w:t>в закись-окиси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2800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2900,6</w:t>
            </w:r>
          </w:p>
        </w:tc>
        <w:tc>
          <w:tcPr>
            <w:tcW w:w="90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103,6</w:t>
            </w:r>
          </w:p>
        </w:tc>
        <w:tc>
          <w:tcPr>
            <w:tcW w:w="1090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3064,8</w:t>
            </w:r>
          </w:p>
        </w:tc>
        <w:tc>
          <w:tcPr>
            <w:tcW w:w="838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94,6</w:t>
            </w:r>
          </w:p>
        </w:tc>
        <w:tc>
          <w:tcPr>
            <w:tcW w:w="992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3000</w:t>
            </w:r>
          </w:p>
        </w:tc>
        <w:tc>
          <w:tcPr>
            <w:tcW w:w="776" w:type="dxa"/>
            <w:vAlign w:val="center"/>
          </w:tcPr>
          <w:p w:rsidR="0085430D" w:rsidRPr="0086043E" w:rsidRDefault="0085430D" w:rsidP="0086043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043E">
              <w:rPr>
                <w:bCs/>
                <w:color w:val="000000"/>
                <w:sz w:val="20"/>
                <w:szCs w:val="28"/>
              </w:rPr>
              <w:t>103,4</w:t>
            </w:r>
          </w:p>
        </w:tc>
      </w:tr>
    </w:tbl>
    <w:p w:rsidR="007444C1" w:rsidRPr="0086043E" w:rsidRDefault="007444C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Из предложенных стратегий распределения товаров и рынков, наиб</w:t>
      </w:r>
      <w:r w:rsidR="00C23C09" w:rsidRPr="0086043E">
        <w:rPr>
          <w:color w:val="000000"/>
          <w:sz w:val="28"/>
          <w:szCs w:val="28"/>
        </w:rPr>
        <w:t>олее</w:t>
      </w:r>
      <w:r w:rsidRPr="0086043E">
        <w:rPr>
          <w:color w:val="000000"/>
          <w:sz w:val="28"/>
          <w:szCs w:val="28"/>
        </w:rPr>
        <w:t xml:space="preserve"> характерной для </w:t>
      </w:r>
      <w:r w:rsidR="007444C1" w:rsidRPr="0086043E">
        <w:rPr>
          <w:color w:val="000000"/>
          <w:sz w:val="28"/>
          <w:szCs w:val="28"/>
        </w:rPr>
        <w:t>ОАО ППГХО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 xml:space="preserve">является стратегия более </w:t>
      </w:r>
      <w:r w:rsidR="00C23C09" w:rsidRPr="0086043E">
        <w:rPr>
          <w:color w:val="000000"/>
          <w:sz w:val="28"/>
          <w:szCs w:val="28"/>
        </w:rPr>
        <w:t>глубокого</w:t>
      </w:r>
      <w:r w:rsidRPr="0086043E">
        <w:rPr>
          <w:color w:val="000000"/>
          <w:sz w:val="28"/>
          <w:szCs w:val="28"/>
        </w:rPr>
        <w:t xml:space="preserve"> проникновения на рынок. Для успешной реализации данной стратегии необход</w:t>
      </w:r>
      <w:r w:rsidR="00071073" w:rsidRPr="0086043E">
        <w:rPr>
          <w:color w:val="000000"/>
          <w:sz w:val="28"/>
          <w:szCs w:val="28"/>
        </w:rPr>
        <w:t>имо</w:t>
      </w:r>
      <w:r w:rsidRPr="0086043E">
        <w:rPr>
          <w:color w:val="000000"/>
          <w:sz w:val="28"/>
          <w:szCs w:val="28"/>
        </w:rPr>
        <w:t xml:space="preserve"> использовать более эффективные способы стимулирования предложения, а также использовать возможность снижения цены.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Рекламная компания состоит:</w:t>
      </w:r>
    </w:p>
    <w:p w:rsidR="00071073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- </w:t>
      </w:r>
      <w:r w:rsidR="00A118CB" w:rsidRPr="0086043E">
        <w:rPr>
          <w:color w:val="000000"/>
          <w:sz w:val="28"/>
          <w:szCs w:val="28"/>
        </w:rPr>
        <w:t xml:space="preserve">реклама о выпускаемой продукции размещена в Интернете на </w:t>
      </w:r>
      <w:r w:rsidR="00A118CB" w:rsidRPr="0086043E">
        <w:rPr>
          <w:color w:val="000000"/>
          <w:sz w:val="28"/>
          <w:szCs w:val="28"/>
          <w:lang w:val="en-US"/>
        </w:rPr>
        <w:t>e</w:t>
      </w:r>
      <w:r w:rsidR="00A118CB" w:rsidRPr="0086043E">
        <w:rPr>
          <w:color w:val="000000"/>
          <w:sz w:val="28"/>
          <w:szCs w:val="28"/>
        </w:rPr>
        <w:t>-</w:t>
      </w:r>
      <w:r w:rsidR="00A118CB" w:rsidRPr="0086043E">
        <w:rPr>
          <w:color w:val="000000"/>
          <w:sz w:val="28"/>
          <w:szCs w:val="28"/>
          <w:lang w:val="en-US"/>
        </w:rPr>
        <w:t>mail</w:t>
      </w:r>
      <w:r w:rsidR="00A118CB" w:rsidRPr="0086043E">
        <w:rPr>
          <w:color w:val="000000"/>
          <w:sz w:val="28"/>
          <w:szCs w:val="28"/>
        </w:rPr>
        <w:t xml:space="preserve"> </w:t>
      </w:r>
      <w:hyperlink r:id="rId7" w:history="1">
        <w:r w:rsidR="009B61B1" w:rsidRPr="0086043E">
          <w:rPr>
            <w:rStyle w:val="ad"/>
            <w:color w:val="000000"/>
            <w:sz w:val="28"/>
            <w:szCs w:val="28"/>
            <w:lang w:val="en-US"/>
          </w:rPr>
          <w:t>akcioner</w:t>
        </w:r>
        <w:r w:rsidR="009B61B1" w:rsidRPr="0086043E">
          <w:rPr>
            <w:rStyle w:val="ad"/>
            <w:color w:val="000000"/>
            <w:sz w:val="28"/>
            <w:szCs w:val="28"/>
          </w:rPr>
          <w:t>@</w:t>
        </w:r>
        <w:r w:rsidR="009B61B1" w:rsidRPr="0086043E">
          <w:rPr>
            <w:rStyle w:val="ad"/>
            <w:color w:val="000000"/>
            <w:sz w:val="28"/>
            <w:szCs w:val="28"/>
            <w:lang w:val="en-US"/>
          </w:rPr>
          <w:t>krasnocamensk</w:t>
        </w:r>
        <w:r w:rsidR="009B61B1" w:rsidRPr="0086043E">
          <w:rPr>
            <w:rStyle w:val="ad"/>
            <w:color w:val="000000"/>
            <w:sz w:val="28"/>
            <w:szCs w:val="28"/>
          </w:rPr>
          <w:t>.</w:t>
        </w:r>
        <w:r w:rsidR="009B61B1" w:rsidRPr="0086043E">
          <w:rPr>
            <w:rStyle w:val="ad"/>
            <w:color w:val="000000"/>
            <w:sz w:val="28"/>
            <w:szCs w:val="28"/>
            <w:lang w:val="en-US"/>
          </w:rPr>
          <w:t>ru</w:t>
        </w:r>
      </w:hyperlink>
      <w:r w:rsidR="009B61B1" w:rsidRPr="0086043E">
        <w:rPr>
          <w:color w:val="000000"/>
          <w:sz w:val="28"/>
          <w:szCs w:val="28"/>
        </w:rPr>
        <w:t>, С вопросами о приобретении продукции обращат</w:t>
      </w:r>
      <w:r w:rsidR="00BE6FFF" w:rsidRPr="0086043E">
        <w:rPr>
          <w:color w:val="000000"/>
          <w:sz w:val="28"/>
          <w:szCs w:val="28"/>
        </w:rPr>
        <w:t>ь</w:t>
      </w:r>
      <w:r w:rsidR="009B61B1" w:rsidRPr="0086043E">
        <w:rPr>
          <w:color w:val="000000"/>
          <w:sz w:val="28"/>
          <w:szCs w:val="28"/>
        </w:rPr>
        <w:t>ся в отдел маркетинга и сбыта ОАО ППГХО.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Перед заключением договора с потребителями, </w:t>
      </w:r>
      <w:r w:rsidR="00EB14F6" w:rsidRPr="0086043E">
        <w:rPr>
          <w:color w:val="000000"/>
          <w:sz w:val="28"/>
          <w:szCs w:val="28"/>
        </w:rPr>
        <w:t>ОАО ППГХО</w:t>
      </w:r>
      <w:r w:rsidRPr="0086043E">
        <w:rPr>
          <w:color w:val="000000"/>
          <w:sz w:val="28"/>
          <w:szCs w:val="28"/>
        </w:rPr>
        <w:t xml:space="preserve"> предоставляет им сертификат качества. Таким образом, в случае несоответствия</w:t>
      </w:r>
      <w:r w:rsidR="00071073" w:rsidRPr="0086043E">
        <w:rPr>
          <w:color w:val="000000"/>
          <w:sz w:val="28"/>
          <w:szCs w:val="28"/>
        </w:rPr>
        <w:t>,</w:t>
      </w:r>
      <w:r w:rsidRPr="0086043E">
        <w:rPr>
          <w:color w:val="000000"/>
          <w:sz w:val="28"/>
          <w:szCs w:val="28"/>
        </w:rPr>
        <w:t xml:space="preserve"> потребители </w:t>
      </w:r>
      <w:r w:rsidR="00071073" w:rsidRPr="0086043E">
        <w:rPr>
          <w:color w:val="000000"/>
          <w:sz w:val="28"/>
          <w:szCs w:val="28"/>
        </w:rPr>
        <w:t>могут</w:t>
      </w:r>
      <w:r w:rsidRPr="0086043E">
        <w:rPr>
          <w:color w:val="000000"/>
          <w:sz w:val="28"/>
          <w:szCs w:val="28"/>
        </w:rPr>
        <w:t xml:space="preserve"> подать ре</w:t>
      </w:r>
      <w:r w:rsidR="00071073" w:rsidRPr="0086043E">
        <w:rPr>
          <w:color w:val="000000"/>
          <w:sz w:val="28"/>
          <w:szCs w:val="28"/>
        </w:rPr>
        <w:t>кламацию</w:t>
      </w:r>
      <w:r w:rsidRPr="0086043E">
        <w:rPr>
          <w:color w:val="000000"/>
          <w:sz w:val="28"/>
          <w:szCs w:val="28"/>
        </w:rPr>
        <w:t>.</w:t>
      </w:r>
    </w:p>
    <w:p w:rsidR="00B352F8" w:rsidRPr="0086043E" w:rsidRDefault="00531D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Данная маркетинговая политика в сфере продвижения товара на рынке и стимулирования сбыта, позволит привлечь большое количество клиентов, а, следовательно, окупить расходы и функционировать прибыльно и рентабельно, а также привлечь к сотрудничеству надежных и солидных партнеров, что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тоже будет оказывать положительное влияние на финансовые затраты предприятия.</w:t>
      </w:r>
    </w:p>
    <w:p w:rsidR="00A01715" w:rsidRPr="0086043E" w:rsidRDefault="00A01715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52F8" w:rsidRPr="0086043E" w:rsidRDefault="0086043E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71073" w:rsidRPr="0086043E">
        <w:rPr>
          <w:b/>
          <w:color w:val="000000"/>
          <w:sz w:val="28"/>
          <w:szCs w:val="28"/>
        </w:rPr>
        <w:t>5 ОРГАНИЗ</w:t>
      </w:r>
      <w:r w:rsidR="00BE6FFF" w:rsidRPr="0086043E">
        <w:rPr>
          <w:b/>
          <w:color w:val="000000"/>
          <w:sz w:val="28"/>
          <w:szCs w:val="28"/>
        </w:rPr>
        <w:t>АЦИОННЫЙ ПЛАН</w:t>
      </w:r>
    </w:p>
    <w:p w:rsidR="00BE6FFF" w:rsidRPr="0086043E" w:rsidRDefault="00BE6FFF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52F8" w:rsidRPr="0086043E" w:rsidRDefault="0086043E" w:rsidP="008604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5.1 Форма собственности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2F8" w:rsidRPr="0086043E" w:rsidRDefault="00CF469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Гидрометаллургический завод </w:t>
      </w:r>
      <w:r w:rsidR="00B352F8" w:rsidRPr="0086043E">
        <w:rPr>
          <w:color w:val="000000"/>
          <w:sz w:val="28"/>
          <w:szCs w:val="28"/>
        </w:rPr>
        <w:t xml:space="preserve">является </w:t>
      </w:r>
      <w:r w:rsidR="00F64F96" w:rsidRPr="0086043E">
        <w:rPr>
          <w:color w:val="000000"/>
          <w:sz w:val="28"/>
          <w:szCs w:val="28"/>
        </w:rPr>
        <w:t xml:space="preserve">составной частью ОАО ППГХО. </w:t>
      </w:r>
      <w:r w:rsidR="00585AA0" w:rsidRPr="0086043E">
        <w:rPr>
          <w:color w:val="000000"/>
          <w:sz w:val="28"/>
          <w:szCs w:val="28"/>
        </w:rPr>
        <w:t>Собственниками АООТ «ППГХО» являются государство в лице Минатома России, юридические лица (корпорация АРМЗ) и физические лица. Ю</w:t>
      </w:r>
      <w:r w:rsidR="00B352F8" w:rsidRPr="0086043E">
        <w:rPr>
          <w:color w:val="000000"/>
          <w:sz w:val="28"/>
          <w:szCs w:val="28"/>
        </w:rPr>
        <w:t>ри</w:t>
      </w:r>
      <w:r w:rsidR="00D624B3" w:rsidRPr="0086043E">
        <w:rPr>
          <w:color w:val="000000"/>
          <w:sz w:val="28"/>
          <w:szCs w:val="28"/>
        </w:rPr>
        <w:t>дическое лицо, созданное с ц</w:t>
      </w:r>
      <w:r w:rsidR="00B352F8" w:rsidRPr="0086043E">
        <w:rPr>
          <w:color w:val="000000"/>
          <w:sz w:val="28"/>
          <w:szCs w:val="28"/>
        </w:rPr>
        <w:t>елью получения прибыли и ее распределения между его учредителями. Предприятие внесено в единый государственный реестр юридических лиц в Ро</w:t>
      </w:r>
      <w:r w:rsidR="00D624B3" w:rsidRPr="0086043E">
        <w:rPr>
          <w:color w:val="000000"/>
          <w:sz w:val="28"/>
          <w:szCs w:val="28"/>
        </w:rPr>
        <w:t>с</w:t>
      </w:r>
      <w:r w:rsidR="00B352F8" w:rsidRPr="0086043E">
        <w:rPr>
          <w:color w:val="000000"/>
          <w:sz w:val="28"/>
          <w:szCs w:val="28"/>
        </w:rPr>
        <w:t>с</w:t>
      </w:r>
      <w:r w:rsidR="00D624B3" w:rsidRPr="0086043E">
        <w:rPr>
          <w:color w:val="000000"/>
          <w:sz w:val="28"/>
          <w:szCs w:val="28"/>
        </w:rPr>
        <w:t>ийской</w:t>
      </w:r>
      <w:r w:rsidR="00B352F8" w:rsidRPr="0086043E">
        <w:rPr>
          <w:color w:val="000000"/>
          <w:sz w:val="28"/>
          <w:szCs w:val="28"/>
        </w:rPr>
        <w:t xml:space="preserve"> Федерации, имеет собственный баланс и расчетный счет в банке, может быть исцом и ответчиком в суде и арбитраже. Предприятие может от своего </w:t>
      </w:r>
      <w:r w:rsidR="00D624B3" w:rsidRPr="0086043E">
        <w:rPr>
          <w:color w:val="000000"/>
          <w:sz w:val="28"/>
          <w:szCs w:val="28"/>
        </w:rPr>
        <w:t>имени</w:t>
      </w:r>
      <w:r w:rsidR="00B352F8" w:rsidRPr="0086043E">
        <w:rPr>
          <w:color w:val="000000"/>
          <w:sz w:val="28"/>
          <w:szCs w:val="28"/>
        </w:rPr>
        <w:t xml:space="preserve"> осуществлять и приобретать имущественные и личные неимущественные права. Предприятие имеет </w:t>
      </w:r>
      <w:r w:rsidR="00D624B3" w:rsidRPr="0086043E">
        <w:rPr>
          <w:color w:val="000000"/>
          <w:sz w:val="28"/>
          <w:szCs w:val="28"/>
        </w:rPr>
        <w:t>обособленное</w:t>
      </w:r>
      <w:r w:rsidR="00B352F8" w:rsidRPr="0086043E">
        <w:rPr>
          <w:color w:val="000000"/>
          <w:sz w:val="28"/>
          <w:szCs w:val="28"/>
        </w:rPr>
        <w:t xml:space="preserve"> имущество, полученное в хозяйственное ведение и гражданские права, соответствующие его целям и обязанностям.</w:t>
      </w:r>
      <w:r w:rsidR="00585AA0" w:rsidRPr="0086043E">
        <w:rPr>
          <w:color w:val="000000"/>
          <w:sz w:val="28"/>
          <w:szCs w:val="28"/>
        </w:rPr>
        <w:t xml:space="preserve"> </w:t>
      </w:r>
      <w:r w:rsidR="00B352F8" w:rsidRPr="0086043E">
        <w:rPr>
          <w:color w:val="000000"/>
          <w:sz w:val="28"/>
          <w:szCs w:val="28"/>
        </w:rPr>
        <w:t xml:space="preserve">Предприятие имеет печать со своим наименованием, фирменный </w:t>
      </w:r>
      <w:r w:rsidR="00D624B3" w:rsidRPr="0086043E">
        <w:rPr>
          <w:color w:val="000000"/>
          <w:sz w:val="28"/>
          <w:szCs w:val="28"/>
        </w:rPr>
        <w:t>зн</w:t>
      </w:r>
      <w:r w:rsidR="00B352F8" w:rsidRPr="0086043E">
        <w:rPr>
          <w:color w:val="000000"/>
          <w:sz w:val="28"/>
          <w:szCs w:val="28"/>
        </w:rPr>
        <w:t>ак (символику).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 общем, предприятие обладает всеми правами и обязанно</w:t>
      </w:r>
      <w:r w:rsidR="00D624B3" w:rsidRPr="0086043E">
        <w:rPr>
          <w:color w:val="000000"/>
          <w:sz w:val="28"/>
          <w:szCs w:val="28"/>
        </w:rPr>
        <w:t>ст</w:t>
      </w:r>
      <w:r w:rsidRPr="0086043E">
        <w:rPr>
          <w:color w:val="000000"/>
          <w:sz w:val="28"/>
          <w:szCs w:val="28"/>
        </w:rPr>
        <w:t>ями государстве</w:t>
      </w:r>
      <w:r w:rsidR="00D624B3" w:rsidRPr="0086043E">
        <w:rPr>
          <w:color w:val="000000"/>
          <w:sz w:val="28"/>
          <w:szCs w:val="28"/>
        </w:rPr>
        <w:t>нн</w:t>
      </w:r>
      <w:r w:rsidRPr="0086043E">
        <w:rPr>
          <w:color w:val="000000"/>
          <w:sz w:val="28"/>
          <w:szCs w:val="28"/>
        </w:rPr>
        <w:t>о-зарегистрирова</w:t>
      </w:r>
      <w:r w:rsidR="00D624B3" w:rsidRPr="0086043E">
        <w:rPr>
          <w:color w:val="000000"/>
          <w:sz w:val="28"/>
          <w:szCs w:val="28"/>
        </w:rPr>
        <w:t>нн</w:t>
      </w:r>
      <w:r w:rsidRPr="0086043E">
        <w:rPr>
          <w:color w:val="000000"/>
          <w:sz w:val="28"/>
          <w:szCs w:val="28"/>
        </w:rPr>
        <w:t>ого юридического лица.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5</w:t>
      </w:r>
      <w:r w:rsidR="0086043E">
        <w:rPr>
          <w:b/>
          <w:color w:val="000000"/>
          <w:sz w:val="28"/>
          <w:szCs w:val="28"/>
        </w:rPr>
        <w:t>.2 Управленческий персонал</w:t>
      </w:r>
    </w:p>
    <w:p w:rsidR="0086043E" w:rsidRDefault="008604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Численность работников составляет </w:t>
      </w:r>
      <w:r w:rsidR="009B61B1" w:rsidRPr="0086043E">
        <w:rPr>
          <w:color w:val="000000"/>
          <w:sz w:val="28"/>
          <w:szCs w:val="28"/>
        </w:rPr>
        <w:t xml:space="preserve">962 </w:t>
      </w:r>
      <w:r w:rsidRPr="0086043E">
        <w:rPr>
          <w:color w:val="000000"/>
          <w:sz w:val="28"/>
          <w:szCs w:val="28"/>
        </w:rPr>
        <w:t>человек</w:t>
      </w:r>
      <w:r w:rsidR="00D624B3" w:rsidRPr="0086043E">
        <w:rPr>
          <w:color w:val="000000"/>
          <w:sz w:val="28"/>
          <w:szCs w:val="28"/>
        </w:rPr>
        <w:t xml:space="preserve"> – это </w:t>
      </w:r>
      <w:r w:rsidRPr="0086043E">
        <w:rPr>
          <w:color w:val="000000"/>
          <w:sz w:val="28"/>
          <w:szCs w:val="28"/>
        </w:rPr>
        <w:t>профессиональные работники, с которыми заключены Трудовые ко</w:t>
      </w:r>
      <w:r w:rsidR="00D624B3" w:rsidRPr="0086043E">
        <w:rPr>
          <w:color w:val="000000"/>
          <w:sz w:val="28"/>
          <w:szCs w:val="28"/>
        </w:rPr>
        <w:t>нтракты</w:t>
      </w:r>
      <w:r w:rsidRPr="0086043E">
        <w:rPr>
          <w:color w:val="000000"/>
          <w:sz w:val="28"/>
          <w:szCs w:val="28"/>
        </w:rPr>
        <w:t xml:space="preserve"> (договора), в которых оговорены: материальная ответственность</w:t>
      </w:r>
      <w:r w:rsidR="00EC0BFC" w:rsidRPr="0086043E">
        <w:rPr>
          <w:color w:val="000000"/>
          <w:sz w:val="28"/>
          <w:szCs w:val="28"/>
        </w:rPr>
        <w:t>,</w:t>
      </w:r>
      <w:r w:rsidRPr="0086043E">
        <w:rPr>
          <w:color w:val="000000"/>
          <w:sz w:val="28"/>
          <w:szCs w:val="28"/>
        </w:rPr>
        <w:t xml:space="preserve"> форма </w:t>
      </w:r>
      <w:r w:rsidR="00D624B3" w:rsidRPr="0086043E">
        <w:rPr>
          <w:color w:val="000000"/>
          <w:sz w:val="28"/>
          <w:szCs w:val="28"/>
        </w:rPr>
        <w:t xml:space="preserve">оплаты </w:t>
      </w:r>
      <w:r w:rsidRPr="0086043E">
        <w:rPr>
          <w:color w:val="000000"/>
          <w:sz w:val="28"/>
          <w:szCs w:val="28"/>
        </w:rPr>
        <w:t>труда, об</w:t>
      </w:r>
      <w:r w:rsidR="00D624B3" w:rsidRPr="0086043E">
        <w:rPr>
          <w:color w:val="000000"/>
          <w:sz w:val="28"/>
          <w:szCs w:val="28"/>
        </w:rPr>
        <w:t>ъ</w:t>
      </w:r>
      <w:r w:rsidRPr="0086043E">
        <w:rPr>
          <w:color w:val="000000"/>
          <w:sz w:val="28"/>
          <w:szCs w:val="28"/>
        </w:rPr>
        <w:t>ем работы и другие необходимые условия.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Весь персонал аппарата управления состоит из </w:t>
      </w:r>
      <w:r w:rsidR="00EC0BFC" w:rsidRPr="0086043E">
        <w:rPr>
          <w:color w:val="000000"/>
          <w:sz w:val="28"/>
          <w:szCs w:val="28"/>
        </w:rPr>
        <w:t>100</w:t>
      </w:r>
      <w:r w:rsidRPr="0086043E">
        <w:rPr>
          <w:color w:val="000000"/>
          <w:sz w:val="28"/>
          <w:szCs w:val="28"/>
        </w:rPr>
        <w:t xml:space="preserve"> человек со стажем работы в производственной сфере.</w:t>
      </w:r>
    </w:p>
    <w:p w:rsidR="000B2A14" w:rsidRDefault="000B2A14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5281" w:rsidRDefault="000B2A14" w:rsidP="000B2A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5.3 </w:t>
      </w:r>
      <w:r w:rsidR="00B352F8" w:rsidRPr="0086043E">
        <w:rPr>
          <w:b/>
          <w:color w:val="000000"/>
          <w:sz w:val="28"/>
          <w:szCs w:val="28"/>
        </w:rPr>
        <w:t xml:space="preserve">Характеристика первых </w:t>
      </w:r>
      <w:r w:rsidR="008C41B2" w:rsidRPr="0086043E">
        <w:rPr>
          <w:b/>
          <w:color w:val="000000"/>
          <w:sz w:val="28"/>
          <w:szCs w:val="28"/>
        </w:rPr>
        <w:t>руководителей</w:t>
      </w:r>
      <w:r w:rsidR="00B352F8" w:rsidRPr="0086043E">
        <w:rPr>
          <w:b/>
          <w:color w:val="000000"/>
          <w:sz w:val="28"/>
          <w:szCs w:val="28"/>
        </w:rPr>
        <w:t xml:space="preserve"> предприятия</w:t>
      </w:r>
    </w:p>
    <w:p w:rsidR="000B2A14" w:rsidRPr="0086043E" w:rsidRDefault="000B2A14" w:rsidP="000B2A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6043E" w:rsidRDefault="00EC0BFC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Директор</w:t>
      </w:r>
      <w:r w:rsidR="005113F1" w:rsidRPr="0086043E">
        <w:rPr>
          <w:color w:val="000000"/>
          <w:sz w:val="28"/>
          <w:szCs w:val="28"/>
        </w:rPr>
        <w:t xml:space="preserve"> осуществл</w:t>
      </w:r>
      <w:r w:rsidR="00832672" w:rsidRPr="0086043E">
        <w:rPr>
          <w:color w:val="000000"/>
          <w:sz w:val="28"/>
          <w:szCs w:val="28"/>
        </w:rPr>
        <w:t>я</w:t>
      </w:r>
      <w:r w:rsidR="005113F1" w:rsidRPr="0086043E">
        <w:rPr>
          <w:color w:val="000000"/>
          <w:sz w:val="28"/>
          <w:szCs w:val="28"/>
        </w:rPr>
        <w:t>е</w:t>
      </w:r>
      <w:r w:rsidR="00832672" w:rsidRPr="0086043E">
        <w:rPr>
          <w:color w:val="000000"/>
          <w:sz w:val="28"/>
          <w:szCs w:val="28"/>
        </w:rPr>
        <w:t>т</w:t>
      </w:r>
      <w:r w:rsidR="005113F1" w:rsidRPr="0086043E">
        <w:rPr>
          <w:color w:val="000000"/>
          <w:sz w:val="28"/>
          <w:szCs w:val="28"/>
        </w:rPr>
        <w:t xml:space="preserve"> руководства всеми видами деятельности </w:t>
      </w:r>
      <w:r w:rsidRPr="0086043E">
        <w:rPr>
          <w:color w:val="000000"/>
          <w:sz w:val="28"/>
          <w:szCs w:val="28"/>
        </w:rPr>
        <w:t>завода</w:t>
      </w:r>
      <w:r w:rsidR="005113F1" w:rsidRPr="0086043E">
        <w:rPr>
          <w:color w:val="000000"/>
          <w:sz w:val="28"/>
          <w:szCs w:val="28"/>
        </w:rPr>
        <w:t xml:space="preserve"> Он осуществляет руководство подчиненными ему руководителями производственных единиц согласно утвержденной структуры.</w:t>
      </w:r>
    </w:p>
    <w:p w:rsidR="0086043E" w:rsidRDefault="005113F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iCs/>
          <w:color w:val="000000"/>
          <w:sz w:val="28"/>
          <w:szCs w:val="28"/>
        </w:rPr>
        <w:t>Главный инженер</w:t>
      </w:r>
      <w:r w:rsidRPr="0086043E">
        <w:rPr>
          <w:color w:val="000000"/>
          <w:sz w:val="28"/>
          <w:szCs w:val="28"/>
        </w:rPr>
        <w:t xml:space="preserve"> подчиняется непосредственно </w:t>
      </w:r>
      <w:r w:rsidR="00EC0BFC" w:rsidRPr="0086043E">
        <w:rPr>
          <w:color w:val="000000"/>
          <w:sz w:val="28"/>
          <w:szCs w:val="28"/>
        </w:rPr>
        <w:t>директору</w:t>
      </w:r>
      <w:r w:rsidR="00832672" w:rsidRPr="0086043E">
        <w:rPr>
          <w:color w:val="000000"/>
          <w:sz w:val="28"/>
          <w:szCs w:val="28"/>
        </w:rPr>
        <w:t xml:space="preserve">. </w:t>
      </w:r>
      <w:r w:rsidRPr="0086043E">
        <w:rPr>
          <w:color w:val="000000"/>
          <w:sz w:val="28"/>
          <w:szCs w:val="28"/>
        </w:rPr>
        <w:t xml:space="preserve">Основной задачей главного инженера является осуществление технической политики и перспектив развития НТП, ускорение темпов роста производительности труда, обеспечение постоянного повышения уровня технической подготовки производства, сокращение затрат труда на производство продукции, улучшение ее качества, эффективное использование </w:t>
      </w:r>
      <w:r w:rsidR="00EC0BFC" w:rsidRPr="0086043E">
        <w:rPr>
          <w:color w:val="000000"/>
          <w:sz w:val="28"/>
          <w:szCs w:val="28"/>
        </w:rPr>
        <w:t>технологических цепочек, оборудования.</w:t>
      </w:r>
    </w:p>
    <w:p w:rsidR="005113F1" w:rsidRPr="0086043E" w:rsidRDefault="005113F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Ему подчинены в техническом отношении все руководители участков и служб.</w:t>
      </w:r>
    </w:p>
    <w:p w:rsidR="0086043E" w:rsidRDefault="005113F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iCs/>
          <w:color w:val="000000"/>
          <w:sz w:val="28"/>
          <w:szCs w:val="28"/>
        </w:rPr>
        <w:t xml:space="preserve">Заместитель главного инженера </w:t>
      </w:r>
      <w:r w:rsidRPr="0086043E">
        <w:rPr>
          <w:color w:val="000000"/>
          <w:sz w:val="28"/>
          <w:szCs w:val="28"/>
        </w:rPr>
        <w:t xml:space="preserve">непосредственно подчиняется главному инженеру. Его основной задачей является оперативное руководство </w:t>
      </w:r>
      <w:r w:rsidR="00EC0BFC" w:rsidRPr="0086043E">
        <w:rPr>
          <w:color w:val="000000"/>
          <w:sz w:val="28"/>
          <w:szCs w:val="28"/>
        </w:rPr>
        <w:t xml:space="preserve">технологическими </w:t>
      </w:r>
      <w:r w:rsidRPr="0086043E">
        <w:rPr>
          <w:color w:val="000000"/>
          <w:sz w:val="28"/>
          <w:szCs w:val="28"/>
        </w:rPr>
        <w:t>работами в части соответствия их утвержденным проектам, технологическим схемам, календарным планам и графикам; качество выполняемых работ, соответствие правилам техники безопасности и технической эксплуатации, общее техническое и методическое руководство отделами.</w:t>
      </w:r>
    </w:p>
    <w:p w:rsidR="005113F1" w:rsidRPr="0086043E" w:rsidRDefault="005113F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iCs/>
          <w:color w:val="000000"/>
          <w:sz w:val="28"/>
          <w:szCs w:val="28"/>
        </w:rPr>
        <w:t>Главный механик</w:t>
      </w:r>
      <w:r w:rsidRPr="0086043E">
        <w:rPr>
          <w:color w:val="000000"/>
          <w:sz w:val="28"/>
          <w:szCs w:val="28"/>
        </w:rPr>
        <w:t xml:space="preserve"> непосредственно подчиняется главному инженеру. Основными задачами главного механика является: содержание всего оборудования в технически исправном состоянии для обеспечения производственной программы; руководство подчиненным персоналом, организация, планирование работы подчиненного ему персонала.</w:t>
      </w:r>
    </w:p>
    <w:p w:rsidR="0086043E" w:rsidRDefault="005113F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iCs/>
          <w:color w:val="000000"/>
          <w:sz w:val="28"/>
          <w:szCs w:val="28"/>
        </w:rPr>
        <w:t>Главный энергетик</w:t>
      </w:r>
      <w:r w:rsidRPr="0086043E">
        <w:rPr>
          <w:i/>
          <w:iCs/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подчиняется главному механику и является его заместителем. Его главной задачей является содержание всего энергооборудования в технически исправном состоянии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 xml:space="preserve">для обеспечения производственной программы. Ему методически подчинены электромеханики </w:t>
      </w:r>
      <w:r w:rsidR="00EC0BFC" w:rsidRPr="0086043E">
        <w:rPr>
          <w:color w:val="000000"/>
          <w:sz w:val="28"/>
          <w:szCs w:val="28"/>
        </w:rPr>
        <w:t>цехов, участков.</w:t>
      </w:r>
    </w:p>
    <w:p w:rsidR="0086043E" w:rsidRDefault="005113F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iCs/>
          <w:color w:val="000000"/>
          <w:sz w:val="28"/>
          <w:szCs w:val="28"/>
        </w:rPr>
        <w:t>Начальник отдела экономики, организации труда и заработной платы</w:t>
      </w:r>
      <w:r w:rsidR="009A2FA2">
        <w:rPr>
          <w:iCs/>
          <w:color w:val="000000"/>
          <w:sz w:val="28"/>
          <w:szCs w:val="28"/>
        </w:rPr>
        <w:t xml:space="preserve"> </w:t>
      </w:r>
      <w:r w:rsidRPr="0086043E">
        <w:rPr>
          <w:iCs/>
          <w:color w:val="000000"/>
          <w:sz w:val="28"/>
          <w:szCs w:val="28"/>
        </w:rPr>
        <w:t>(ОЭОТиЗП)</w:t>
      </w:r>
      <w:r w:rsidRPr="0086043E">
        <w:rPr>
          <w:i/>
          <w:iCs/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 xml:space="preserve">непосредственно подчинен </w:t>
      </w:r>
      <w:r w:rsidR="00EC0BFC" w:rsidRPr="0086043E">
        <w:rPr>
          <w:color w:val="000000"/>
          <w:sz w:val="28"/>
          <w:szCs w:val="28"/>
        </w:rPr>
        <w:t>директору</w:t>
      </w:r>
      <w:r w:rsidRPr="0086043E">
        <w:rPr>
          <w:color w:val="000000"/>
          <w:sz w:val="28"/>
          <w:szCs w:val="28"/>
        </w:rPr>
        <w:t>.</w:t>
      </w:r>
    </w:p>
    <w:p w:rsidR="005113F1" w:rsidRPr="0086043E" w:rsidRDefault="005113F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Основной задачей начальника ОЭОТиЗП является: разработка и внедрение мероприятий по совершенствованию организации и нормирования труда</w:t>
      </w:r>
      <w:r w:rsidR="003F29DC" w:rsidRPr="0086043E">
        <w:rPr>
          <w:color w:val="000000"/>
          <w:sz w:val="28"/>
          <w:szCs w:val="28"/>
        </w:rPr>
        <w:t>.</w:t>
      </w:r>
      <w:r w:rsidRPr="0086043E">
        <w:rPr>
          <w:color w:val="000000"/>
          <w:sz w:val="28"/>
          <w:szCs w:val="28"/>
        </w:rPr>
        <w:t xml:space="preserve"> </w:t>
      </w:r>
      <w:r w:rsidR="003F29DC" w:rsidRPr="0086043E">
        <w:rPr>
          <w:color w:val="000000"/>
          <w:sz w:val="28"/>
          <w:szCs w:val="28"/>
        </w:rPr>
        <w:t xml:space="preserve">С </w:t>
      </w:r>
      <w:r w:rsidRPr="0086043E">
        <w:rPr>
          <w:color w:val="000000"/>
          <w:sz w:val="28"/>
          <w:szCs w:val="28"/>
        </w:rPr>
        <w:t xml:space="preserve">целью повышения производительности труда и эффективности производства на </w:t>
      </w:r>
      <w:r w:rsidR="00EC0BFC" w:rsidRPr="0086043E">
        <w:rPr>
          <w:color w:val="000000"/>
          <w:sz w:val="28"/>
          <w:szCs w:val="28"/>
        </w:rPr>
        <w:t>заводе</w:t>
      </w:r>
      <w:r w:rsidRPr="0086043E">
        <w:rPr>
          <w:color w:val="000000"/>
          <w:sz w:val="28"/>
          <w:szCs w:val="28"/>
        </w:rPr>
        <w:t>; внедрение технически обоснованных норм времени, норм обслуживания, пересмотр комплексных норм расценки на работах; анализ существующих организационно-технических условий производства, содействие повышению эффективности производства на основе внедрения новых форм организации труда.</w:t>
      </w:r>
    </w:p>
    <w:p w:rsidR="005113F1" w:rsidRPr="0086043E" w:rsidRDefault="005113F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1B2" w:rsidRPr="0086043E" w:rsidRDefault="008C41B2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523E" w:rsidRPr="0086043E" w:rsidRDefault="0036523E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  <w:sectPr w:rsidR="0036523E" w:rsidRPr="0086043E" w:rsidSect="0086043E">
          <w:footerReference w:type="even" r:id="rId8"/>
          <w:pgSz w:w="11906" w:h="16838" w:code="9"/>
          <w:pgMar w:top="1134" w:right="850" w:bottom="1134" w:left="1701" w:header="709" w:footer="709" w:gutter="0"/>
          <w:pgNumType w:start="4"/>
          <w:cols w:space="708"/>
          <w:docGrid w:linePitch="360"/>
        </w:sectPr>
      </w:pPr>
    </w:p>
    <w:tbl>
      <w:tblPr>
        <w:tblW w:w="13785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802"/>
        <w:gridCol w:w="1022"/>
        <w:gridCol w:w="720"/>
        <w:gridCol w:w="180"/>
        <w:gridCol w:w="540"/>
        <w:gridCol w:w="997"/>
        <w:gridCol w:w="983"/>
        <w:gridCol w:w="608"/>
        <w:gridCol w:w="760"/>
        <w:gridCol w:w="640"/>
        <w:gridCol w:w="580"/>
        <w:gridCol w:w="804"/>
        <w:gridCol w:w="891"/>
        <w:gridCol w:w="560"/>
        <w:gridCol w:w="680"/>
        <w:gridCol w:w="798"/>
        <w:gridCol w:w="580"/>
        <w:gridCol w:w="560"/>
        <w:gridCol w:w="520"/>
      </w:tblGrid>
      <w:tr w:rsidR="00297AE5" w:rsidRPr="0086043E">
        <w:trPr>
          <w:trHeight w:val="146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8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b/>
                <w:bCs/>
                <w:color w:val="000000"/>
              </w:rPr>
              <w:t>Структура управления на ГМЗ 2009год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7AE5" w:rsidRPr="0086043E" w:rsidRDefault="00297AE5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8F7BDD" w:rsidRPr="0086043E">
        <w:trPr>
          <w:trHeight w:val="543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8F7BDD" w:rsidRPr="0086043E">
        <w:trPr>
          <w:trHeight w:val="27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8F7BDD" w:rsidRPr="0086043E" w:rsidRDefault="00EC0BFC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Директор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8F7BDD" w:rsidRPr="0086043E">
        <w:trPr>
          <w:trHeight w:val="27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08" w:type="dxa"/>
            <w:tcBorders>
              <w:top w:val="single" w:sz="8" w:space="0" w:color="000000"/>
              <w:bottom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000000"/>
              <w:bottom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bottom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bottom w:val="single" w:sz="8" w:space="0" w:color="000000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BF1CC8" w:rsidRPr="0086043E">
        <w:trPr>
          <w:trHeight w:val="27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08" w:type="dxa"/>
            <w:tcBorders>
              <w:top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7BDD" w:rsidRPr="0086043E" w:rsidRDefault="008F7BDD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20759B" w:rsidRPr="0086043E">
        <w:trPr>
          <w:trHeight w:val="25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Зам.директора по общим вопросам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Главный</w:t>
            </w:r>
            <w:r w:rsidR="0086043E" w:rsidRPr="0086043E">
              <w:rPr>
                <w:color w:val="000000"/>
              </w:rPr>
              <w:t xml:space="preserve"> </w:t>
            </w:r>
            <w:r w:rsidRPr="0086043E">
              <w:rPr>
                <w:color w:val="000000"/>
              </w:rPr>
              <w:t>технолог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Главный инженер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ОЭОТ и ЗП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Начальник ОК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20759B" w:rsidRPr="0086043E">
        <w:trPr>
          <w:trHeight w:val="29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20759B" w:rsidRPr="0086043E">
        <w:trPr>
          <w:trHeight w:val="25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20759B" w:rsidRPr="0086043E">
        <w:trPr>
          <w:trHeight w:val="27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20759B" w:rsidRPr="0086043E">
        <w:trPr>
          <w:trHeight w:val="27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</w:tr>
      <w:tr w:rsidR="0020759B" w:rsidRPr="0086043E">
        <w:trPr>
          <w:trHeight w:val="57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Производстенно-техническое бюро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Энерго-механическое бюро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Зам.гл инженера по ТБ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ПЭО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Главный бухгалтер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ОТК</w:t>
            </w:r>
          </w:p>
        </w:tc>
      </w:tr>
      <w:tr w:rsidR="0020759B" w:rsidRPr="0086043E">
        <w:trPr>
          <w:trHeight w:val="45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20759B" w:rsidRPr="0086043E">
        <w:trPr>
          <w:trHeight w:val="255"/>
          <w:jc w:val="center"/>
        </w:trPr>
        <w:tc>
          <w:tcPr>
            <w:tcW w:w="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20759B" w:rsidRPr="0086043E">
        <w:trPr>
          <w:trHeight w:val="255"/>
          <w:jc w:val="center"/>
        </w:trPr>
        <w:tc>
          <w:tcPr>
            <w:tcW w:w="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:rsidR="0020759B" w:rsidRPr="0086043E" w:rsidRDefault="0020759B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F52776" w:rsidRPr="0086043E">
        <w:trPr>
          <w:trHeight w:val="327"/>
          <w:jc w:val="center"/>
        </w:trPr>
        <w:tc>
          <w:tcPr>
            <w:tcW w:w="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9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Рудо -обоготительная фабрика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Гидро - перерабатывающий цех</w:t>
            </w:r>
          </w:p>
        </w:tc>
        <w:tc>
          <w:tcPr>
            <w:tcW w:w="608" w:type="dxa"/>
            <w:tcBorders>
              <w:left w:val="single" w:sz="4" w:space="0" w:color="auto"/>
              <w:right w:val="nil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left w:val="nil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Участок КВ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left w:val="nil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</w:rPr>
            </w:pPr>
            <w:r w:rsidRPr="0086043E">
              <w:rPr>
                <w:color w:val="000000"/>
              </w:rPr>
              <w:t>Цех</w:t>
            </w:r>
            <w:r w:rsidR="0086043E" w:rsidRPr="0086043E">
              <w:rPr>
                <w:color w:val="000000"/>
              </w:rPr>
              <w:t xml:space="preserve"> </w:t>
            </w:r>
            <w:r w:rsidRPr="0086043E">
              <w:rPr>
                <w:color w:val="000000"/>
              </w:rPr>
              <w:t>производства извести</w:t>
            </w:r>
          </w:p>
        </w:tc>
        <w:tc>
          <w:tcPr>
            <w:tcW w:w="560" w:type="dxa"/>
            <w:tcBorders>
              <w:left w:val="single" w:sz="4" w:space="0" w:color="auto"/>
              <w:right w:val="nil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F52776" w:rsidRPr="0086043E">
        <w:trPr>
          <w:trHeight w:val="364"/>
          <w:jc w:val="center"/>
        </w:trPr>
        <w:tc>
          <w:tcPr>
            <w:tcW w:w="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nil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760" w:type="dxa"/>
            <w:tcBorders>
              <w:left w:val="nil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60" w:type="dxa"/>
            <w:tcBorders>
              <w:left w:val="nil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nil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:rsidR="00F52776" w:rsidRPr="0086043E" w:rsidRDefault="00F52776" w:rsidP="0086043E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1B014B" w:rsidRPr="0086043E" w:rsidRDefault="001B014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  <w:sectPr w:rsidR="001B014B" w:rsidRPr="0086043E" w:rsidSect="0086043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352F8" w:rsidRPr="0086043E" w:rsidRDefault="001B014B" w:rsidP="000B2A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 xml:space="preserve">5.4 </w:t>
      </w:r>
      <w:r w:rsidR="000B2A14">
        <w:rPr>
          <w:b/>
          <w:color w:val="000000"/>
          <w:sz w:val="28"/>
          <w:szCs w:val="28"/>
        </w:rPr>
        <w:t>Управленческие расходы</w:t>
      </w:r>
    </w:p>
    <w:p w:rsidR="001B014B" w:rsidRPr="0086043E" w:rsidRDefault="001B014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На </w:t>
      </w:r>
      <w:r w:rsidR="00CF469A" w:rsidRPr="0086043E">
        <w:rPr>
          <w:color w:val="000000"/>
          <w:sz w:val="28"/>
          <w:szCs w:val="28"/>
        </w:rPr>
        <w:t>ГМЗ</w:t>
      </w:r>
      <w:r w:rsidRPr="0086043E">
        <w:rPr>
          <w:color w:val="000000"/>
          <w:sz w:val="28"/>
          <w:szCs w:val="28"/>
        </w:rPr>
        <w:t xml:space="preserve"> работают </w:t>
      </w:r>
      <w:r w:rsidR="001B014B" w:rsidRPr="0086043E">
        <w:rPr>
          <w:color w:val="000000"/>
          <w:sz w:val="28"/>
          <w:szCs w:val="28"/>
        </w:rPr>
        <w:t>высококвалифицированные</w:t>
      </w:r>
      <w:r w:rsidRPr="0086043E">
        <w:rPr>
          <w:color w:val="000000"/>
          <w:sz w:val="28"/>
          <w:szCs w:val="28"/>
        </w:rPr>
        <w:t xml:space="preserve"> работники с большим стажем работы на данном </w:t>
      </w:r>
      <w:r w:rsidR="001B014B" w:rsidRPr="0086043E">
        <w:rPr>
          <w:color w:val="000000"/>
          <w:sz w:val="28"/>
          <w:szCs w:val="28"/>
        </w:rPr>
        <w:t>п</w:t>
      </w:r>
      <w:r w:rsidRPr="0086043E">
        <w:rPr>
          <w:color w:val="000000"/>
          <w:sz w:val="28"/>
          <w:szCs w:val="28"/>
        </w:rPr>
        <w:t>редпр</w:t>
      </w:r>
      <w:r w:rsidR="001B014B" w:rsidRPr="0086043E">
        <w:rPr>
          <w:color w:val="000000"/>
          <w:sz w:val="28"/>
          <w:szCs w:val="28"/>
        </w:rPr>
        <w:t>ият</w:t>
      </w:r>
      <w:r w:rsidRPr="0086043E">
        <w:rPr>
          <w:color w:val="000000"/>
          <w:sz w:val="28"/>
          <w:szCs w:val="28"/>
        </w:rPr>
        <w:t xml:space="preserve">ии. Должностные оклады по управлению высокие, что соответствует их квалификации, но чтобы избежать или снизить налоги (налог на превышение расходов на оплату труда) никаких доплат не применяется, а вместо </w:t>
      </w:r>
      <w:r w:rsidR="001B014B" w:rsidRPr="0086043E">
        <w:rPr>
          <w:color w:val="000000"/>
          <w:sz w:val="28"/>
          <w:szCs w:val="28"/>
        </w:rPr>
        <w:t>этого</w:t>
      </w:r>
      <w:r w:rsidRPr="0086043E">
        <w:rPr>
          <w:color w:val="000000"/>
          <w:sz w:val="28"/>
          <w:szCs w:val="28"/>
        </w:rPr>
        <w:t xml:space="preserve"> производится премирова</w:t>
      </w:r>
      <w:r w:rsidR="001B014B" w:rsidRPr="0086043E">
        <w:rPr>
          <w:color w:val="000000"/>
          <w:sz w:val="28"/>
          <w:szCs w:val="28"/>
        </w:rPr>
        <w:t>ни</w:t>
      </w:r>
      <w:r w:rsidRPr="0086043E">
        <w:rPr>
          <w:color w:val="000000"/>
          <w:sz w:val="28"/>
          <w:szCs w:val="28"/>
        </w:rPr>
        <w:t>е за выполнение плана.</w:t>
      </w:r>
    </w:p>
    <w:p w:rsidR="00B352F8" w:rsidRPr="0086043E" w:rsidRDefault="00BB058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Д</w:t>
      </w:r>
      <w:r w:rsidR="00B352F8" w:rsidRPr="0086043E">
        <w:rPr>
          <w:color w:val="000000"/>
          <w:sz w:val="28"/>
          <w:szCs w:val="28"/>
        </w:rPr>
        <w:t xml:space="preserve">ля работников проводятся </w:t>
      </w:r>
      <w:r w:rsidRPr="0086043E">
        <w:rPr>
          <w:color w:val="000000"/>
          <w:sz w:val="28"/>
          <w:szCs w:val="28"/>
        </w:rPr>
        <w:t>оздоровительные</w:t>
      </w:r>
      <w:r w:rsidR="00B352F8" w:rsidRPr="0086043E">
        <w:rPr>
          <w:color w:val="000000"/>
          <w:sz w:val="28"/>
          <w:szCs w:val="28"/>
        </w:rPr>
        <w:t xml:space="preserve"> мероприятия: отдых в санаториях и в домах отдыха (за счет предприятия).</w:t>
      </w:r>
    </w:p>
    <w:p w:rsidR="00BE6FFF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Время от времени предприятие прибегает к услугам аудиторских </w:t>
      </w:r>
      <w:r w:rsidR="00BB0587" w:rsidRPr="0086043E">
        <w:rPr>
          <w:color w:val="000000"/>
          <w:sz w:val="28"/>
          <w:szCs w:val="28"/>
        </w:rPr>
        <w:t xml:space="preserve">фирм с </w:t>
      </w:r>
      <w:r w:rsidRPr="0086043E">
        <w:rPr>
          <w:color w:val="000000"/>
          <w:sz w:val="28"/>
          <w:szCs w:val="28"/>
        </w:rPr>
        <w:t>целью независимой проверки и прогноза финансового состояния ком</w:t>
      </w:r>
      <w:r w:rsidR="00BB0587" w:rsidRPr="0086043E">
        <w:rPr>
          <w:color w:val="000000"/>
          <w:sz w:val="28"/>
          <w:szCs w:val="28"/>
        </w:rPr>
        <w:t>пл</w:t>
      </w:r>
      <w:r w:rsidRPr="0086043E">
        <w:rPr>
          <w:color w:val="000000"/>
          <w:sz w:val="28"/>
          <w:szCs w:val="28"/>
        </w:rPr>
        <w:t>екса. Кроме этого большое значение имеют советы и предложения инвесторов.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Положение о премировании основных категорий рабочих и ИТР.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Общие положения:</w:t>
      </w:r>
    </w:p>
    <w:p w:rsidR="0086043E" w:rsidRDefault="003F29DC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="00B352F8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</w:t>
      </w:r>
      <w:r w:rsidR="00BB0587" w:rsidRPr="0086043E">
        <w:rPr>
          <w:color w:val="000000"/>
          <w:sz w:val="28"/>
          <w:szCs w:val="28"/>
        </w:rPr>
        <w:t>ремирование</w:t>
      </w:r>
      <w:r w:rsidR="00B352F8" w:rsidRPr="0086043E">
        <w:rPr>
          <w:color w:val="000000"/>
          <w:sz w:val="28"/>
          <w:szCs w:val="28"/>
        </w:rPr>
        <w:t xml:space="preserve"> за основные результаты работы вводится для </w:t>
      </w:r>
      <w:r w:rsidR="00BB0587" w:rsidRPr="0086043E">
        <w:rPr>
          <w:color w:val="000000"/>
          <w:sz w:val="28"/>
          <w:szCs w:val="28"/>
        </w:rPr>
        <w:t>рабочих,</w:t>
      </w:r>
      <w:r w:rsidR="00B352F8" w:rsidRPr="0086043E">
        <w:rPr>
          <w:color w:val="000000"/>
          <w:sz w:val="28"/>
          <w:szCs w:val="28"/>
        </w:rPr>
        <w:t xml:space="preserve"> специалистов, служащих</w:t>
      </w:r>
      <w:r w:rsidR="00BB0587" w:rsidRPr="0086043E">
        <w:rPr>
          <w:color w:val="000000"/>
          <w:sz w:val="28"/>
          <w:szCs w:val="28"/>
        </w:rPr>
        <w:t>,</w:t>
      </w:r>
      <w:r w:rsidR="00B352F8" w:rsidRPr="0086043E">
        <w:rPr>
          <w:color w:val="000000"/>
          <w:sz w:val="28"/>
          <w:szCs w:val="28"/>
        </w:rPr>
        <w:t xml:space="preserve"> </w:t>
      </w:r>
      <w:r w:rsidR="00BB0587" w:rsidRPr="0086043E">
        <w:rPr>
          <w:color w:val="000000"/>
          <w:sz w:val="28"/>
          <w:szCs w:val="28"/>
        </w:rPr>
        <w:t>п</w:t>
      </w:r>
      <w:r w:rsidR="00B352F8" w:rsidRPr="0086043E">
        <w:rPr>
          <w:color w:val="000000"/>
          <w:sz w:val="28"/>
          <w:szCs w:val="28"/>
        </w:rPr>
        <w:t>ри</w:t>
      </w:r>
      <w:r w:rsidR="00BB0587" w:rsidRPr="0086043E">
        <w:rPr>
          <w:color w:val="000000"/>
          <w:sz w:val="28"/>
          <w:szCs w:val="28"/>
        </w:rPr>
        <w:t>н</w:t>
      </w:r>
      <w:r w:rsidR="00B352F8" w:rsidRPr="0086043E">
        <w:rPr>
          <w:color w:val="000000"/>
          <w:sz w:val="28"/>
          <w:szCs w:val="28"/>
        </w:rPr>
        <w:t>имающих участие в достижении этих результатов.</w:t>
      </w:r>
    </w:p>
    <w:p w:rsidR="003C6BC5" w:rsidRPr="0086043E" w:rsidRDefault="003F29DC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</w:t>
      </w:r>
      <w:r w:rsidR="00B352F8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</w:t>
      </w:r>
      <w:r w:rsidR="00B352F8" w:rsidRPr="0086043E">
        <w:rPr>
          <w:color w:val="000000"/>
          <w:sz w:val="28"/>
          <w:szCs w:val="28"/>
        </w:rPr>
        <w:t>снованием для начисления премии являются данные статистическо</w:t>
      </w:r>
      <w:r w:rsidR="00BB0587" w:rsidRPr="0086043E">
        <w:rPr>
          <w:color w:val="000000"/>
          <w:sz w:val="28"/>
          <w:szCs w:val="28"/>
        </w:rPr>
        <w:t>го учета</w:t>
      </w:r>
      <w:r w:rsidR="00B352F8" w:rsidRPr="0086043E">
        <w:rPr>
          <w:color w:val="000000"/>
          <w:sz w:val="28"/>
          <w:szCs w:val="28"/>
        </w:rPr>
        <w:t xml:space="preserve"> и отчетности</w:t>
      </w:r>
      <w:r w:rsidR="00CF469A" w:rsidRPr="0086043E">
        <w:rPr>
          <w:color w:val="000000"/>
          <w:sz w:val="28"/>
          <w:szCs w:val="28"/>
        </w:rPr>
        <w:t>,</w:t>
      </w:r>
      <w:r w:rsidR="00B352F8" w:rsidRPr="0086043E">
        <w:rPr>
          <w:color w:val="000000"/>
          <w:sz w:val="28"/>
          <w:szCs w:val="28"/>
        </w:rPr>
        <w:t xml:space="preserve"> актов на </w:t>
      </w:r>
      <w:r w:rsidR="00BB0587" w:rsidRPr="0086043E">
        <w:rPr>
          <w:color w:val="000000"/>
          <w:sz w:val="28"/>
          <w:szCs w:val="28"/>
        </w:rPr>
        <w:t>приемку</w:t>
      </w:r>
      <w:r w:rsidR="00B352F8" w:rsidRPr="0086043E">
        <w:rPr>
          <w:color w:val="000000"/>
          <w:sz w:val="28"/>
          <w:szCs w:val="28"/>
        </w:rPr>
        <w:t xml:space="preserve"> </w:t>
      </w:r>
      <w:r w:rsidR="00BB0587" w:rsidRPr="0086043E">
        <w:rPr>
          <w:color w:val="000000"/>
          <w:sz w:val="28"/>
          <w:szCs w:val="28"/>
        </w:rPr>
        <w:t>выполненных объемов</w:t>
      </w:r>
      <w:r w:rsidR="00B352F8" w:rsidRPr="0086043E">
        <w:rPr>
          <w:color w:val="000000"/>
          <w:sz w:val="28"/>
          <w:szCs w:val="28"/>
        </w:rPr>
        <w:t xml:space="preserve"> работ, оперативного учета</w:t>
      </w:r>
      <w:r w:rsidR="0036523E" w:rsidRPr="0086043E">
        <w:rPr>
          <w:color w:val="000000"/>
          <w:sz w:val="28"/>
          <w:szCs w:val="28"/>
        </w:rPr>
        <w:t>.</w:t>
      </w:r>
    </w:p>
    <w:p w:rsidR="00B352F8" w:rsidRPr="0086043E" w:rsidRDefault="003F29DC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-</w:t>
      </w:r>
      <w:r w:rsidR="00BB0587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д</w:t>
      </w:r>
      <w:r w:rsidR="00B352F8" w:rsidRPr="0086043E">
        <w:rPr>
          <w:color w:val="000000"/>
          <w:sz w:val="28"/>
          <w:szCs w:val="28"/>
        </w:rPr>
        <w:t xml:space="preserve">иректор, руководители </w:t>
      </w:r>
      <w:r w:rsidR="002F696D" w:rsidRPr="0086043E">
        <w:rPr>
          <w:color w:val="000000"/>
          <w:sz w:val="28"/>
          <w:szCs w:val="28"/>
        </w:rPr>
        <w:t xml:space="preserve">управления </w:t>
      </w:r>
      <w:r w:rsidR="00BB0587" w:rsidRPr="0086043E">
        <w:rPr>
          <w:color w:val="000000"/>
          <w:sz w:val="28"/>
          <w:szCs w:val="28"/>
        </w:rPr>
        <w:t>могут повышать или</w:t>
      </w:r>
      <w:r w:rsidR="00B352F8" w:rsidRPr="0086043E">
        <w:rPr>
          <w:color w:val="000000"/>
          <w:sz w:val="28"/>
          <w:szCs w:val="28"/>
        </w:rPr>
        <w:t xml:space="preserve"> понижать на 25% причитающуюся премию. Указанное повы</w:t>
      </w:r>
      <w:r w:rsidR="00BB0587" w:rsidRPr="0086043E">
        <w:rPr>
          <w:color w:val="000000"/>
          <w:sz w:val="28"/>
          <w:szCs w:val="28"/>
        </w:rPr>
        <w:t>шение</w:t>
      </w:r>
      <w:r w:rsidR="00CF469A" w:rsidRPr="0086043E">
        <w:rPr>
          <w:color w:val="000000"/>
          <w:sz w:val="28"/>
          <w:szCs w:val="28"/>
        </w:rPr>
        <w:t xml:space="preserve"> </w:t>
      </w:r>
      <w:r w:rsidR="00B352F8" w:rsidRPr="0086043E">
        <w:rPr>
          <w:color w:val="000000"/>
          <w:sz w:val="28"/>
          <w:szCs w:val="28"/>
        </w:rPr>
        <w:t>(понижение) размеров премии должно уч</w:t>
      </w:r>
      <w:r w:rsidR="00BB0587" w:rsidRPr="0086043E">
        <w:rPr>
          <w:color w:val="000000"/>
          <w:sz w:val="28"/>
          <w:szCs w:val="28"/>
        </w:rPr>
        <w:t>иты</w:t>
      </w:r>
      <w:r w:rsidR="00B352F8" w:rsidRPr="0086043E">
        <w:rPr>
          <w:color w:val="000000"/>
          <w:sz w:val="28"/>
          <w:szCs w:val="28"/>
        </w:rPr>
        <w:t>вать трудовую дис</w:t>
      </w:r>
      <w:r w:rsidR="00BB0587" w:rsidRPr="0086043E">
        <w:rPr>
          <w:color w:val="000000"/>
          <w:sz w:val="28"/>
          <w:szCs w:val="28"/>
        </w:rPr>
        <w:t>циплину,</w:t>
      </w:r>
      <w:r w:rsidR="00B352F8" w:rsidRPr="0086043E">
        <w:rPr>
          <w:color w:val="000000"/>
          <w:sz w:val="28"/>
          <w:szCs w:val="28"/>
        </w:rPr>
        <w:t xml:space="preserve"> состояние техники, техники безопасности, активность, инициатив</w:t>
      </w:r>
      <w:r w:rsidR="00BB0587" w:rsidRPr="0086043E">
        <w:rPr>
          <w:color w:val="000000"/>
          <w:sz w:val="28"/>
          <w:szCs w:val="28"/>
        </w:rPr>
        <w:t>ность, инициативу в решении</w:t>
      </w:r>
      <w:r w:rsidR="00B352F8" w:rsidRPr="0086043E">
        <w:rPr>
          <w:color w:val="000000"/>
          <w:sz w:val="28"/>
          <w:szCs w:val="28"/>
        </w:rPr>
        <w:t xml:space="preserve"> задач по росту </w:t>
      </w:r>
      <w:r w:rsidR="00BB0587" w:rsidRPr="0086043E">
        <w:rPr>
          <w:color w:val="000000"/>
          <w:sz w:val="28"/>
          <w:szCs w:val="28"/>
        </w:rPr>
        <w:t>объемов</w:t>
      </w:r>
      <w:r w:rsidR="00B352F8" w:rsidRPr="0086043E">
        <w:rPr>
          <w:color w:val="000000"/>
          <w:sz w:val="28"/>
          <w:szCs w:val="28"/>
        </w:rPr>
        <w:t xml:space="preserve"> повышения производительности труда.</w:t>
      </w:r>
    </w:p>
    <w:p w:rsidR="00B352F8" w:rsidRPr="0086043E" w:rsidRDefault="003F29DC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-</w:t>
      </w:r>
      <w:r w:rsidR="00B352F8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</w:t>
      </w:r>
      <w:r w:rsidR="00B352F8" w:rsidRPr="0086043E">
        <w:rPr>
          <w:color w:val="000000"/>
          <w:sz w:val="28"/>
          <w:szCs w:val="28"/>
        </w:rPr>
        <w:t xml:space="preserve">ремии работникам </w:t>
      </w:r>
      <w:r w:rsidR="00BB0587" w:rsidRPr="0086043E">
        <w:rPr>
          <w:color w:val="000000"/>
          <w:sz w:val="28"/>
          <w:szCs w:val="28"/>
        </w:rPr>
        <w:t>начисляются</w:t>
      </w:r>
      <w:r w:rsidR="00B352F8" w:rsidRPr="0086043E">
        <w:rPr>
          <w:color w:val="000000"/>
          <w:sz w:val="28"/>
          <w:szCs w:val="28"/>
        </w:rPr>
        <w:t xml:space="preserve"> </w:t>
      </w:r>
      <w:r w:rsidR="002F696D" w:rsidRPr="0086043E">
        <w:rPr>
          <w:color w:val="000000"/>
          <w:sz w:val="28"/>
          <w:szCs w:val="28"/>
        </w:rPr>
        <w:t>з</w:t>
      </w:r>
      <w:r w:rsidR="00B352F8" w:rsidRPr="0086043E">
        <w:rPr>
          <w:color w:val="000000"/>
          <w:sz w:val="28"/>
          <w:szCs w:val="28"/>
        </w:rPr>
        <w:t xml:space="preserve">а заработок по </w:t>
      </w:r>
      <w:r w:rsidR="00BB0587" w:rsidRPr="0086043E">
        <w:rPr>
          <w:color w:val="000000"/>
          <w:sz w:val="28"/>
          <w:szCs w:val="28"/>
        </w:rPr>
        <w:t>сдельным</w:t>
      </w:r>
      <w:r w:rsidR="00B352F8" w:rsidRPr="0086043E">
        <w:rPr>
          <w:color w:val="000000"/>
          <w:sz w:val="28"/>
          <w:szCs w:val="28"/>
        </w:rPr>
        <w:t xml:space="preserve"> рас</w:t>
      </w:r>
      <w:r w:rsidR="00BB0587" w:rsidRPr="0086043E">
        <w:rPr>
          <w:color w:val="000000"/>
          <w:sz w:val="28"/>
          <w:szCs w:val="28"/>
        </w:rPr>
        <w:t>ценкам,</w:t>
      </w:r>
      <w:r w:rsidR="00B352F8" w:rsidRPr="0086043E">
        <w:rPr>
          <w:color w:val="000000"/>
          <w:sz w:val="28"/>
          <w:szCs w:val="28"/>
        </w:rPr>
        <w:t xml:space="preserve"> тарифным ставкам, окладам за фактически отработанное время. За рабо</w:t>
      </w:r>
      <w:r w:rsidR="00BB0587" w:rsidRPr="0086043E">
        <w:rPr>
          <w:color w:val="000000"/>
          <w:sz w:val="28"/>
          <w:szCs w:val="28"/>
        </w:rPr>
        <w:t>ту в</w:t>
      </w:r>
      <w:r w:rsidR="00B352F8" w:rsidRPr="0086043E">
        <w:rPr>
          <w:color w:val="000000"/>
          <w:sz w:val="28"/>
          <w:szCs w:val="28"/>
        </w:rPr>
        <w:t xml:space="preserve"> выходные дни начисляются </w:t>
      </w:r>
      <w:r w:rsidR="00BB0587" w:rsidRPr="0086043E">
        <w:rPr>
          <w:color w:val="000000"/>
          <w:sz w:val="28"/>
          <w:szCs w:val="28"/>
        </w:rPr>
        <w:t>н</w:t>
      </w:r>
      <w:r w:rsidR="00B352F8" w:rsidRPr="0086043E">
        <w:rPr>
          <w:color w:val="000000"/>
          <w:sz w:val="28"/>
          <w:szCs w:val="28"/>
        </w:rPr>
        <w:t>а заработок по ординарным сд</w:t>
      </w:r>
      <w:r w:rsidR="00BB0587" w:rsidRPr="0086043E">
        <w:rPr>
          <w:color w:val="000000"/>
          <w:sz w:val="28"/>
          <w:szCs w:val="28"/>
        </w:rPr>
        <w:t>ельным</w:t>
      </w:r>
      <w:r w:rsidR="00B352F8" w:rsidRPr="0086043E">
        <w:rPr>
          <w:color w:val="000000"/>
          <w:sz w:val="28"/>
          <w:szCs w:val="28"/>
        </w:rPr>
        <w:t xml:space="preserve"> расцепкам, тарифным ставкам и окладам.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Премии начисляются на до</w:t>
      </w:r>
      <w:r w:rsidR="00BB0587" w:rsidRPr="0086043E">
        <w:rPr>
          <w:color w:val="000000"/>
          <w:sz w:val="28"/>
          <w:szCs w:val="28"/>
        </w:rPr>
        <w:t>п</w:t>
      </w:r>
      <w:r w:rsidRPr="0086043E">
        <w:rPr>
          <w:color w:val="000000"/>
          <w:sz w:val="28"/>
          <w:szCs w:val="28"/>
        </w:rPr>
        <w:t>лату и надбавки к тарифным ставкам (</w:t>
      </w:r>
      <w:r w:rsidR="00BB0587" w:rsidRPr="0086043E">
        <w:rPr>
          <w:color w:val="000000"/>
          <w:sz w:val="28"/>
          <w:szCs w:val="28"/>
        </w:rPr>
        <w:t>окладам)</w:t>
      </w:r>
      <w:r w:rsidRPr="0086043E">
        <w:rPr>
          <w:color w:val="000000"/>
          <w:sz w:val="28"/>
          <w:szCs w:val="28"/>
        </w:rPr>
        <w:t xml:space="preserve"> </w:t>
      </w:r>
      <w:r w:rsidR="002F696D" w:rsidRPr="0086043E">
        <w:rPr>
          <w:color w:val="000000"/>
          <w:sz w:val="28"/>
          <w:szCs w:val="28"/>
        </w:rPr>
        <w:t>выплачиваемым</w:t>
      </w:r>
      <w:r w:rsidRPr="0086043E">
        <w:rPr>
          <w:color w:val="000000"/>
          <w:sz w:val="28"/>
          <w:szCs w:val="28"/>
        </w:rPr>
        <w:t xml:space="preserve"> в соответствии с действующими положениями:</w:t>
      </w:r>
    </w:p>
    <w:p w:rsid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за совмещение профессий;</w:t>
      </w:r>
      <w:r w:rsidR="00730589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расширение зон обслуживания;</w:t>
      </w:r>
      <w:r w:rsidR="00730589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выполнение работы отсутствующего работника;</w:t>
      </w:r>
      <w:r w:rsidR="00730589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высокое профессиональное мастерство;</w:t>
      </w:r>
      <w:r w:rsidR="00730589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работы в ночное время;</w:t>
      </w:r>
      <w:r w:rsidR="00730589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условия труда;</w:t>
      </w:r>
      <w:r w:rsidR="00730589" w:rsidRP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 xml:space="preserve">за </w:t>
      </w:r>
      <w:r w:rsidR="00BB0587" w:rsidRPr="0086043E">
        <w:rPr>
          <w:color w:val="000000"/>
          <w:sz w:val="28"/>
          <w:szCs w:val="28"/>
        </w:rPr>
        <w:t>ненормированный</w:t>
      </w:r>
      <w:r w:rsidRPr="0086043E">
        <w:rPr>
          <w:color w:val="000000"/>
          <w:sz w:val="28"/>
          <w:szCs w:val="28"/>
        </w:rPr>
        <w:t xml:space="preserve"> рабочий день.</w:t>
      </w:r>
    </w:p>
    <w:p w:rsidR="00B352F8" w:rsidRPr="0086043E" w:rsidRDefault="00730589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-</w:t>
      </w:r>
      <w:r w:rsidR="0086043E">
        <w:rPr>
          <w:b/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</w:t>
      </w:r>
      <w:r w:rsidR="00B352F8" w:rsidRPr="0086043E">
        <w:rPr>
          <w:color w:val="000000"/>
          <w:sz w:val="28"/>
          <w:szCs w:val="28"/>
        </w:rPr>
        <w:t>ремирование производится ежемесячно за счет и в пределах ФОТ.</w:t>
      </w:r>
    </w:p>
    <w:p w:rsidR="00B352F8" w:rsidRPr="0086043E" w:rsidRDefault="00730589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п</w:t>
      </w:r>
      <w:r w:rsidR="00B352F8" w:rsidRPr="0086043E">
        <w:rPr>
          <w:color w:val="000000"/>
          <w:sz w:val="28"/>
          <w:szCs w:val="28"/>
        </w:rPr>
        <w:t>ремия руководящим работникам (</w:t>
      </w:r>
      <w:r w:rsidR="002F696D" w:rsidRPr="0086043E">
        <w:rPr>
          <w:color w:val="000000"/>
          <w:sz w:val="28"/>
          <w:szCs w:val="28"/>
        </w:rPr>
        <w:t>начальнику рудника</w:t>
      </w:r>
      <w:r w:rsidR="00B352F8" w:rsidRPr="0086043E">
        <w:rPr>
          <w:color w:val="000000"/>
          <w:sz w:val="28"/>
          <w:szCs w:val="28"/>
        </w:rPr>
        <w:t>, гл. инженеру,</w:t>
      </w:r>
      <w:r w:rsidR="0086043E">
        <w:rPr>
          <w:color w:val="000000"/>
          <w:sz w:val="28"/>
          <w:szCs w:val="28"/>
        </w:rPr>
        <w:t xml:space="preserve"> </w:t>
      </w:r>
      <w:r w:rsidR="00B352F8" w:rsidRPr="0086043E">
        <w:rPr>
          <w:color w:val="000000"/>
          <w:sz w:val="28"/>
          <w:szCs w:val="28"/>
        </w:rPr>
        <w:t xml:space="preserve">рассматривается и </w:t>
      </w:r>
      <w:r w:rsidR="00BB0587" w:rsidRPr="0086043E">
        <w:rPr>
          <w:color w:val="000000"/>
          <w:sz w:val="28"/>
          <w:szCs w:val="28"/>
        </w:rPr>
        <w:t>утверждается</w:t>
      </w:r>
      <w:r w:rsidR="00B352F8" w:rsidRPr="0086043E">
        <w:rPr>
          <w:color w:val="000000"/>
          <w:sz w:val="28"/>
          <w:szCs w:val="28"/>
        </w:rPr>
        <w:t xml:space="preserve"> комиссией ОАО </w:t>
      </w:r>
      <w:r w:rsidR="002F696D" w:rsidRPr="0086043E">
        <w:rPr>
          <w:color w:val="000000"/>
          <w:sz w:val="28"/>
          <w:szCs w:val="28"/>
        </w:rPr>
        <w:t>ППГХО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Для премирова</w:t>
      </w:r>
      <w:r w:rsidR="00BB0587" w:rsidRPr="0086043E">
        <w:rPr>
          <w:color w:val="000000"/>
          <w:sz w:val="28"/>
          <w:szCs w:val="28"/>
        </w:rPr>
        <w:t>ни</w:t>
      </w:r>
      <w:r w:rsidRPr="0086043E">
        <w:rPr>
          <w:color w:val="000000"/>
          <w:sz w:val="28"/>
          <w:szCs w:val="28"/>
        </w:rPr>
        <w:t>я аппарата управления устанавливаются след</w:t>
      </w:r>
      <w:r w:rsidR="00BB0587" w:rsidRPr="0086043E">
        <w:rPr>
          <w:color w:val="000000"/>
          <w:sz w:val="28"/>
          <w:szCs w:val="28"/>
        </w:rPr>
        <w:t>ующие</w:t>
      </w:r>
      <w:r w:rsidRPr="0086043E">
        <w:rPr>
          <w:color w:val="000000"/>
          <w:sz w:val="28"/>
          <w:szCs w:val="28"/>
        </w:rPr>
        <w:t xml:space="preserve"> показатели: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Выполнение плана товарной продукции в оптовых ценах.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1 ступень — за 100% выполнение плана 45%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за каждый процент перев</w:t>
      </w:r>
      <w:r w:rsidR="00BB0587" w:rsidRPr="0086043E">
        <w:rPr>
          <w:color w:val="000000"/>
          <w:sz w:val="28"/>
          <w:szCs w:val="28"/>
        </w:rPr>
        <w:t>ы</w:t>
      </w:r>
      <w:r w:rsidRPr="0086043E">
        <w:rPr>
          <w:color w:val="000000"/>
          <w:sz w:val="28"/>
          <w:szCs w:val="28"/>
        </w:rPr>
        <w:t>полнения плана — 1%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2 ступень — за 50% выполнения плана —22,5%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за каждый процент перев</w:t>
      </w:r>
      <w:r w:rsidR="00BB0587" w:rsidRPr="0086043E">
        <w:rPr>
          <w:color w:val="000000"/>
          <w:sz w:val="28"/>
          <w:szCs w:val="28"/>
        </w:rPr>
        <w:t>ы</w:t>
      </w:r>
      <w:r w:rsidRPr="0086043E">
        <w:rPr>
          <w:color w:val="000000"/>
          <w:sz w:val="28"/>
          <w:szCs w:val="28"/>
        </w:rPr>
        <w:t>полнения плана —0,5%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- максимальный размер премии устанавливается 60%.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 xml:space="preserve">Для линейного персонала участков, служб устанавливаются </w:t>
      </w:r>
      <w:r w:rsidR="00BB0587" w:rsidRPr="0086043E">
        <w:rPr>
          <w:color w:val="000000"/>
          <w:sz w:val="28"/>
          <w:szCs w:val="28"/>
        </w:rPr>
        <w:t>следующие</w:t>
      </w:r>
      <w:r w:rsidRPr="0086043E">
        <w:rPr>
          <w:color w:val="000000"/>
          <w:sz w:val="28"/>
          <w:szCs w:val="28"/>
        </w:rPr>
        <w:t xml:space="preserve"> показатели: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Премирова</w:t>
      </w:r>
      <w:r w:rsidR="00BB0587" w:rsidRPr="0086043E">
        <w:rPr>
          <w:color w:val="000000"/>
          <w:sz w:val="28"/>
          <w:szCs w:val="28"/>
        </w:rPr>
        <w:t>ние</w:t>
      </w:r>
      <w:r w:rsidRPr="0086043E">
        <w:rPr>
          <w:color w:val="000000"/>
          <w:sz w:val="28"/>
          <w:szCs w:val="28"/>
        </w:rPr>
        <w:t xml:space="preserve"> рабочих:</w:t>
      </w:r>
    </w:p>
    <w:p w:rsidR="00B352F8" w:rsidRPr="0086043E" w:rsidRDefault="00B352F8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Для рабочих связанных с технологией произво</w:t>
      </w:r>
      <w:r w:rsidR="009F67B2" w:rsidRPr="0086043E">
        <w:rPr>
          <w:color w:val="000000"/>
          <w:sz w:val="28"/>
          <w:szCs w:val="28"/>
        </w:rPr>
        <w:t>дст</w:t>
      </w:r>
      <w:r w:rsidRPr="0086043E">
        <w:rPr>
          <w:color w:val="000000"/>
          <w:sz w:val="28"/>
          <w:szCs w:val="28"/>
        </w:rPr>
        <w:t>ва</w:t>
      </w:r>
      <w:r w:rsidR="002F696D" w:rsidRPr="0086043E">
        <w:rPr>
          <w:color w:val="000000"/>
          <w:sz w:val="28"/>
          <w:szCs w:val="28"/>
        </w:rPr>
        <w:t>,</w:t>
      </w:r>
      <w:r w:rsidRPr="0086043E">
        <w:rPr>
          <w:color w:val="000000"/>
          <w:sz w:val="28"/>
          <w:szCs w:val="28"/>
        </w:rPr>
        <w:t xml:space="preserve"> размеры премий за выполнение и перевыполне</w:t>
      </w:r>
      <w:r w:rsidR="009F67B2" w:rsidRPr="0086043E">
        <w:rPr>
          <w:color w:val="000000"/>
          <w:sz w:val="28"/>
          <w:szCs w:val="28"/>
        </w:rPr>
        <w:t>ни</w:t>
      </w:r>
      <w:r w:rsidRPr="0086043E">
        <w:rPr>
          <w:color w:val="000000"/>
          <w:sz w:val="28"/>
          <w:szCs w:val="28"/>
        </w:rPr>
        <w:t>е плана производства</w:t>
      </w:r>
      <w:r w:rsidR="000D3E30" w:rsidRPr="0086043E">
        <w:rPr>
          <w:color w:val="000000"/>
          <w:sz w:val="28"/>
          <w:szCs w:val="28"/>
        </w:rPr>
        <w:t>,</w:t>
      </w:r>
      <w:r w:rsidRPr="0086043E">
        <w:rPr>
          <w:color w:val="000000"/>
          <w:sz w:val="28"/>
          <w:szCs w:val="28"/>
        </w:rPr>
        <w:t xml:space="preserve"> устанавливаются в зависимости от плановых месячных нагрузок.</w:t>
      </w:r>
    </w:p>
    <w:p w:rsidR="009D5281" w:rsidRPr="0086043E" w:rsidRDefault="009D5281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52F8" w:rsidRPr="0086043E" w:rsidRDefault="00B352F8" w:rsidP="000B2A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043E">
        <w:rPr>
          <w:b/>
          <w:color w:val="000000"/>
          <w:sz w:val="28"/>
          <w:szCs w:val="28"/>
        </w:rPr>
        <w:t>5.5 Лицензирование</w:t>
      </w:r>
    </w:p>
    <w:p w:rsidR="0064467F" w:rsidRPr="0086043E" w:rsidRDefault="0064467F" w:rsidP="0086043E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9D5281" w:rsidRPr="0086043E" w:rsidRDefault="009D5281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Срок окончания действия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лицензий 31.12.2012.</w:t>
      </w:r>
    </w:p>
    <w:p w:rsidR="001F0BF7" w:rsidRPr="0086043E" w:rsidRDefault="001F0BF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Лицензия ГН-05-115-1302 на обращение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 ядерными материалами на основе природного урана при разведке и добыче урановых руд, их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переработке и хранении.</w:t>
      </w:r>
    </w:p>
    <w:p w:rsidR="0086043E" w:rsidRDefault="001F0BF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Лицензия ГН-03-115-1377 на эксплуатацию комплекса сооружений и установок</w:t>
      </w:r>
    </w:p>
    <w:p w:rsidR="0086043E" w:rsidRDefault="001F0BF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 ядерными материалами на основе природного урана, предназначенного для добычи урановых руд и их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переработки</w:t>
      </w:r>
    </w:p>
    <w:p w:rsidR="001F0BF7" w:rsidRPr="0086043E" w:rsidRDefault="001F0BF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Лицензия ГН-05-401-1358 на обращение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 ядерными материалами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при их транспортировании.</w:t>
      </w:r>
    </w:p>
    <w:p w:rsidR="001F0BF7" w:rsidRPr="0086043E" w:rsidRDefault="001F0BF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Лицензия ГН-07-115-1156 на обращение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с радиоактивными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отходами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при их переработке и хранении.</w:t>
      </w:r>
    </w:p>
    <w:p w:rsidR="0086043E" w:rsidRDefault="001F0BF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Лицензия ГН-10-115-1508 на проектирование и конструирование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комплексов</w:t>
      </w:r>
    </w:p>
    <w:p w:rsidR="0086043E" w:rsidRDefault="001F0BF7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 ядерными материалами, предназначенных для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разведки и добычи урансодержащих руд, их переработки и транспортирования, подлежащих эксплуатации</w:t>
      </w:r>
      <w:r w:rsidR="0086043E">
        <w:rPr>
          <w:color w:val="000000"/>
          <w:sz w:val="28"/>
          <w:szCs w:val="28"/>
        </w:rPr>
        <w:t xml:space="preserve"> </w:t>
      </w:r>
      <w:r w:rsidRPr="0086043E">
        <w:rPr>
          <w:color w:val="000000"/>
          <w:sz w:val="28"/>
          <w:szCs w:val="28"/>
        </w:rPr>
        <w:t>ОАО «ППГХО»</w:t>
      </w:r>
    </w:p>
    <w:p w:rsidR="001F0BF7" w:rsidRPr="0086043E" w:rsidRDefault="00531D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Лицензия СО-09-501-0668. На использование радиоактивных веществ при проведении научно- исследовательских и опытно-конструкторских работ.</w:t>
      </w:r>
    </w:p>
    <w:p w:rsidR="00297AE5" w:rsidRPr="0086043E" w:rsidRDefault="00297AE5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F67B2" w:rsidRPr="0086043E" w:rsidRDefault="000B2A14" w:rsidP="000B2A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F67B2" w:rsidRPr="0086043E">
        <w:rPr>
          <w:b/>
          <w:color w:val="000000"/>
          <w:sz w:val="28"/>
          <w:szCs w:val="28"/>
        </w:rPr>
        <w:t>6 РИСК ПРОЕКТА</w:t>
      </w:r>
    </w:p>
    <w:p w:rsidR="009F67B2" w:rsidRPr="0086043E" w:rsidRDefault="009F67B2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56C1" w:rsidRPr="000B2A14" w:rsidRDefault="00B352F8" w:rsidP="000B2A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B2A14">
        <w:rPr>
          <w:b/>
          <w:color w:val="000000"/>
          <w:sz w:val="28"/>
          <w:szCs w:val="28"/>
        </w:rPr>
        <w:t>Табл</w:t>
      </w:r>
      <w:r w:rsidR="009F67B2" w:rsidRPr="000B2A14">
        <w:rPr>
          <w:b/>
          <w:color w:val="000000"/>
          <w:sz w:val="28"/>
          <w:szCs w:val="28"/>
        </w:rPr>
        <w:t>ица</w:t>
      </w:r>
      <w:r w:rsidRPr="000B2A14">
        <w:rPr>
          <w:b/>
          <w:color w:val="000000"/>
          <w:sz w:val="28"/>
          <w:szCs w:val="28"/>
        </w:rPr>
        <w:t xml:space="preserve"> </w:t>
      </w:r>
      <w:r w:rsidR="00A01715" w:rsidRPr="000B2A14">
        <w:rPr>
          <w:b/>
          <w:color w:val="000000"/>
          <w:sz w:val="28"/>
          <w:szCs w:val="28"/>
        </w:rPr>
        <w:t>9</w:t>
      </w:r>
      <w:r w:rsidR="002656C1" w:rsidRPr="000B2A14">
        <w:rPr>
          <w:b/>
          <w:color w:val="000000"/>
          <w:sz w:val="28"/>
          <w:szCs w:val="28"/>
        </w:rPr>
        <w:t xml:space="preserve"> Оценка факторов угрожающих выполнению проекта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3369"/>
        <w:gridCol w:w="1280"/>
        <w:gridCol w:w="4047"/>
      </w:tblGrid>
      <w:tr w:rsidR="009F67B2" w:rsidRPr="000B2A14">
        <w:trPr>
          <w:trHeight w:val="945"/>
          <w:jc w:val="center"/>
        </w:trPr>
        <w:tc>
          <w:tcPr>
            <w:tcW w:w="3369" w:type="dxa"/>
            <w:vAlign w:val="center"/>
          </w:tcPr>
          <w:p w:rsidR="009F67B2" w:rsidRPr="000B2A14" w:rsidRDefault="009F67B2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Факторы, угрожающие успешному выполнению проекта</w:t>
            </w:r>
          </w:p>
        </w:tc>
        <w:tc>
          <w:tcPr>
            <w:tcW w:w="0" w:type="auto"/>
            <w:vAlign w:val="center"/>
          </w:tcPr>
          <w:p w:rsidR="009F67B2" w:rsidRPr="000B2A14" w:rsidRDefault="009F67B2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Оценка</w:t>
            </w:r>
          </w:p>
          <w:p w:rsidR="009F67B2" w:rsidRPr="000B2A14" w:rsidRDefault="009F67B2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факторов, %</w:t>
            </w:r>
          </w:p>
        </w:tc>
        <w:tc>
          <w:tcPr>
            <w:tcW w:w="4047" w:type="dxa"/>
            <w:vAlign w:val="center"/>
          </w:tcPr>
          <w:p w:rsidR="009F67B2" w:rsidRPr="000B2A14" w:rsidRDefault="009F67B2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Мероприятия по снижению отрицательного воздействия факторов риска</w:t>
            </w:r>
          </w:p>
        </w:tc>
      </w:tr>
      <w:tr w:rsidR="00A01715" w:rsidRPr="000B2A14">
        <w:trPr>
          <w:trHeight w:val="235"/>
          <w:jc w:val="center"/>
        </w:trPr>
        <w:tc>
          <w:tcPr>
            <w:tcW w:w="3369" w:type="dxa"/>
            <w:vAlign w:val="center"/>
          </w:tcPr>
          <w:p w:rsidR="00A01715" w:rsidRPr="000B2A14" w:rsidRDefault="00A01715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01715" w:rsidRPr="000B2A14" w:rsidRDefault="00A01715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7" w:type="dxa"/>
            <w:vAlign w:val="center"/>
          </w:tcPr>
          <w:p w:rsidR="00A01715" w:rsidRPr="000B2A14" w:rsidRDefault="00A01715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F67B2" w:rsidRPr="000B2A14">
        <w:trPr>
          <w:trHeight w:val="960"/>
          <w:jc w:val="center"/>
        </w:trPr>
        <w:tc>
          <w:tcPr>
            <w:tcW w:w="3369" w:type="dxa"/>
            <w:vAlign w:val="center"/>
          </w:tcPr>
          <w:p w:rsidR="009F67B2" w:rsidRPr="000B2A14" w:rsidRDefault="009F67B2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 .Сложности и задержки в получении необходимого сырья и материалов.</w:t>
            </w:r>
          </w:p>
        </w:tc>
        <w:tc>
          <w:tcPr>
            <w:tcW w:w="0" w:type="auto"/>
            <w:vAlign w:val="center"/>
          </w:tcPr>
          <w:p w:rsidR="009F67B2" w:rsidRPr="000B2A14" w:rsidRDefault="00C84457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</w:t>
            </w:r>
            <w:r w:rsidR="009F67B2" w:rsidRPr="000B2A14">
              <w:rPr>
                <w:color w:val="000000"/>
                <w:sz w:val="20"/>
                <w:szCs w:val="28"/>
              </w:rPr>
              <w:t>0</w:t>
            </w:r>
          </w:p>
          <w:p w:rsidR="009F67B2" w:rsidRPr="000B2A14" w:rsidRDefault="009F67B2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4047" w:type="dxa"/>
            <w:vAlign w:val="center"/>
          </w:tcPr>
          <w:p w:rsidR="009F67B2" w:rsidRPr="000B2A14" w:rsidRDefault="009F67B2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Заключение договоров с дополнительными поставщиками</w:t>
            </w:r>
          </w:p>
        </w:tc>
      </w:tr>
      <w:tr w:rsidR="002B25C8" w:rsidRPr="000B2A14">
        <w:trPr>
          <w:trHeight w:val="960"/>
          <w:jc w:val="center"/>
        </w:trPr>
        <w:tc>
          <w:tcPr>
            <w:tcW w:w="3369" w:type="dxa"/>
            <w:vAlign w:val="center"/>
          </w:tcPr>
          <w:p w:rsidR="002B25C8" w:rsidRPr="000B2A14" w:rsidRDefault="002B25C8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 Рост цен на оборудование и материалы</w:t>
            </w:r>
          </w:p>
        </w:tc>
        <w:tc>
          <w:tcPr>
            <w:tcW w:w="0" w:type="auto"/>
            <w:vAlign w:val="center"/>
          </w:tcPr>
          <w:p w:rsidR="002B25C8" w:rsidRPr="000B2A14" w:rsidRDefault="002B25C8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4047" w:type="dxa"/>
            <w:vAlign w:val="center"/>
          </w:tcPr>
          <w:p w:rsidR="002B25C8" w:rsidRPr="000B2A14" w:rsidRDefault="002B25C8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Поиск альтернативных поставщиков на аналогичное оборудование, материалы.</w:t>
            </w:r>
          </w:p>
        </w:tc>
      </w:tr>
      <w:tr w:rsidR="009F67B2" w:rsidRPr="000B2A14">
        <w:trPr>
          <w:jc w:val="center"/>
        </w:trPr>
        <w:tc>
          <w:tcPr>
            <w:tcW w:w="3369" w:type="dxa"/>
            <w:vAlign w:val="center"/>
          </w:tcPr>
          <w:p w:rsidR="009F67B2" w:rsidRPr="000B2A14" w:rsidRDefault="003740FA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3. Конкуренты снижают цены на аналитическую продукцию</w:t>
            </w:r>
          </w:p>
        </w:tc>
        <w:tc>
          <w:tcPr>
            <w:tcW w:w="0" w:type="auto"/>
            <w:vAlign w:val="center"/>
          </w:tcPr>
          <w:p w:rsidR="009F67B2" w:rsidRPr="000B2A14" w:rsidRDefault="003740FA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047" w:type="dxa"/>
            <w:vAlign w:val="center"/>
          </w:tcPr>
          <w:p w:rsidR="009F67B2" w:rsidRPr="000B2A14" w:rsidRDefault="009F67B2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3740FA" w:rsidRPr="000B2A14">
        <w:trPr>
          <w:jc w:val="center"/>
        </w:trPr>
        <w:tc>
          <w:tcPr>
            <w:tcW w:w="3369" w:type="dxa"/>
            <w:vAlign w:val="center"/>
          </w:tcPr>
          <w:p w:rsidR="003740FA" w:rsidRPr="000B2A14" w:rsidRDefault="003740FA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740FA" w:rsidRPr="000B2A14" w:rsidRDefault="002B25C8" w:rsidP="000B2A14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0B2A14">
              <w:rPr>
                <w:b/>
                <w:color w:val="000000"/>
                <w:sz w:val="20"/>
                <w:szCs w:val="28"/>
              </w:rPr>
              <w:t>3</w:t>
            </w:r>
            <w:r w:rsidR="003740FA" w:rsidRPr="000B2A14">
              <w:rPr>
                <w:b/>
                <w:color w:val="000000"/>
                <w:sz w:val="20"/>
                <w:szCs w:val="28"/>
              </w:rPr>
              <w:t>5</w:t>
            </w:r>
          </w:p>
        </w:tc>
        <w:tc>
          <w:tcPr>
            <w:tcW w:w="4047" w:type="dxa"/>
            <w:vAlign w:val="center"/>
          </w:tcPr>
          <w:p w:rsidR="003740FA" w:rsidRPr="000B2A14" w:rsidRDefault="003740FA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9F67B2" w:rsidRPr="0086043E" w:rsidRDefault="009F67B2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2F8" w:rsidRPr="0086043E" w:rsidRDefault="00531DFB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Оценка воздействия причисленных факторов составляет — 35%. что говорит о том, что риск, скорее всего не реализуется.</w:t>
      </w:r>
    </w:p>
    <w:p w:rsidR="00C2106A" w:rsidRPr="0086043E" w:rsidRDefault="00C2106A" w:rsidP="008604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52F8" w:rsidRDefault="000B2A14" w:rsidP="000B2A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01715" w:rsidRPr="0086043E">
        <w:rPr>
          <w:b/>
          <w:color w:val="000000"/>
          <w:sz w:val="28"/>
          <w:szCs w:val="28"/>
        </w:rPr>
        <w:t xml:space="preserve">7 </w:t>
      </w:r>
      <w:r w:rsidR="003740FA" w:rsidRPr="0086043E">
        <w:rPr>
          <w:b/>
          <w:color w:val="000000"/>
          <w:sz w:val="28"/>
          <w:szCs w:val="28"/>
        </w:rPr>
        <w:t>ФИНАНСОВЫЙ ПЛАН</w:t>
      </w:r>
    </w:p>
    <w:p w:rsidR="000B2A14" w:rsidRPr="0086043E" w:rsidRDefault="000B2A14" w:rsidP="000B2A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B352F8" w:rsidRPr="000B2A14" w:rsidRDefault="00C2106A" w:rsidP="000B2A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B2A14">
        <w:rPr>
          <w:b/>
          <w:color w:val="000000"/>
          <w:sz w:val="28"/>
          <w:szCs w:val="28"/>
        </w:rPr>
        <w:t xml:space="preserve">Таблица </w:t>
      </w:r>
      <w:r w:rsidR="002656C1" w:rsidRPr="000B2A14">
        <w:rPr>
          <w:b/>
          <w:color w:val="000000"/>
          <w:sz w:val="28"/>
          <w:szCs w:val="28"/>
        </w:rPr>
        <w:t xml:space="preserve">10 </w:t>
      </w:r>
      <w:r w:rsidR="00B352F8" w:rsidRPr="000B2A14">
        <w:rPr>
          <w:b/>
          <w:color w:val="000000"/>
          <w:sz w:val="28"/>
          <w:szCs w:val="28"/>
        </w:rPr>
        <w:t xml:space="preserve">Прогноз </w:t>
      </w:r>
      <w:r w:rsidR="003740FA" w:rsidRPr="000B2A14">
        <w:rPr>
          <w:b/>
          <w:color w:val="000000"/>
          <w:sz w:val="28"/>
          <w:szCs w:val="28"/>
        </w:rPr>
        <w:t>объема</w:t>
      </w:r>
      <w:r w:rsidR="00B352F8" w:rsidRPr="000B2A14">
        <w:rPr>
          <w:b/>
          <w:color w:val="000000"/>
          <w:sz w:val="28"/>
          <w:szCs w:val="28"/>
        </w:rPr>
        <w:t xml:space="preserve"> продаж на 200</w:t>
      </w:r>
      <w:r w:rsidR="00C84457" w:rsidRPr="000B2A14">
        <w:rPr>
          <w:b/>
          <w:color w:val="000000"/>
          <w:sz w:val="28"/>
          <w:szCs w:val="28"/>
        </w:rPr>
        <w:t>9</w:t>
      </w:r>
      <w:r w:rsidR="00B352F8" w:rsidRPr="000B2A14">
        <w:rPr>
          <w:b/>
          <w:color w:val="000000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018"/>
        <w:gridCol w:w="1172"/>
        <w:gridCol w:w="1210"/>
        <w:gridCol w:w="1134"/>
        <w:gridCol w:w="1049"/>
        <w:gridCol w:w="1138"/>
        <w:gridCol w:w="1129"/>
        <w:gridCol w:w="1190"/>
      </w:tblGrid>
      <w:tr w:rsidR="002F47D4" w:rsidRPr="000B2A14">
        <w:trPr>
          <w:jc w:val="center"/>
        </w:trPr>
        <w:tc>
          <w:tcPr>
            <w:tcW w:w="3400" w:type="dxa"/>
            <w:gridSpan w:val="3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200</w:t>
            </w:r>
            <w:r w:rsidR="00C84457" w:rsidRPr="000B2A14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3321" w:type="dxa"/>
            <w:gridSpan w:val="3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</w:t>
            </w:r>
            <w:r w:rsidR="00C84457" w:rsidRPr="000B2A14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319" w:type="dxa"/>
            <w:gridSpan w:val="2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</w:t>
            </w:r>
            <w:r w:rsidR="00C84457" w:rsidRPr="000B2A14">
              <w:rPr>
                <w:color w:val="000000"/>
                <w:sz w:val="20"/>
                <w:szCs w:val="28"/>
              </w:rPr>
              <w:t>11</w:t>
            </w:r>
          </w:p>
        </w:tc>
      </w:tr>
      <w:tr w:rsidR="002F47D4" w:rsidRPr="000B2A14">
        <w:trPr>
          <w:jc w:val="center"/>
        </w:trPr>
        <w:tc>
          <w:tcPr>
            <w:tcW w:w="0" w:type="auto"/>
            <w:vMerge w:val="restart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месяц</w:t>
            </w:r>
          </w:p>
        </w:tc>
        <w:tc>
          <w:tcPr>
            <w:tcW w:w="2382" w:type="dxa"/>
            <w:gridSpan w:val="2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Объем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квартал</w:t>
            </w:r>
          </w:p>
        </w:tc>
        <w:tc>
          <w:tcPr>
            <w:tcW w:w="2187" w:type="dxa"/>
            <w:gridSpan w:val="2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Объем реализации</w:t>
            </w:r>
          </w:p>
        </w:tc>
        <w:tc>
          <w:tcPr>
            <w:tcW w:w="2319" w:type="dxa"/>
            <w:gridSpan w:val="2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Объем реализации</w:t>
            </w:r>
          </w:p>
        </w:tc>
      </w:tr>
      <w:tr w:rsidR="002F47D4" w:rsidRPr="000B2A14">
        <w:trPr>
          <w:jc w:val="center"/>
        </w:trPr>
        <w:tc>
          <w:tcPr>
            <w:tcW w:w="0" w:type="auto"/>
            <w:vMerge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В нат. выр. тонн</w:t>
            </w:r>
          </w:p>
        </w:tc>
        <w:tc>
          <w:tcPr>
            <w:tcW w:w="1210" w:type="dxa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В стоим. выр. т. руб.</w:t>
            </w:r>
          </w:p>
        </w:tc>
        <w:tc>
          <w:tcPr>
            <w:tcW w:w="0" w:type="auto"/>
            <w:vMerge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В нат. выр. тонн</w:t>
            </w:r>
          </w:p>
        </w:tc>
        <w:tc>
          <w:tcPr>
            <w:tcW w:w="1138" w:type="dxa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В стоим. выр. т. руб</w:t>
            </w:r>
          </w:p>
        </w:tc>
        <w:tc>
          <w:tcPr>
            <w:tcW w:w="1129" w:type="dxa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В нат. выр.. тонн</w:t>
            </w:r>
          </w:p>
        </w:tc>
        <w:tc>
          <w:tcPr>
            <w:tcW w:w="1190" w:type="dxa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В стоим. выр. т. руб</w:t>
            </w:r>
          </w:p>
        </w:tc>
      </w:tr>
      <w:tr w:rsidR="0006685B" w:rsidRPr="000B2A14">
        <w:trPr>
          <w:trHeight w:val="229"/>
          <w:jc w:val="center"/>
        </w:trPr>
        <w:tc>
          <w:tcPr>
            <w:tcW w:w="0" w:type="auto"/>
            <w:vAlign w:val="center"/>
          </w:tcPr>
          <w:p w:rsidR="0006685B" w:rsidRPr="000B2A14" w:rsidRDefault="00915286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06685B" w:rsidRPr="000B2A14" w:rsidRDefault="00915286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vAlign w:val="center"/>
          </w:tcPr>
          <w:p w:rsidR="0006685B" w:rsidRPr="000B2A14" w:rsidRDefault="00915286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6685B" w:rsidRPr="000B2A14" w:rsidRDefault="00915286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vAlign w:val="center"/>
          </w:tcPr>
          <w:p w:rsidR="0006685B" w:rsidRPr="000B2A14" w:rsidRDefault="00915286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vAlign w:val="center"/>
          </w:tcPr>
          <w:p w:rsidR="0006685B" w:rsidRPr="000B2A14" w:rsidRDefault="00915286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:rsidR="0006685B" w:rsidRPr="000B2A14" w:rsidRDefault="00915286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" w:type="dxa"/>
            <w:vAlign w:val="center"/>
          </w:tcPr>
          <w:p w:rsidR="0006685B" w:rsidRPr="000B2A14" w:rsidRDefault="00915286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0B2A14">
              <w:rPr>
                <w:color w:val="000000"/>
                <w:sz w:val="20"/>
                <w:szCs w:val="20"/>
              </w:rPr>
              <w:t>8</w:t>
            </w:r>
          </w:p>
        </w:tc>
      </w:tr>
      <w:tr w:rsidR="002F47D4" w:rsidRPr="000B2A14">
        <w:trPr>
          <w:trHeight w:val="4428"/>
          <w:jc w:val="center"/>
        </w:trPr>
        <w:tc>
          <w:tcPr>
            <w:tcW w:w="0" w:type="auto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Январь</w:t>
            </w:r>
          </w:p>
          <w:p w:rsidR="0086043E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Февраль</w:t>
            </w:r>
          </w:p>
          <w:p w:rsidR="0086043E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М</w:t>
            </w:r>
            <w:r w:rsidR="002F47D4" w:rsidRPr="000B2A14">
              <w:rPr>
                <w:color w:val="000000"/>
                <w:sz w:val="20"/>
                <w:szCs w:val="28"/>
              </w:rPr>
              <w:t>арт</w:t>
            </w:r>
          </w:p>
          <w:p w:rsidR="0086043E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А</w:t>
            </w:r>
            <w:r w:rsidR="002F47D4" w:rsidRPr="000B2A14">
              <w:rPr>
                <w:color w:val="000000"/>
                <w:sz w:val="20"/>
                <w:szCs w:val="28"/>
              </w:rPr>
              <w:t>прель</w:t>
            </w:r>
          </w:p>
          <w:p w:rsidR="002F47D4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М</w:t>
            </w:r>
            <w:r w:rsidR="002F47D4" w:rsidRPr="000B2A14">
              <w:rPr>
                <w:color w:val="000000"/>
                <w:sz w:val="20"/>
                <w:szCs w:val="28"/>
              </w:rPr>
              <w:t>ай</w:t>
            </w:r>
          </w:p>
          <w:p w:rsidR="0086043E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И</w:t>
            </w:r>
            <w:r w:rsidR="002F47D4" w:rsidRPr="000B2A14">
              <w:rPr>
                <w:color w:val="000000"/>
                <w:sz w:val="20"/>
                <w:szCs w:val="28"/>
              </w:rPr>
              <w:t>юнь</w:t>
            </w:r>
          </w:p>
          <w:p w:rsidR="002F47D4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И</w:t>
            </w:r>
            <w:r w:rsidR="002F47D4" w:rsidRPr="000B2A14">
              <w:rPr>
                <w:color w:val="000000"/>
                <w:sz w:val="20"/>
                <w:szCs w:val="28"/>
              </w:rPr>
              <w:t>юль</w:t>
            </w:r>
          </w:p>
          <w:p w:rsidR="0086043E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А</w:t>
            </w:r>
            <w:r w:rsidR="002F47D4" w:rsidRPr="000B2A14">
              <w:rPr>
                <w:color w:val="000000"/>
                <w:sz w:val="20"/>
                <w:szCs w:val="28"/>
              </w:rPr>
              <w:t>вгуст</w:t>
            </w:r>
          </w:p>
          <w:p w:rsidR="0086043E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С</w:t>
            </w:r>
            <w:r w:rsidR="002F47D4" w:rsidRPr="000B2A14">
              <w:rPr>
                <w:color w:val="000000"/>
                <w:sz w:val="20"/>
                <w:szCs w:val="28"/>
              </w:rPr>
              <w:t>ентябрь</w:t>
            </w:r>
          </w:p>
          <w:p w:rsidR="0086043E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О</w:t>
            </w:r>
            <w:r w:rsidR="002F47D4" w:rsidRPr="000B2A14">
              <w:rPr>
                <w:color w:val="000000"/>
                <w:sz w:val="20"/>
                <w:szCs w:val="28"/>
              </w:rPr>
              <w:t>ктябрь</w:t>
            </w:r>
          </w:p>
          <w:p w:rsidR="0086043E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Н</w:t>
            </w:r>
            <w:r w:rsidR="002F47D4" w:rsidRPr="000B2A14">
              <w:rPr>
                <w:color w:val="000000"/>
                <w:sz w:val="20"/>
                <w:szCs w:val="28"/>
              </w:rPr>
              <w:t>оябрь</w:t>
            </w:r>
          </w:p>
          <w:p w:rsidR="002F47D4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Д</w:t>
            </w:r>
            <w:r w:rsidR="002F47D4" w:rsidRPr="000B2A14">
              <w:rPr>
                <w:color w:val="000000"/>
                <w:sz w:val="20"/>
                <w:szCs w:val="28"/>
              </w:rPr>
              <w:t>екабрь</w:t>
            </w:r>
          </w:p>
        </w:tc>
        <w:tc>
          <w:tcPr>
            <w:tcW w:w="1172" w:type="dxa"/>
            <w:vAlign w:val="center"/>
          </w:tcPr>
          <w:p w:rsidR="002F47D4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230</w:t>
            </w:r>
          </w:p>
          <w:p w:rsidR="002F47D4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230</w:t>
            </w:r>
          </w:p>
          <w:p w:rsidR="002F47D4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245</w:t>
            </w:r>
          </w:p>
          <w:p w:rsidR="003C6BC5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250</w:t>
            </w:r>
          </w:p>
          <w:p w:rsidR="003C6BC5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255</w:t>
            </w:r>
          </w:p>
          <w:p w:rsidR="003C6BC5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255</w:t>
            </w:r>
          </w:p>
          <w:p w:rsidR="003C6BC5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255</w:t>
            </w:r>
          </w:p>
          <w:p w:rsidR="003C6BC5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255</w:t>
            </w:r>
          </w:p>
          <w:p w:rsidR="003C6BC5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255</w:t>
            </w:r>
          </w:p>
          <w:p w:rsidR="003C6BC5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255</w:t>
            </w:r>
          </w:p>
          <w:p w:rsidR="003C6BC5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255</w:t>
            </w:r>
          </w:p>
          <w:p w:rsidR="003C6BC5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260</w:t>
            </w:r>
          </w:p>
        </w:tc>
        <w:tc>
          <w:tcPr>
            <w:tcW w:w="1210" w:type="dxa"/>
            <w:vAlign w:val="center"/>
          </w:tcPr>
          <w:p w:rsidR="0006685B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360870</w:t>
            </w:r>
          </w:p>
          <w:p w:rsidR="002F47D4" w:rsidRPr="000B2A14" w:rsidRDefault="003F54F0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360870</w:t>
            </w:r>
          </w:p>
          <w:p w:rsidR="0000074E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384405</w:t>
            </w:r>
          </w:p>
          <w:p w:rsidR="0000074E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392250</w:t>
            </w:r>
          </w:p>
          <w:p w:rsidR="0000074E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400095</w:t>
            </w:r>
          </w:p>
          <w:p w:rsidR="001734CA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400095</w:t>
            </w:r>
          </w:p>
          <w:p w:rsidR="0000074E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400095</w:t>
            </w:r>
          </w:p>
          <w:p w:rsidR="0000074E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400095</w:t>
            </w:r>
          </w:p>
          <w:p w:rsidR="0000074E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400095</w:t>
            </w:r>
          </w:p>
          <w:p w:rsidR="0000074E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400095</w:t>
            </w:r>
          </w:p>
          <w:p w:rsidR="0000074E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400095</w:t>
            </w:r>
          </w:p>
          <w:p w:rsidR="0000074E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407940</w:t>
            </w:r>
          </w:p>
        </w:tc>
        <w:tc>
          <w:tcPr>
            <w:tcW w:w="0" w:type="auto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 квартал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 квартал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0B2A14">
              <w:rPr>
                <w:color w:val="000000"/>
                <w:sz w:val="20"/>
                <w:szCs w:val="28"/>
              </w:rPr>
              <w:t xml:space="preserve"> квартал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  <w:lang w:val="en-US"/>
              </w:rPr>
              <w:t>IV</w:t>
            </w:r>
            <w:r w:rsidRPr="000B2A14">
              <w:rPr>
                <w:color w:val="000000"/>
                <w:sz w:val="20"/>
                <w:szCs w:val="28"/>
              </w:rPr>
              <w:t xml:space="preserve"> квартал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720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765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780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795</w:t>
            </w:r>
          </w:p>
        </w:tc>
        <w:tc>
          <w:tcPr>
            <w:tcW w:w="1138" w:type="dxa"/>
            <w:vAlign w:val="center"/>
          </w:tcPr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1129680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1200285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1223820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1247355</w:t>
            </w:r>
          </w:p>
        </w:tc>
        <w:tc>
          <w:tcPr>
            <w:tcW w:w="1129" w:type="dxa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3150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494235</w:t>
            </w:r>
            <w:r w:rsidR="004E616D" w:rsidRPr="000B2A14">
              <w:rPr>
                <w:color w:val="000000"/>
                <w:sz w:val="20"/>
                <w:szCs w:val="28"/>
              </w:rPr>
              <w:t>.</w:t>
            </w:r>
            <w:r w:rsidRPr="000B2A14">
              <w:rPr>
                <w:color w:val="000000"/>
                <w:sz w:val="20"/>
                <w:szCs w:val="28"/>
              </w:rPr>
              <w:t>0</w:t>
            </w:r>
          </w:p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2F47D4" w:rsidRPr="000B2A14">
        <w:trPr>
          <w:trHeight w:val="407"/>
          <w:jc w:val="center"/>
        </w:trPr>
        <w:tc>
          <w:tcPr>
            <w:tcW w:w="0" w:type="auto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b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172" w:type="dxa"/>
            <w:vAlign w:val="center"/>
          </w:tcPr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b/>
                <w:color w:val="000000"/>
                <w:sz w:val="20"/>
                <w:szCs w:val="28"/>
              </w:rPr>
              <w:t>3000</w:t>
            </w:r>
          </w:p>
        </w:tc>
        <w:tc>
          <w:tcPr>
            <w:tcW w:w="1210" w:type="dxa"/>
            <w:vAlign w:val="center"/>
          </w:tcPr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b/>
                <w:color w:val="000000"/>
                <w:sz w:val="20"/>
                <w:szCs w:val="28"/>
              </w:rPr>
              <w:t>4707000</w:t>
            </w:r>
          </w:p>
        </w:tc>
        <w:tc>
          <w:tcPr>
            <w:tcW w:w="0" w:type="auto"/>
            <w:vAlign w:val="center"/>
          </w:tcPr>
          <w:p w:rsidR="002F47D4" w:rsidRPr="000B2A14" w:rsidRDefault="002F47D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b/>
                <w:color w:val="000000"/>
                <w:sz w:val="20"/>
                <w:szCs w:val="28"/>
              </w:rPr>
              <w:t>3060</w:t>
            </w:r>
          </w:p>
        </w:tc>
        <w:tc>
          <w:tcPr>
            <w:tcW w:w="1138" w:type="dxa"/>
            <w:vAlign w:val="center"/>
          </w:tcPr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b/>
                <w:color w:val="000000"/>
                <w:sz w:val="20"/>
                <w:szCs w:val="28"/>
              </w:rPr>
              <w:t>4801140</w:t>
            </w:r>
          </w:p>
        </w:tc>
        <w:tc>
          <w:tcPr>
            <w:tcW w:w="1129" w:type="dxa"/>
            <w:vAlign w:val="center"/>
          </w:tcPr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b/>
                <w:color w:val="000000"/>
                <w:sz w:val="20"/>
                <w:szCs w:val="28"/>
              </w:rPr>
              <w:t>3150</w:t>
            </w:r>
          </w:p>
        </w:tc>
        <w:tc>
          <w:tcPr>
            <w:tcW w:w="1190" w:type="dxa"/>
            <w:vAlign w:val="center"/>
          </w:tcPr>
          <w:p w:rsidR="002F47D4" w:rsidRPr="000B2A14" w:rsidRDefault="007009C1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b/>
                <w:color w:val="000000"/>
                <w:sz w:val="20"/>
                <w:szCs w:val="28"/>
              </w:rPr>
              <w:t>4942350</w:t>
            </w:r>
          </w:p>
        </w:tc>
      </w:tr>
    </w:tbl>
    <w:p w:rsidR="003740FA" w:rsidRPr="0086043E" w:rsidRDefault="003740FA" w:rsidP="008604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5830" w:rsidRPr="0086043E" w:rsidRDefault="000B2A14" w:rsidP="001E6B08">
      <w:pPr>
        <w:shd w:val="clear" w:color="000000" w:fill="auto"/>
        <w:suppressAutoHyphens/>
        <w:spacing w:line="360" w:lineRule="auto"/>
        <w:ind w:firstLine="708"/>
        <w:rPr>
          <w:color w:val="000000"/>
          <w:sz w:val="28"/>
          <w:szCs w:val="28"/>
        </w:rPr>
      </w:pPr>
      <w:r w:rsidRPr="000B2A14">
        <w:rPr>
          <w:b/>
          <w:color w:val="000000"/>
          <w:sz w:val="28"/>
          <w:szCs w:val="28"/>
        </w:rPr>
        <w:t>Таблица 11 Прогнозируемый баланс активов и пассивов</w:t>
      </w:r>
    </w:p>
    <w:tbl>
      <w:tblPr>
        <w:tblStyle w:val="a3"/>
        <w:tblW w:w="8765" w:type="dxa"/>
        <w:jc w:val="center"/>
        <w:tblLook w:val="00A0" w:firstRow="1" w:lastRow="0" w:firstColumn="1" w:lastColumn="0" w:noHBand="0" w:noVBand="0"/>
      </w:tblPr>
      <w:tblGrid>
        <w:gridCol w:w="4656"/>
        <w:gridCol w:w="1812"/>
        <w:gridCol w:w="2297"/>
      </w:tblGrid>
      <w:tr w:rsidR="005B107F" w:rsidRPr="000B2A14">
        <w:trPr>
          <w:trHeight w:val="483"/>
          <w:jc w:val="center"/>
        </w:trPr>
        <w:tc>
          <w:tcPr>
            <w:tcW w:w="4656" w:type="dxa"/>
            <w:vMerge w:val="restart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АКТИВ</w:t>
            </w:r>
          </w:p>
        </w:tc>
        <w:tc>
          <w:tcPr>
            <w:tcW w:w="1812" w:type="dxa"/>
            <w:vMerge w:val="restart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На</w:t>
            </w:r>
            <w:r w:rsidR="0086043E"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0B2A14">
              <w:rPr>
                <w:snapToGrid w:val="0"/>
                <w:color w:val="000000"/>
                <w:sz w:val="20"/>
                <w:szCs w:val="28"/>
              </w:rPr>
              <w:t>начало года</w:t>
            </w:r>
            <w:r w:rsidR="0086043E"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0B2A14">
              <w:rPr>
                <w:snapToGrid w:val="0"/>
                <w:color w:val="000000"/>
                <w:sz w:val="20"/>
                <w:szCs w:val="28"/>
              </w:rPr>
              <w:t>тыс.руб.</w:t>
            </w:r>
          </w:p>
        </w:tc>
        <w:tc>
          <w:tcPr>
            <w:tcW w:w="2297" w:type="dxa"/>
            <w:vMerge w:val="restart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На</w:t>
            </w:r>
            <w:r w:rsidR="0086043E"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0B2A14">
              <w:rPr>
                <w:snapToGrid w:val="0"/>
                <w:color w:val="000000"/>
                <w:sz w:val="20"/>
                <w:szCs w:val="28"/>
              </w:rPr>
              <w:t>конец года</w:t>
            </w:r>
            <w:r w:rsidR="0086043E"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0B2A14">
              <w:rPr>
                <w:snapToGrid w:val="0"/>
                <w:color w:val="000000"/>
                <w:sz w:val="20"/>
                <w:szCs w:val="28"/>
              </w:rPr>
              <w:t>тыс.руб.</w:t>
            </w:r>
          </w:p>
        </w:tc>
      </w:tr>
      <w:tr w:rsidR="005B107F" w:rsidRPr="000B2A14">
        <w:trPr>
          <w:trHeight w:val="483"/>
          <w:jc w:val="center"/>
        </w:trPr>
        <w:tc>
          <w:tcPr>
            <w:tcW w:w="4656" w:type="dxa"/>
            <w:vMerge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B107F" w:rsidRPr="000B2A14">
        <w:trPr>
          <w:trHeight w:val="345"/>
          <w:jc w:val="center"/>
        </w:trPr>
        <w:tc>
          <w:tcPr>
            <w:tcW w:w="4656" w:type="dxa"/>
            <w:vMerge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3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I. ВНЕОБОРОТНЫЕ АКТИВЫ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Нематериальные активы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25000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30000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Основные средства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236368,9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1931545</w:t>
            </w:r>
          </w:p>
        </w:tc>
      </w:tr>
      <w:tr w:rsidR="005B107F" w:rsidRPr="000B2A14">
        <w:trPr>
          <w:trHeight w:val="293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здания, сооружения, машины и оборудование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44246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212365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Долгосрочные финансовые вложения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170000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1625040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Прочие внеоборотные активы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22122,9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94140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ИТОГО по разделу I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261368,9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1961545</w:t>
            </w:r>
          </w:p>
        </w:tc>
      </w:tr>
      <w:tr w:rsidR="005B107F" w:rsidRPr="000B2A14">
        <w:trPr>
          <w:trHeight w:val="531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II. ОБОРОТНЫЕ АКТИВЫ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</w:tr>
      <w:tr w:rsidR="005B107F" w:rsidRPr="000B2A14">
        <w:trPr>
          <w:trHeight w:val="158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Запасы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1343966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5707002</w:t>
            </w:r>
          </w:p>
        </w:tc>
      </w:tr>
      <w:tr w:rsidR="005B107F" w:rsidRPr="000B2A14">
        <w:trPr>
          <w:trHeight w:val="371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сырье, материалы и другие аналогичные ценности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237821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1000002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готовая продукция и товары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1106145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4707000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389802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1666927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Денежные средства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165007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737757</w:t>
            </w:r>
          </w:p>
        </w:tc>
      </w:tr>
      <w:tr w:rsidR="005B107F" w:rsidRPr="000B2A14">
        <w:trPr>
          <w:trHeight w:val="25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86043E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="005B107F" w:rsidRPr="000B2A14">
              <w:rPr>
                <w:snapToGrid w:val="0"/>
                <w:color w:val="000000"/>
                <w:sz w:val="20"/>
                <w:szCs w:val="28"/>
              </w:rPr>
              <w:t xml:space="preserve">касса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161467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716229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86043E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="005B107F" w:rsidRPr="000B2A14">
              <w:rPr>
                <w:snapToGrid w:val="0"/>
                <w:color w:val="000000"/>
                <w:sz w:val="20"/>
                <w:szCs w:val="28"/>
              </w:rPr>
              <w:t xml:space="preserve">расчетные счета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3540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21528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Прочие оборотные активы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ИТОГО по разделу II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1898775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8111686</w:t>
            </w:r>
          </w:p>
        </w:tc>
      </w:tr>
      <w:tr w:rsidR="005B107F" w:rsidRPr="000B2A14">
        <w:trPr>
          <w:trHeight w:val="64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 xml:space="preserve">БАЛАНС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2160144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10073231</w:t>
            </w:r>
          </w:p>
        </w:tc>
      </w:tr>
      <w:tr w:rsidR="005B107F" w:rsidRPr="000B2A14">
        <w:trPr>
          <w:trHeight w:val="338"/>
          <w:jc w:val="center"/>
        </w:trPr>
        <w:tc>
          <w:tcPr>
            <w:tcW w:w="8765" w:type="dxa"/>
            <w:gridSpan w:val="3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snapToGrid w:val="0"/>
                <w:color w:val="000000"/>
                <w:sz w:val="20"/>
                <w:szCs w:val="28"/>
              </w:rPr>
            </w:pPr>
            <w:r w:rsidRPr="000B2A14">
              <w:rPr>
                <w:bCs/>
                <w:snapToGrid w:val="0"/>
                <w:color w:val="000000"/>
                <w:sz w:val="20"/>
                <w:szCs w:val="28"/>
              </w:rPr>
              <w:t>Продолжение таблицы 1</w:t>
            </w:r>
            <w:r w:rsidR="00F83145" w:rsidRPr="000B2A14">
              <w:rPr>
                <w:bCs/>
                <w:snapToGrid w:val="0"/>
                <w:color w:val="000000"/>
                <w:sz w:val="20"/>
                <w:szCs w:val="28"/>
              </w:rPr>
              <w:t>1</w:t>
            </w:r>
          </w:p>
        </w:tc>
      </w:tr>
      <w:tr w:rsidR="005B107F" w:rsidRPr="000B2A14">
        <w:trPr>
          <w:trHeight w:val="765"/>
          <w:jc w:val="center"/>
        </w:trPr>
        <w:tc>
          <w:tcPr>
            <w:tcW w:w="4656" w:type="dxa"/>
            <w:vMerge w:val="restart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ПАССИВ</w:t>
            </w:r>
          </w:p>
        </w:tc>
        <w:tc>
          <w:tcPr>
            <w:tcW w:w="1812" w:type="dxa"/>
            <w:vMerge w:val="restart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На</w:t>
            </w:r>
            <w:r w:rsidR="0086043E"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0B2A14">
              <w:rPr>
                <w:snapToGrid w:val="0"/>
                <w:color w:val="000000"/>
                <w:sz w:val="20"/>
                <w:szCs w:val="28"/>
              </w:rPr>
              <w:t>начало</w:t>
            </w:r>
            <w:r w:rsidR="0086043E"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0B2A14">
              <w:rPr>
                <w:snapToGrid w:val="0"/>
                <w:color w:val="000000"/>
                <w:sz w:val="20"/>
                <w:szCs w:val="28"/>
              </w:rPr>
              <w:t>года</w:t>
            </w:r>
          </w:p>
        </w:tc>
        <w:tc>
          <w:tcPr>
            <w:tcW w:w="2297" w:type="dxa"/>
            <w:vMerge w:val="restart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На</w:t>
            </w:r>
            <w:r w:rsidR="0086043E"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0B2A14">
              <w:rPr>
                <w:snapToGrid w:val="0"/>
                <w:color w:val="000000"/>
                <w:sz w:val="20"/>
                <w:szCs w:val="28"/>
              </w:rPr>
              <w:t>конец</w:t>
            </w:r>
            <w:r w:rsidR="0086043E" w:rsidRPr="000B2A14">
              <w:rPr>
                <w:snapToGrid w:val="0"/>
                <w:color w:val="000000"/>
                <w:sz w:val="20"/>
                <w:szCs w:val="28"/>
              </w:rPr>
              <w:t xml:space="preserve"> </w:t>
            </w:r>
            <w:r w:rsidRPr="000B2A14">
              <w:rPr>
                <w:snapToGrid w:val="0"/>
                <w:color w:val="000000"/>
                <w:sz w:val="20"/>
                <w:szCs w:val="28"/>
              </w:rPr>
              <w:t>года</w:t>
            </w:r>
          </w:p>
        </w:tc>
      </w:tr>
      <w:tr w:rsidR="005B107F" w:rsidRPr="000B2A14">
        <w:trPr>
          <w:trHeight w:val="345"/>
          <w:jc w:val="center"/>
        </w:trPr>
        <w:tc>
          <w:tcPr>
            <w:tcW w:w="4656" w:type="dxa"/>
            <w:vMerge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3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4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color w:val="000000"/>
                <w:sz w:val="20"/>
                <w:szCs w:val="28"/>
              </w:rPr>
              <w:t>III. КАПИТАЛ И РЕЗЕРВЫ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Уставный капитал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323725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1509602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Добавочный капитал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332592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1550950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Резервный капитал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250000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1165806</w:t>
            </w:r>
          </w:p>
        </w:tc>
      </w:tr>
      <w:tr w:rsidR="005B107F" w:rsidRPr="000B2A14">
        <w:trPr>
          <w:trHeight w:val="373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261369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1218822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ИТОГО по разделу III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1167686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5445179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IV. ДОЛГОСРОЧНЫЕ ПАССИВЫ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ИТОГО по разделу IV.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0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V. КРАТКОСРОЧНЫЕ ПАССИВЫ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 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Заемные средства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992458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4628052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 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</w:t>
            </w:r>
          </w:p>
        </w:tc>
      </w:tr>
      <w:tr w:rsidR="005B107F" w:rsidRPr="000B2A14">
        <w:trPr>
          <w:trHeight w:val="480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170000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792748</w:t>
            </w:r>
          </w:p>
        </w:tc>
      </w:tr>
      <w:tr w:rsidR="005B107F" w:rsidRPr="000B2A14">
        <w:trPr>
          <w:trHeight w:val="43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Задолженность поставщикам и подрядчикам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566666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2642489</w:t>
            </w:r>
          </w:p>
        </w:tc>
      </w:tr>
      <w:tr w:rsidR="005B107F" w:rsidRPr="000B2A14">
        <w:trPr>
          <w:trHeight w:val="333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Задолженность персоналу по оплате труда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161497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753096</w:t>
            </w:r>
          </w:p>
        </w:tc>
      </w:tr>
      <w:tr w:rsidR="005B107F" w:rsidRPr="000B2A14">
        <w:trPr>
          <w:trHeight w:val="342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Задолженность бюджету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36600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170674</w:t>
            </w:r>
          </w:p>
        </w:tc>
      </w:tr>
      <w:tr w:rsidR="005B107F" w:rsidRPr="000B2A14">
        <w:trPr>
          <w:trHeight w:val="367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 xml:space="preserve">Доходы будущих периодов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snapToGrid w:val="0"/>
                <w:color w:val="000000"/>
                <w:sz w:val="20"/>
                <w:szCs w:val="28"/>
              </w:rPr>
              <w:t>57695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269045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ИТОГО по разделу V.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992458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4628052</w:t>
            </w:r>
          </w:p>
        </w:tc>
      </w:tr>
      <w:tr w:rsidR="005B107F" w:rsidRPr="000B2A14">
        <w:trPr>
          <w:trHeight w:val="375"/>
          <w:jc w:val="center"/>
        </w:trPr>
        <w:tc>
          <w:tcPr>
            <w:tcW w:w="4656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 xml:space="preserve">БАЛАНС </w:t>
            </w:r>
          </w:p>
        </w:tc>
        <w:tc>
          <w:tcPr>
            <w:tcW w:w="1812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2160144</w:t>
            </w:r>
          </w:p>
        </w:tc>
        <w:tc>
          <w:tcPr>
            <w:tcW w:w="2297" w:type="dxa"/>
            <w:vAlign w:val="center"/>
          </w:tcPr>
          <w:p w:rsidR="005B107F" w:rsidRPr="000B2A14" w:rsidRDefault="005B107F" w:rsidP="000B2A14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0B2A14">
              <w:rPr>
                <w:b/>
                <w:bCs/>
                <w:snapToGrid w:val="0"/>
                <w:color w:val="000000"/>
                <w:sz w:val="20"/>
                <w:szCs w:val="28"/>
              </w:rPr>
              <w:t>10073231</w:t>
            </w:r>
          </w:p>
        </w:tc>
      </w:tr>
    </w:tbl>
    <w:p w:rsidR="000B2A14" w:rsidRDefault="000B2A14">
      <w:pPr>
        <w:rPr>
          <w:color w:val="000000"/>
          <w:sz w:val="20"/>
          <w:szCs w:val="28"/>
        </w:rPr>
      </w:pPr>
    </w:p>
    <w:p w:rsidR="000B2A14" w:rsidRPr="000B2A14" w:rsidRDefault="000B2A14" w:rsidP="000B2A14">
      <w:pPr>
        <w:suppressAutoHyphens/>
        <w:spacing w:line="360" w:lineRule="auto"/>
        <w:jc w:val="center"/>
        <w:rPr>
          <w:b/>
          <w:sz w:val="28"/>
        </w:rPr>
      </w:pPr>
      <w:r w:rsidRPr="000B2A14">
        <w:rPr>
          <w:b/>
          <w:color w:val="000000"/>
          <w:sz w:val="28"/>
          <w:szCs w:val="28"/>
        </w:rPr>
        <w:t>Таблица 12 Плановый баланс расходов и доходов</w:t>
      </w:r>
    </w:p>
    <w:tbl>
      <w:tblPr>
        <w:tblStyle w:val="a3"/>
        <w:tblW w:w="8630" w:type="dxa"/>
        <w:jc w:val="center"/>
        <w:tblLook w:val="00A0" w:firstRow="1" w:lastRow="0" w:firstColumn="1" w:lastColumn="0" w:noHBand="0" w:noVBand="0"/>
      </w:tblPr>
      <w:tblGrid>
        <w:gridCol w:w="751"/>
        <w:gridCol w:w="3905"/>
        <w:gridCol w:w="1260"/>
        <w:gridCol w:w="1552"/>
        <w:gridCol w:w="1162"/>
      </w:tblGrid>
      <w:tr w:rsidR="00E61144" w:rsidRPr="000B2A14">
        <w:trPr>
          <w:trHeight w:val="450"/>
          <w:jc w:val="center"/>
        </w:trPr>
        <w:tc>
          <w:tcPr>
            <w:tcW w:w="751" w:type="dxa"/>
            <w:vMerge w:val="restart"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№№</w:t>
            </w:r>
          </w:p>
        </w:tc>
        <w:tc>
          <w:tcPr>
            <w:tcW w:w="3905" w:type="dxa"/>
            <w:vMerge w:val="restart"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3974" w:type="dxa"/>
            <w:gridSpan w:val="3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Года</w:t>
            </w:r>
          </w:p>
        </w:tc>
      </w:tr>
      <w:tr w:rsidR="00E61144" w:rsidRPr="000B2A14">
        <w:trPr>
          <w:trHeight w:val="420"/>
          <w:jc w:val="center"/>
        </w:trPr>
        <w:tc>
          <w:tcPr>
            <w:tcW w:w="751" w:type="dxa"/>
            <w:vMerge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3905" w:type="dxa"/>
            <w:vMerge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55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2010</w:t>
            </w:r>
          </w:p>
        </w:tc>
        <w:tc>
          <w:tcPr>
            <w:tcW w:w="116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2011</w:t>
            </w:r>
          </w:p>
        </w:tc>
      </w:tr>
      <w:tr w:rsidR="00E61144" w:rsidRPr="000B2A14">
        <w:trPr>
          <w:trHeight w:val="462"/>
          <w:jc w:val="center"/>
        </w:trPr>
        <w:tc>
          <w:tcPr>
            <w:tcW w:w="751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905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Доход от реализации</w:t>
            </w:r>
          </w:p>
        </w:tc>
        <w:tc>
          <w:tcPr>
            <w:tcW w:w="1260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4707000</w:t>
            </w:r>
          </w:p>
        </w:tc>
        <w:tc>
          <w:tcPr>
            <w:tcW w:w="155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4801140</w:t>
            </w:r>
          </w:p>
        </w:tc>
        <w:tc>
          <w:tcPr>
            <w:tcW w:w="116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4942350</w:t>
            </w:r>
          </w:p>
        </w:tc>
      </w:tr>
      <w:tr w:rsidR="00E61144" w:rsidRPr="000B2A14">
        <w:trPr>
          <w:trHeight w:val="462"/>
          <w:jc w:val="center"/>
        </w:trPr>
        <w:tc>
          <w:tcPr>
            <w:tcW w:w="751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905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Текущие затраты</w:t>
            </w:r>
          </w:p>
        </w:tc>
        <w:tc>
          <w:tcPr>
            <w:tcW w:w="1260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2561714</w:t>
            </w:r>
          </w:p>
        </w:tc>
        <w:tc>
          <w:tcPr>
            <w:tcW w:w="155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2624998</w:t>
            </w:r>
          </w:p>
        </w:tc>
        <w:tc>
          <w:tcPr>
            <w:tcW w:w="116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2815231</w:t>
            </w:r>
          </w:p>
        </w:tc>
      </w:tr>
      <w:tr w:rsidR="00E61144" w:rsidRPr="000B2A14">
        <w:trPr>
          <w:trHeight w:val="462"/>
          <w:jc w:val="center"/>
        </w:trPr>
        <w:tc>
          <w:tcPr>
            <w:tcW w:w="751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905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Балансовая прибыль</w:t>
            </w:r>
          </w:p>
        </w:tc>
        <w:tc>
          <w:tcPr>
            <w:tcW w:w="1260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214528</w:t>
            </w:r>
            <w:r w:rsidR="00BC1681" w:rsidRPr="000B2A14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55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2176142</w:t>
            </w:r>
          </w:p>
        </w:tc>
        <w:tc>
          <w:tcPr>
            <w:tcW w:w="116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2127119</w:t>
            </w:r>
          </w:p>
        </w:tc>
      </w:tr>
      <w:tr w:rsidR="00E61144" w:rsidRPr="000B2A14">
        <w:trPr>
          <w:trHeight w:val="462"/>
          <w:jc w:val="center"/>
        </w:trPr>
        <w:tc>
          <w:tcPr>
            <w:tcW w:w="751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905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Налоги</w:t>
            </w:r>
          </w:p>
        </w:tc>
        <w:tc>
          <w:tcPr>
            <w:tcW w:w="1260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1664395</w:t>
            </w:r>
          </w:p>
        </w:tc>
        <w:tc>
          <w:tcPr>
            <w:tcW w:w="155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1697683</w:t>
            </w:r>
          </w:p>
        </w:tc>
        <w:tc>
          <w:tcPr>
            <w:tcW w:w="116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1747615</w:t>
            </w:r>
          </w:p>
        </w:tc>
      </w:tr>
      <w:tr w:rsidR="00E61144" w:rsidRPr="000B2A14">
        <w:trPr>
          <w:trHeight w:val="379"/>
          <w:jc w:val="center"/>
        </w:trPr>
        <w:tc>
          <w:tcPr>
            <w:tcW w:w="751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905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Необходимые выплаты по кредитам</w:t>
            </w:r>
          </w:p>
        </w:tc>
        <w:tc>
          <w:tcPr>
            <w:tcW w:w="1260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284040</w:t>
            </w:r>
          </w:p>
        </w:tc>
        <w:tc>
          <w:tcPr>
            <w:tcW w:w="155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378720</w:t>
            </w:r>
          </w:p>
        </w:tc>
        <w:tc>
          <w:tcPr>
            <w:tcW w:w="116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126240</w:t>
            </w:r>
          </w:p>
        </w:tc>
      </w:tr>
      <w:tr w:rsidR="00E61144" w:rsidRPr="000B2A14">
        <w:trPr>
          <w:trHeight w:val="462"/>
          <w:jc w:val="center"/>
        </w:trPr>
        <w:tc>
          <w:tcPr>
            <w:tcW w:w="751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905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Чистая прибыль</w:t>
            </w:r>
          </w:p>
        </w:tc>
        <w:tc>
          <w:tcPr>
            <w:tcW w:w="1260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196851</w:t>
            </w:r>
          </w:p>
        </w:tc>
        <w:tc>
          <w:tcPr>
            <w:tcW w:w="155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99739</w:t>
            </w:r>
          </w:p>
        </w:tc>
        <w:tc>
          <w:tcPr>
            <w:tcW w:w="116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253264</w:t>
            </w:r>
          </w:p>
        </w:tc>
      </w:tr>
      <w:tr w:rsidR="00E61144" w:rsidRPr="000B2A14">
        <w:trPr>
          <w:trHeight w:val="462"/>
          <w:jc w:val="center"/>
        </w:trPr>
        <w:tc>
          <w:tcPr>
            <w:tcW w:w="751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905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Чистая прибыль с нарастающим итогом</w:t>
            </w:r>
          </w:p>
        </w:tc>
        <w:tc>
          <w:tcPr>
            <w:tcW w:w="1260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196850</w:t>
            </w:r>
          </w:p>
        </w:tc>
        <w:tc>
          <w:tcPr>
            <w:tcW w:w="155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296590</w:t>
            </w:r>
          </w:p>
        </w:tc>
        <w:tc>
          <w:tcPr>
            <w:tcW w:w="1162" w:type="dxa"/>
            <w:noWrap/>
            <w:vAlign w:val="center"/>
          </w:tcPr>
          <w:p w:rsidR="00E61144" w:rsidRPr="000B2A14" w:rsidRDefault="00E61144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549854</w:t>
            </w:r>
          </w:p>
        </w:tc>
      </w:tr>
    </w:tbl>
    <w:p w:rsidR="00C3670E" w:rsidRDefault="00C3670E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B2A14" w:rsidRDefault="000B2A14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B2A14" w:rsidRPr="0086043E" w:rsidRDefault="000B2A14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  <w:sectPr w:rsidR="000B2A14" w:rsidRPr="0086043E" w:rsidSect="001E6B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3967" w:type="dxa"/>
        <w:jc w:val="center"/>
        <w:tblLayout w:type="fixed"/>
        <w:tblLook w:val="00A0" w:firstRow="1" w:lastRow="0" w:firstColumn="1" w:lastColumn="0" w:noHBand="0" w:noVBand="0"/>
      </w:tblPr>
      <w:tblGrid>
        <w:gridCol w:w="1809"/>
        <w:gridCol w:w="1023"/>
        <w:gridCol w:w="1016"/>
        <w:gridCol w:w="1030"/>
        <w:gridCol w:w="1023"/>
        <w:gridCol w:w="1023"/>
        <w:gridCol w:w="1023"/>
        <w:gridCol w:w="1023"/>
        <w:gridCol w:w="1023"/>
        <w:gridCol w:w="1023"/>
        <w:gridCol w:w="1023"/>
        <w:gridCol w:w="1049"/>
        <w:gridCol w:w="879"/>
      </w:tblGrid>
      <w:tr w:rsidR="00C36BE3" w:rsidRPr="000B2A14">
        <w:trPr>
          <w:trHeight w:val="623"/>
          <w:jc w:val="center"/>
        </w:trPr>
        <w:tc>
          <w:tcPr>
            <w:tcW w:w="13967" w:type="dxa"/>
            <w:gridSpan w:val="13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B2A14">
              <w:rPr>
                <w:b/>
                <w:color w:val="000000"/>
                <w:sz w:val="28"/>
                <w:szCs w:val="28"/>
              </w:rPr>
              <w:t>Таблица 1</w:t>
            </w:r>
            <w:r w:rsidR="00F83145" w:rsidRPr="000B2A14">
              <w:rPr>
                <w:b/>
                <w:color w:val="000000"/>
                <w:sz w:val="28"/>
                <w:szCs w:val="28"/>
              </w:rPr>
              <w:t>3</w:t>
            </w:r>
            <w:r w:rsidRPr="000B2A14">
              <w:rPr>
                <w:b/>
                <w:color w:val="000000"/>
                <w:sz w:val="28"/>
                <w:szCs w:val="28"/>
              </w:rPr>
              <w:t xml:space="preserve"> БАЛАНС ДЕНЕЖНЫХ РАСХОДОВ И ПОСТУПЛЕНИЙ</w:t>
            </w:r>
          </w:p>
        </w:tc>
      </w:tr>
      <w:tr w:rsidR="00C36BE3" w:rsidRPr="000B2A14">
        <w:trPr>
          <w:trHeight w:val="623"/>
          <w:jc w:val="center"/>
        </w:trPr>
        <w:tc>
          <w:tcPr>
            <w:tcW w:w="1809" w:type="dxa"/>
            <w:vAlign w:val="center"/>
          </w:tcPr>
          <w:p w:rsidR="00C36BE3" w:rsidRPr="000B2A14" w:rsidRDefault="00D22C19" w:rsidP="00D22C1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Наименование показателей, </w:t>
            </w:r>
            <w:r w:rsidR="00C36BE3" w:rsidRPr="000B2A14">
              <w:rPr>
                <w:color w:val="000000"/>
                <w:sz w:val="20"/>
                <w:szCs w:val="28"/>
              </w:rPr>
              <w:t>тыс.руб</w:t>
            </w:r>
          </w:p>
        </w:tc>
        <w:tc>
          <w:tcPr>
            <w:tcW w:w="4092" w:type="dxa"/>
            <w:gridSpan w:val="4"/>
            <w:noWrap/>
            <w:vAlign w:val="center"/>
          </w:tcPr>
          <w:p w:rsidR="00C36BE3" w:rsidRPr="000B2A14" w:rsidRDefault="00C36BE3" w:rsidP="00D22C19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4092" w:type="dxa"/>
            <w:gridSpan w:val="4"/>
            <w:noWrap/>
            <w:vAlign w:val="center"/>
          </w:tcPr>
          <w:p w:rsidR="00C36BE3" w:rsidRPr="000B2A14" w:rsidRDefault="00C36BE3" w:rsidP="00D22C19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2010</w:t>
            </w:r>
          </w:p>
        </w:tc>
        <w:tc>
          <w:tcPr>
            <w:tcW w:w="3974" w:type="dxa"/>
            <w:gridSpan w:val="4"/>
            <w:noWrap/>
            <w:vAlign w:val="center"/>
          </w:tcPr>
          <w:p w:rsidR="00C36BE3" w:rsidRPr="000B2A14" w:rsidRDefault="00C36BE3" w:rsidP="00D22C19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2011</w:t>
            </w:r>
          </w:p>
        </w:tc>
      </w:tr>
      <w:tr w:rsidR="00C36BE3" w:rsidRPr="000B2A14">
        <w:trPr>
          <w:trHeight w:val="312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Денежные поступления: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1кв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2кв.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3кв.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4кв.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1кв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2кв.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3кв.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4кв.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1кв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2кв.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3кв.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4кв.</w:t>
            </w:r>
          </w:p>
        </w:tc>
      </w:tr>
      <w:tr w:rsidR="00C36BE3" w:rsidRPr="000B2A14">
        <w:trPr>
          <w:trHeight w:val="744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1.Выручка от реализации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1106145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1192440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1200285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1208130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1129680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1200285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1223820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1247355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1215588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1235588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1245586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1245588</w:t>
            </w:r>
          </w:p>
        </w:tc>
      </w:tr>
      <w:tr w:rsidR="00C36BE3" w:rsidRPr="000B2A14">
        <w:trPr>
          <w:trHeight w:val="282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2.Ссуды и другие поступления 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170000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Итого поступлений: 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1276145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1192440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1200285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1208130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1129680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1200285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1223820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1247355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1215588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1235588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1245586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1245588</w:t>
            </w:r>
          </w:p>
        </w:tc>
      </w:tr>
      <w:tr w:rsidR="00C36BE3" w:rsidRPr="000B2A14">
        <w:trPr>
          <w:trHeight w:val="341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денежные платежи на сторону:</w:t>
            </w:r>
          </w:p>
        </w:tc>
        <w:tc>
          <w:tcPr>
            <w:tcW w:w="1023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0,35</w:t>
            </w:r>
          </w:p>
        </w:tc>
        <w:tc>
          <w:tcPr>
            <w:tcW w:w="1016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1030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1023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1023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1023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1023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1023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1023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1023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1049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879" w:type="dxa"/>
            <w:noWrap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0,31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1.Покупка материалов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387151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369656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372088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374520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350201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372088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379384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386680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376832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383032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386132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386132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2.Заработная плата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161497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174096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182443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192093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179619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190845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194587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198329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168067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170832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172215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172215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3.Ремонт и содерж. Оборудования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44246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47698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49212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50741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49004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60014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42480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62368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75366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111203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124559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124559</w:t>
            </w:r>
          </w:p>
        </w:tc>
      </w:tr>
      <w:tr w:rsidR="00C36BE3" w:rsidRPr="000B2A14">
        <w:trPr>
          <w:trHeight w:val="89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4.Плата за телефон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3540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3816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3841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3866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3615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3841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3916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3992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3890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3954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3986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3986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5.Проценты за кредит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94680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94680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94680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94680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94680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94680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94680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94680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31560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6.Прочие расходы 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33184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35773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36008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36243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33890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36008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36714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37420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36467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37067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37367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37367,6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ИТОГО: 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629618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725719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738273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752144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711009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757477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751762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783469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755303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737649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724258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724260</w:t>
            </w:r>
          </w:p>
        </w:tc>
      </w:tr>
      <w:tr w:rsidR="00C36BE3" w:rsidRPr="000B2A14">
        <w:trPr>
          <w:trHeight w:val="564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7.Модернизация технологической цепочки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170000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 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Всего денежных платежей на сторону: 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799618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725719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738273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752144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711009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757477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751762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783469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755303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737649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724258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724260</w:t>
            </w:r>
          </w:p>
        </w:tc>
      </w:tr>
      <w:tr w:rsidR="00C36BE3" w:rsidRPr="000B2A14">
        <w:trPr>
          <w:trHeight w:val="579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денежные средства на конец месяца 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476527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466721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462012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455986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418671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442808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472058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463886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460285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497939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521328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521328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Налог на добычу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60838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65584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66016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66447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62132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66016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67310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68605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66857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67957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68507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68507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дорожный налог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219017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236103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237656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239210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223677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237656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242316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246976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240686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244646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246626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246626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Плата за пользование земельным отводом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40927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44120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44411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44701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41798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44411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45281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46152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44977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45717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46087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46087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Налог на имущество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19911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21464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21605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21746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20334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21605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22029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22452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21881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22241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22421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22421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Налог на защиту окружающей среды 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44909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48413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48732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49050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45865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48732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49687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50643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49353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50165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50571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50571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Транспортный налог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5531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5962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6001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6041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5648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6001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6119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6237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6078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6178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6228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6228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Всего налогов 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391133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421647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424421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427195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399455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424421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432743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441065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429832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436904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440439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440440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 xml:space="preserve">Чистая прибыль 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85394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45074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37591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28791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19216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18387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39315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22821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30453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61035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80888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80888</w:t>
            </w:r>
          </w:p>
        </w:tc>
      </w:tr>
      <w:tr w:rsidR="00C36BE3" w:rsidRPr="000B2A14">
        <w:trPr>
          <w:trHeight w:val="297"/>
          <w:jc w:val="center"/>
        </w:trPr>
        <w:tc>
          <w:tcPr>
            <w:tcW w:w="180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Объем реализации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1106145</w:t>
            </w:r>
          </w:p>
        </w:tc>
        <w:tc>
          <w:tcPr>
            <w:tcW w:w="1016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1192440</w:t>
            </w:r>
          </w:p>
        </w:tc>
        <w:tc>
          <w:tcPr>
            <w:tcW w:w="1030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1200285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1208130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1129680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1200285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1223820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1247355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1215588</w:t>
            </w:r>
          </w:p>
        </w:tc>
        <w:tc>
          <w:tcPr>
            <w:tcW w:w="1023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1235588</w:t>
            </w:r>
          </w:p>
        </w:tc>
        <w:tc>
          <w:tcPr>
            <w:tcW w:w="104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1245586</w:t>
            </w:r>
          </w:p>
        </w:tc>
        <w:tc>
          <w:tcPr>
            <w:tcW w:w="879" w:type="dxa"/>
            <w:vAlign w:val="center"/>
          </w:tcPr>
          <w:p w:rsidR="00C36BE3" w:rsidRPr="000B2A14" w:rsidRDefault="00C36BE3" w:rsidP="000B2A14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B2A14">
              <w:rPr>
                <w:color w:val="000000"/>
                <w:sz w:val="20"/>
                <w:szCs w:val="28"/>
              </w:rPr>
              <w:t>1245588</w:t>
            </w:r>
          </w:p>
        </w:tc>
      </w:tr>
    </w:tbl>
    <w:p w:rsidR="00FD166A" w:rsidRPr="0086043E" w:rsidRDefault="00FD166A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  <w:sectPr w:rsidR="00FD166A" w:rsidRPr="0086043E" w:rsidSect="000B2A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224B" w:rsidRPr="000B2A14" w:rsidRDefault="00FD166A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>Расчет порога рентабельности и критического объема производства</w:t>
      </w:r>
    </w:p>
    <w:p w:rsidR="0086043E" w:rsidRPr="000B2A14" w:rsidRDefault="00FD166A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>В данном разделе приводится расчет условий безубыточного проекта. Для этого определяется порог рентабельности и критического значения объема производства.</w:t>
      </w:r>
      <w:r w:rsidR="0086043E" w:rsidRPr="000B2A14">
        <w:rPr>
          <w:color w:val="000000"/>
          <w:sz w:val="28"/>
          <w:szCs w:val="28"/>
        </w:rPr>
        <w:t xml:space="preserve"> </w:t>
      </w:r>
      <w:r w:rsidRPr="000B2A14">
        <w:rPr>
          <w:color w:val="000000"/>
          <w:sz w:val="28"/>
          <w:szCs w:val="28"/>
        </w:rPr>
        <w:tab/>
        <w:t>Порог рентабельности – это такая выручка от реализации, при которой предприятие уже не имеет убытков, но еще не имеет прибылей результата от реализации после возмещения примененных затрат в точности хватает на покрытие постоянных затрат и прибыль равна нулю</w:t>
      </w:r>
      <w:r w:rsidRPr="000B2A14">
        <w:rPr>
          <w:color w:val="000000"/>
          <w:sz w:val="28"/>
          <w:szCs w:val="32"/>
        </w:rPr>
        <w:t>.</w:t>
      </w:r>
      <w:r w:rsidR="0086043E" w:rsidRPr="000B2A14">
        <w:rPr>
          <w:color w:val="000000"/>
          <w:sz w:val="28"/>
          <w:szCs w:val="32"/>
        </w:rPr>
        <w:t xml:space="preserve"> </w:t>
      </w:r>
      <w:r w:rsidR="00D86753" w:rsidRPr="000B2A14">
        <w:rPr>
          <w:color w:val="000000"/>
          <w:sz w:val="28"/>
          <w:szCs w:val="28"/>
        </w:rPr>
        <w:t>Порог рентабельности рассчитывается по формуле:</w:t>
      </w:r>
    </w:p>
    <w:p w:rsidR="000B2A14" w:rsidRPr="000B2A14" w:rsidRDefault="000B2A14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Pr="000B2A14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>ПР = ПЗ/РРПотн;</w:t>
      </w:r>
    </w:p>
    <w:p w:rsidR="000B2A14" w:rsidRPr="000B2A14" w:rsidRDefault="000B2A14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Pr="000B2A14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 xml:space="preserve">где ПЗ — постоянные затраты, </w:t>
      </w:r>
      <w:r w:rsidR="00151C32" w:rsidRPr="000B2A14">
        <w:rPr>
          <w:color w:val="000000"/>
          <w:sz w:val="28"/>
          <w:szCs w:val="28"/>
        </w:rPr>
        <w:t>тыс.</w:t>
      </w:r>
      <w:r w:rsidRPr="000B2A14">
        <w:rPr>
          <w:color w:val="000000"/>
          <w:sz w:val="28"/>
          <w:szCs w:val="28"/>
        </w:rPr>
        <w:t>руб. РРПотн — результат от реализации после возмещения переменных затрат в относительном выражении:</w:t>
      </w:r>
    </w:p>
    <w:p w:rsidR="000B2A14" w:rsidRPr="000B2A14" w:rsidRDefault="000B2A14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86753" w:rsidRPr="000B2A14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>РРПотн = (ВР — УПЗ)/ВР,</w:t>
      </w:r>
    </w:p>
    <w:p w:rsidR="000B2A14" w:rsidRPr="000B2A14" w:rsidRDefault="000B2A14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043E" w:rsidRPr="000B2A14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 xml:space="preserve">где ВР — выручка от реализации , </w:t>
      </w:r>
      <w:r w:rsidR="00D1114E" w:rsidRPr="000B2A14">
        <w:rPr>
          <w:color w:val="000000"/>
          <w:sz w:val="28"/>
          <w:szCs w:val="28"/>
        </w:rPr>
        <w:t>тыс.</w:t>
      </w:r>
      <w:r w:rsidRPr="000B2A14">
        <w:rPr>
          <w:color w:val="000000"/>
          <w:sz w:val="28"/>
          <w:szCs w:val="28"/>
        </w:rPr>
        <w:t xml:space="preserve">руб. УПЗ — условно переменные затраты, </w:t>
      </w:r>
      <w:r w:rsidR="00D1114E" w:rsidRPr="000B2A14">
        <w:rPr>
          <w:color w:val="000000"/>
          <w:sz w:val="28"/>
          <w:szCs w:val="28"/>
        </w:rPr>
        <w:t>тыс.</w:t>
      </w:r>
      <w:r w:rsidRPr="000B2A14">
        <w:rPr>
          <w:color w:val="000000"/>
          <w:sz w:val="28"/>
          <w:szCs w:val="28"/>
        </w:rPr>
        <w:t>руб.</w:t>
      </w:r>
    </w:p>
    <w:p w:rsidR="0086043E" w:rsidRPr="000B2A14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bCs/>
          <w:color w:val="000000"/>
          <w:sz w:val="28"/>
          <w:szCs w:val="28"/>
        </w:rPr>
        <w:t xml:space="preserve">РРПотн </w:t>
      </w:r>
      <w:r w:rsidRPr="000B2A14">
        <w:rPr>
          <w:color w:val="000000"/>
          <w:sz w:val="28"/>
          <w:szCs w:val="28"/>
        </w:rPr>
        <w:t>= (</w:t>
      </w:r>
      <w:r w:rsidR="00A254E3" w:rsidRPr="000B2A14">
        <w:rPr>
          <w:color w:val="000000"/>
          <w:sz w:val="28"/>
          <w:szCs w:val="28"/>
        </w:rPr>
        <w:t>4707000</w:t>
      </w:r>
      <w:r w:rsidRPr="000B2A14">
        <w:rPr>
          <w:color w:val="000000"/>
          <w:sz w:val="28"/>
          <w:szCs w:val="28"/>
        </w:rPr>
        <w:t>-</w:t>
      </w:r>
      <w:r w:rsidR="00BC1681" w:rsidRPr="000B2A14">
        <w:rPr>
          <w:color w:val="000000"/>
          <w:sz w:val="28"/>
          <w:szCs w:val="28"/>
        </w:rPr>
        <w:t>2561714</w:t>
      </w:r>
      <w:r w:rsidRPr="000B2A14">
        <w:rPr>
          <w:color w:val="000000"/>
          <w:sz w:val="28"/>
          <w:szCs w:val="28"/>
        </w:rPr>
        <w:t>)</w:t>
      </w:r>
      <w:r w:rsidR="00E90955" w:rsidRPr="000B2A14">
        <w:rPr>
          <w:color w:val="000000"/>
          <w:sz w:val="28"/>
          <w:szCs w:val="28"/>
        </w:rPr>
        <w:t>/</w:t>
      </w:r>
      <w:r w:rsidR="00A254E3" w:rsidRPr="000B2A14">
        <w:rPr>
          <w:color w:val="000000"/>
          <w:sz w:val="28"/>
          <w:szCs w:val="28"/>
        </w:rPr>
        <w:t>4707000</w:t>
      </w:r>
      <w:r w:rsidR="00E90955" w:rsidRPr="000B2A14">
        <w:rPr>
          <w:color w:val="000000"/>
          <w:sz w:val="28"/>
          <w:szCs w:val="28"/>
        </w:rPr>
        <w:t>=</w:t>
      </w:r>
      <w:r w:rsidRPr="000B2A14">
        <w:rPr>
          <w:color w:val="000000"/>
          <w:sz w:val="28"/>
          <w:szCs w:val="28"/>
        </w:rPr>
        <w:t xml:space="preserve"> 0,</w:t>
      </w:r>
      <w:r w:rsidR="00BC1681" w:rsidRPr="000B2A14">
        <w:rPr>
          <w:color w:val="000000"/>
          <w:sz w:val="28"/>
          <w:szCs w:val="28"/>
        </w:rPr>
        <w:t>45</w:t>
      </w:r>
      <w:r w:rsidR="000B2A14" w:rsidRPr="000B2A14">
        <w:rPr>
          <w:color w:val="000000"/>
          <w:sz w:val="28"/>
          <w:szCs w:val="28"/>
        </w:rPr>
        <w:t xml:space="preserve"> </w:t>
      </w:r>
      <w:r w:rsidRPr="000B2A14">
        <w:rPr>
          <w:color w:val="000000"/>
          <w:sz w:val="28"/>
          <w:szCs w:val="28"/>
        </w:rPr>
        <w:t xml:space="preserve">ПР = </w:t>
      </w:r>
      <w:r w:rsidR="00D1114E" w:rsidRPr="000B2A14">
        <w:rPr>
          <w:color w:val="000000"/>
          <w:sz w:val="28"/>
          <w:szCs w:val="28"/>
        </w:rPr>
        <w:t>1664395</w:t>
      </w:r>
      <w:r w:rsidRPr="000B2A14">
        <w:rPr>
          <w:color w:val="000000"/>
          <w:sz w:val="28"/>
          <w:szCs w:val="28"/>
        </w:rPr>
        <w:t>/0,</w:t>
      </w:r>
      <w:r w:rsidR="00D1114E" w:rsidRPr="000B2A14">
        <w:rPr>
          <w:color w:val="000000"/>
          <w:sz w:val="28"/>
          <w:szCs w:val="28"/>
        </w:rPr>
        <w:t>45</w:t>
      </w:r>
      <w:r w:rsidRPr="000B2A14">
        <w:rPr>
          <w:color w:val="000000"/>
          <w:sz w:val="28"/>
          <w:szCs w:val="28"/>
        </w:rPr>
        <w:t xml:space="preserve"> = </w:t>
      </w:r>
      <w:r w:rsidR="00D1114E" w:rsidRPr="000B2A14">
        <w:rPr>
          <w:iCs/>
          <w:color w:val="000000"/>
          <w:sz w:val="28"/>
          <w:szCs w:val="28"/>
        </w:rPr>
        <w:t>3698655</w:t>
      </w:r>
      <w:r w:rsidRPr="000B2A14">
        <w:rPr>
          <w:iCs/>
          <w:color w:val="000000"/>
          <w:sz w:val="28"/>
          <w:szCs w:val="28"/>
        </w:rPr>
        <w:t xml:space="preserve"> </w:t>
      </w:r>
      <w:r w:rsidRPr="000B2A14">
        <w:rPr>
          <w:bCs/>
          <w:color w:val="000000"/>
          <w:sz w:val="28"/>
          <w:szCs w:val="28"/>
        </w:rPr>
        <w:t xml:space="preserve">тыс. </w:t>
      </w:r>
      <w:r w:rsidRPr="000B2A14">
        <w:rPr>
          <w:color w:val="000000"/>
          <w:sz w:val="28"/>
          <w:szCs w:val="28"/>
        </w:rPr>
        <w:t>руб.</w:t>
      </w:r>
    </w:p>
    <w:p w:rsidR="00D86753" w:rsidRPr="000B2A14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>Пороговое значение объема производства определяется по формуле:</w:t>
      </w:r>
    </w:p>
    <w:p w:rsidR="000B2A14" w:rsidRPr="000B2A14" w:rsidRDefault="000B2A14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86753" w:rsidRPr="000B2A14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>ПК= ПР/ЦР, тонн,</w:t>
      </w:r>
    </w:p>
    <w:p w:rsidR="000B2A14" w:rsidRPr="000B2A14" w:rsidRDefault="000B2A14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 xml:space="preserve">где ПР — </w:t>
      </w:r>
      <w:r w:rsidR="00D22C19">
        <w:rPr>
          <w:color w:val="000000"/>
          <w:sz w:val="28"/>
          <w:szCs w:val="28"/>
        </w:rPr>
        <w:t>порог рентабельности</w:t>
      </w:r>
    </w:p>
    <w:p w:rsidR="0086043E" w:rsidRPr="000B2A14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A14">
        <w:rPr>
          <w:color w:val="000000"/>
          <w:sz w:val="28"/>
          <w:szCs w:val="28"/>
        </w:rPr>
        <w:t>ЦР — цена единицы товара</w:t>
      </w:r>
    </w:p>
    <w:p w:rsidR="000B2A14" w:rsidRDefault="000B2A14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6753" w:rsidRP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2C19">
        <w:rPr>
          <w:color w:val="000000"/>
          <w:sz w:val="28"/>
          <w:szCs w:val="28"/>
        </w:rPr>
        <w:t xml:space="preserve">ПКТ = </w:t>
      </w:r>
      <w:r w:rsidR="00D1114E" w:rsidRPr="00D22C19">
        <w:rPr>
          <w:color w:val="000000"/>
          <w:sz w:val="28"/>
          <w:szCs w:val="28"/>
        </w:rPr>
        <w:t>3698655</w:t>
      </w:r>
      <w:r w:rsidRPr="00D22C19">
        <w:rPr>
          <w:color w:val="000000"/>
          <w:sz w:val="28"/>
          <w:szCs w:val="28"/>
        </w:rPr>
        <w:t>/</w:t>
      </w:r>
      <w:r w:rsidR="00E90955" w:rsidRPr="00D22C19">
        <w:rPr>
          <w:color w:val="000000"/>
          <w:sz w:val="28"/>
          <w:szCs w:val="28"/>
        </w:rPr>
        <w:t>1569</w:t>
      </w:r>
      <w:r w:rsidRPr="00D22C19">
        <w:rPr>
          <w:color w:val="000000"/>
          <w:sz w:val="28"/>
          <w:szCs w:val="28"/>
        </w:rPr>
        <w:t xml:space="preserve">= </w:t>
      </w:r>
      <w:r w:rsidR="00D1114E" w:rsidRPr="00D22C19">
        <w:rPr>
          <w:iCs/>
          <w:color w:val="000000"/>
          <w:sz w:val="28"/>
          <w:szCs w:val="28"/>
        </w:rPr>
        <w:t>2357</w:t>
      </w:r>
      <w:r w:rsidRPr="00D22C19">
        <w:rPr>
          <w:i/>
          <w:iCs/>
          <w:color w:val="000000"/>
          <w:sz w:val="28"/>
          <w:szCs w:val="28"/>
        </w:rPr>
        <w:t xml:space="preserve"> </w:t>
      </w:r>
      <w:r w:rsidRPr="00D22C19">
        <w:rPr>
          <w:color w:val="000000"/>
          <w:sz w:val="28"/>
          <w:szCs w:val="28"/>
        </w:rPr>
        <w:t>тонн</w:t>
      </w:r>
    </w:p>
    <w:p w:rsidR="0086043E" w:rsidRPr="00D22C19" w:rsidRDefault="00D22C19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86753" w:rsidRPr="00D22C19">
        <w:rPr>
          <w:color w:val="000000"/>
          <w:sz w:val="28"/>
          <w:szCs w:val="28"/>
        </w:rPr>
        <w:t>Уровень рентабельности определяется по формуле:</w:t>
      </w:r>
    </w:p>
    <w:p w:rsidR="00D22C19" w:rsidRPr="00D22C19" w:rsidRDefault="00D22C19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86753" w:rsidRP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2C19">
        <w:rPr>
          <w:bCs/>
          <w:color w:val="000000"/>
          <w:sz w:val="28"/>
          <w:szCs w:val="28"/>
        </w:rPr>
        <w:t xml:space="preserve">УР </w:t>
      </w:r>
      <w:r w:rsidRPr="00D22C19">
        <w:rPr>
          <w:color w:val="000000"/>
          <w:sz w:val="28"/>
          <w:szCs w:val="28"/>
        </w:rPr>
        <w:t xml:space="preserve">= </w:t>
      </w:r>
      <w:r w:rsidR="009A74E7" w:rsidRPr="00D22C19">
        <w:rPr>
          <w:color w:val="000000"/>
          <w:sz w:val="28"/>
          <w:szCs w:val="28"/>
        </w:rPr>
        <w:t>(ЧП/</w:t>
      </w:r>
      <w:r w:rsidRPr="00D22C19">
        <w:rPr>
          <w:color w:val="000000"/>
          <w:sz w:val="28"/>
          <w:szCs w:val="28"/>
        </w:rPr>
        <w:t>Спр)х 100%,</w:t>
      </w:r>
    </w:p>
    <w:p w:rsidR="00D22C19" w:rsidRPr="00D22C19" w:rsidRDefault="00D22C19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2C19">
        <w:rPr>
          <w:color w:val="000000"/>
          <w:sz w:val="28"/>
          <w:szCs w:val="28"/>
        </w:rPr>
        <w:t xml:space="preserve">где ЧП — чистая прибыль, </w:t>
      </w:r>
      <w:r w:rsidR="00151C32" w:rsidRPr="00D22C19">
        <w:rPr>
          <w:color w:val="000000"/>
          <w:sz w:val="28"/>
          <w:szCs w:val="28"/>
        </w:rPr>
        <w:t>тыс.</w:t>
      </w:r>
      <w:r w:rsidR="00D22C19">
        <w:rPr>
          <w:color w:val="000000"/>
          <w:sz w:val="28"/>
          <w:szCs w:val="28"/>
        </w:rPr>
        <w:t>руб.</w:t>
      </w:r>
    </w:p>
    <w:p w:rsidR="00D86753" w:rsidRP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2C19">
        <w:rPr>
          <w:color w:val="000000"/>
          <w:sz w:val="28"/>
          <w:szCs w:val="28"/>
        </w:rPr>
        <w:t>Спр — полная себестоимость производства</w:t>
      </w:r>
    </w:p>
    <w:p w:rsidR="00D86753" w:rsidRP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2C19">
        <w:rPr>
          <w:color w:val="000000"/>
          <w:sz w:val="28"/>
          <w:szCs w:val="28"/>
        </w:rPr>
        <w:t>УР = (</w:t>
      </w:r>
      <w:r w:rsidR="00D1114E" w:rsidRPr="00D22C19">
        <w:rPr>
          <w:color w:val="000000"/>
          <w:sz w:val="28"/>
          <w:szCs w:val="28"/>
        </w:rPr>
        <w:t>196851</w:t>
      </w:r>
      <w:r w:rsidRPr="00D22C19">
        <w:rPr>
          <w:color w:val="000000"/>
          <w:sz w:val="28"/>
          <w:szCs w:val="28"/>
        </w:rPr>
        <w:t>/</w:t>
      </w:r>
      <w:r w:rsidR="00D1114E" w:rsidRPr="00D22C19">
        <w:rPr>
          <w:color w:val="000000"/>
          <w:sz w:val="28"/>
          <w:szCs w:val="28"/>
        </w:rPr>
        <w:t>2561714</w:t>
      </w:r>
      <w:r w:rsidRPr="00D22C19">
        <w:rPr>
          <w:color w:val="000000"/>
          <w:sz w:val="28"/>
          <w:szCs w:val="28"/>
        </w:rPr>
        <w:t xml:space="preserve">) х 100% </w:t>
      </w:r>
      <w:r w:rsidR="009F4B39" w:rsidRPr="00D22C19">
        <w:rPr>
          <w:color w:val="000000"/>
          <w:sz w:val="28"/>
          <w:szCs w:val="28"/>
        </w:rPr>
        <w:t>=</w:t>
      </w:r>
      <w:r w:rsidRPr="00D22C19">
        <w:rPr>
          <w:color w:val="000000"/>
          <w:sz w:val="28"/>
          <w:szCs w:val="28"/>
        </w:rPr>
        <w:t xml:space="preserve"> </w:t>
      </w:r>
      <w:r w:rsidR="00D1114E" w:rsidRPr="00D22C19">
        <w:rPr>
          <w:color w:val="000000"/>
          <w:sz w:val="28"/>
          <w:szCs w:val="28"/>
        </w:rPr>
        <w:t>76</w:t>
      </w:r>
      <w:r w:rsidRPr="00D22C19">
        <w:rPr>
          <w:color w:val="000000"/>
          <w:sz w:val="28"/>
          <w:szCs w:val="28"/>
        </w:rPr>
        <w:t>%</w:t>
      </w:r>
    </w:p>
    <w:p w:rsidR="0086043E" w:rsidRP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2C19">
        <w:rPr>
          <w:color w:val="000000"/>
          <w:sz w:val="28"/>
          <w:szCs w:val="28"/>
        </w:rPr>
        <w:t>Срок окупаемости определяется по формуле:</w:t>
      </w:r>
    </w:p>
    <w:p w:rsidR="00D22C19" w:rsidRDefault="00D22C19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86753" w:rsidRP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2C19">
        <w:rPr>
          <w:color w:val="000000"/>
          <w:sz w:val="28"/>
          <w:szCs w:val="28"/>
        </w:rPr>
        <w:t>Ток =Д/ЧП, лет</w:t>
      </w:r>
    </w:p>
    <w:p w:rsidR="00D22C19" w:rsidRDefault="00D22C19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86753" w:rsidRP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2C19">
        <w:rPr>
          <w:color w:val="000000"/>
          <w:sz w:val="28"/>
          <w:szCs w:val="28"/>
        </w:rPr>
        <w:t xml:space="preserve">где Д— размер инвестиций, </w:t>
      </w:r>
      <w:r w:rsidR="00151C32" w:rsidRPr="00D22C19">
        <w:rPr>
          <w:color w:val="000000"/>
          <w:sz w:val="28"/>
          <w:szCs w:val="28"/>
        </w:rPr>
        <w:t>тыс.</w:t>
      </w:r>
      <w:r w:rsidRPr="00D22C19">
        <w:rPr>
          <w:color w:val="000000"/>
          <w:sz w:val="28"/>
          <w:szCs w:val="28"/>
        </w:rPr>
        <w:t>руб.</w:t>
      </w:r>
    </w:p>
    <w:p w:rsidR="00D86753" w:rsidRP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2C19">
        <w:rPr>
          <w:color w:val="000000"/>
          <w:sz w:val="28"/>
          <w:szCs w:val="28"/>
        </w:rPr>
        <w:t xml:space="preserve">Ток = </w:t>
      </w:r>
      <w:r w:rsidR="00C111C4" w:rsidRPr="00D22C19">
        <w:rPr>
          <w:color w:val="000000"/>
          <w:sz w:val="28"/>
          <w:szCs w:val="28"/>
        </w:rPr>
        <w:t>170000</w:t>
      </w:r>
      <w:r w:rsidRPr="00D22C19">
        <w:rPr>
          <w:color w:val="000000"/>
          <w:sz w:val="28"/>
          <w:szCs w:val="28"/>
        </w:rPr>
        <w:t>/</w:t>
      </w:r>
      <w:r w:rsidR="00D1114E" w:rsidRPr="00D22C19">
        <w:rPr>
          <w:color w:val="000000"/>
          <w:sz w:val="28"/>
          <w:szCs w:val="28"/>
        </w:rPr>
        <w:t>196851</w:t>
      </w:r>
      <w:r w:rsidRPr="00D22C19">
        <w:rPr>
          <w:color w:val="000000"/>
          <w:sz w:val="28"/>
          <w:szCs w:val="28"/>
        </w:rPr>
        <w:t xml:space="preserve"> = </w:t>
      </w:r>
      <w:r w:rsidR="00D1114E" w:rsidRPr="00D22C19">
        <w:rPr>
          <w:color w:val="000000"/>
          <w:sz w:val="28"/>
          <w:szCs w:val="28"/>
        </w:rPr>
        <w:t>9</w:t>
      </w:r>
      <w:r w:rsidRPr="00D22C19">
        <w:rPr>
          <w:color w:val="000000"/>
          <w:sz w:val="28"/>
          <w:szCs w:val="28"/>
        </w:rPr>
        <w:t>месяц</w:t>
      </w:r>
      <w:r w:rsidR="00B12E01" w:rsidRPr="00D22C19">
        <w:rPr>
          <w:color w:val="000000"/>
          <w:sz w:val="28"/>
          <w:szCs w:val="28"/>
        </w:rPr>
        <w:t>а</w:t>
      </w:r>
    </w:p>
    <w:p w:rsidR="00D86753" w:rsidRPr="00D22C19" w:rsidRDefault="00D86753" w:rsidP="0086043E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51F4C" w:rsidRDefault="00D22C19" w:rsidP="00D22C19">
      <w:pPr>
        <w:pStyle w:val="12"/>
        <w:shd w:val="clear" w:color="000000" w:fill="auto"/>
        <w:suppressAutoHyphens/>
        <w:spacing w:before="0" w:after="0" w:line="360" w:lineRule="auto"/>
        <w:jc w:val="center"/>
        <w:outlineLvl w:val="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Cs w:val="0"/>
          <w:color w:val="000000"/>
          <w:kern w:val="0"/>
          <w:szCs w:val="28"/>
        </w:rPr>
        <w:br w:type="page"/>
      </w:r>
      <w:r w:rsidR="00451F4C" w:rsidRPr="0086043E">
        <w:rPr>
          <w:rFonts w:ascii="Times New Roman" w:hAnsi="Times New Roman" w:cs="Times New Roman"/>
          <w:color w:val="000000"/>
          <w:szCs w:val="28"/>
        </w:rPr>
        <w:t>Список использованных источников</w:t>
      </w:r>
    </w:p>
    <w:p w:rsidR="00D22C19" w:rsidRPr="0086043E" w:rsidRDefault="00D22C19" w:rsidP="00D22C19">
      <w:pPr>
        <w:pStyle w:val="12"/>
        <w:shd w:val="clear" w:color="000000" w:fill="auto"/>
        <w:suppressAutoHyphens/>
        <w:spacing w:before="0" w:after="0" w:line="360" w:lineRule="auto"/>
        <w:jc w:val="center"/>
        <w:outlineLvl w:val="9"/>
        <w:rPr>
          <w:rFonts w:ascii="Times New Roman" w:hAnsi="Times New Roman" w:cs="Times New Roman"/>
          <w:color w:val="000000"/>
          <w:szCs w:val="28"/>
        </w:rPr>
      </w:pP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Федеральный закон РФ «О государственной поддержке малого предпринимательства в РФ» от 14.06.1995 г. №88-ФЗ.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Постановление Правительства РФ «О комплексе мер по развитию и государственной поддержке малых предприятий в сфере материального производства» от 31.12.1999 №1460.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Постановление Правительства РФ «О федеральной целевой программе «Социальное развитие села до 2010 года» от 03.12.2002 г. №858.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Бизнес-план. Методические материалы / Под ред. Р.Г. Маниловского. – 3-е изд. – М.: Финансы и статистика, 2000.</w:t>
      </w:r>
    </w:p>
    <w:p w:rsid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Бизнес – планирование: Учебник / Под ред. В.М. Попова.- М.: Финансы и статистика, 2000.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Волков О.И. Континент Россия. ХХ век: Иллюзии, политика, аферы.- М.: Русское слово, 1998.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Блэквелл Э. Как составить бизнес-план: Пер. с англ.- М.: ИНФРА-М-Премьер, 1995.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Горемыкин В.А. Бизнес-план. Методика разработки.- Ось-89, 2000.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Концепция действий на рынке труда на 2003-2005 годы, одобренная распоряжением Правительства РФ от 06.05.2003 №568-р.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Любанова Т.П. и др. Бизнес-план: опыт, проблемы: Учебно-практическое пособие.- М.: ПРИОР, 1998.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Пелих А.С. Бизнес-план.- М.: Ось-89, 1997.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Справочник финансиста. 3-е изд. доп. и перераб.- М.: ИНФРА-М, 2001.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Савельева М.Ю. Экономика организаций (предприятий): учебно-методический комплекс.- Новосибирск – 2002.</w:t>
      </w:r>
    </w:p>
    <w:p w:rsidR="00451F4C" w:rsidRPr="0086043E" w:rsidRDefault="00451F4C" w:rsidP="00D22C19">
      <w:pPr>
        <w:numPr>
          <w:ilvl w:val="0"/>
          <w:numId w:val="10"/>
        </w:numPr>
        <w:shd w:val="clear" w:color="000000" w:fill="auto"/>
        <w:tabs>
          <w:tab w:val="clear" w:pos="72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043E">
        <w:rPr>
          <w:color w:val="000000"/>
          <w:sz w:val="28"/>
          <w:szCs w:val="28"/>
        </w:rPr>
        <w:t>Суша Г.З. Экономика предприятия: Учебное пособие. М.: Новое знание, 2003.</w:t>
      </w:r>
      <w:bookmarkStart w:id="11" w:name="_GoBack"/>
      <w:bookmarkEnd w:id="11"/>
    </w:p>
    <w:sectPr w:rsidR="00451F4C" w:rsidRPr="0086043E" w:rsidSect="008604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EB" w:rsidRDefault="003F5EEB">
      <w:r>
        <w:separator/>
      </w:r>
    </w:p>
  </w:endnote>
  <w:endnote w:type="continuationSeparator" w:id="0">
    <w:p w:rsidR="003F5EEB" w:rsidRDefault="003F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F7" w:rsidRDefault="001F0BF7" w:rsidP="001832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0BF7" w:rsidRDefault="001F0BF7" w:rsidP="008F29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EB" w:rsidRDefault="003F5EEB">
      <w:r>
        <w:separator/>
      </w:r>
    </w:p>
  </w:footnote>
  <w:footnote w:type="continuationSeparator" w:id="0">
    <w:p w:rsidR="003F5EEB" w:rsidRDefault="003F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D83068"/>
    <w:lvl w:ilvl="0">
      <w:numFmt w:val="bullet"/>
      <w:lvlText w:val="*"/>
      <w:lvlJc w:val="left"/>
    </w:lvl>
  </w:abstractNum>
  <w:abstractNum w:abstractNumId="1">
    <w:nsid w:val="038711EE"/>
    <w:multiLevelType w:val="hybridMultilevel"/>
    <w:tmpl w:val="D6448184"/>
    <w:lvl w:ilvl="0" w:tplc="EA2AFEF6">
      <w:start w:val="4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8DD4685"/>
    <w:multiLevelType w:val="hybridMultilevel"/>
    <w:tmpl w:val="6D4A1A56"/>
    <w:lvl w:ilvl="0" w:tplc="F6BE80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1780F"/>
    <w:multiLevelType w:val="hybridMultilevel"/>
    <w:tmpl w:val="6234DA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91B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2210089"/>
    <w:multiLevelType w:val="hybridMultilevel"/>
    <w:tmpl w:val="780846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152BE"/>
    <w:multiLevelType w:val="hybridMultilevel"/>
    <w:tmpl w:val="155A9A92"/>
    <w:lvl w:ilvl="0" w:tplc="0419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37685140"/>
    <w:multiLevelType w:val="hybridMultilevel"/>
    <w:tmpl w:val="509E2D6A"/>
    <w:lvl w:ilvl="0" w:tplc="83049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B8681B"/>
    <w:multiLevelType w:val="hybridMultilevel"/>
    <w:tmpl w:val="37169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751A95"/>
    <w:multiLevelType w:val="singleLevel"/>
    <w:tmpl w:val="D486D76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5A4140BA"/>
    <w:multiLevelType w:val="singleLevel"/>
    <w:tmpl w:val="C96CBC5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9C8"/>
    <w:rsid w:val="00000314"/>
    <w:rsid w:val="0000074E"/>
    <w:rsid w:val="000019A7"/>
    <w:rsid w:val="00022B55"/>
    <w:rsid w:val="00031717"/>
    <w:rsid w:val="00031D25"/>
    <w:rsid w:val="00032C41"/>
    <w:rsid w:val="000348A8"/>
    <w:rsid w:val="000434A8"/>
    <w:rsid w:val="00045F32"/>
    <w:rsid w:val="00046878"/>
    <w:rsid w:val="00055E7B"/>
    <w:rsid w:val="0006685B"/>
    <w:rsid w:val="00071073"/>
    <w:rsid w:val="000779D7"/>
    <w:rsid w:val="00082858"/>
    <w:rsid w:val="000A1F47"/>
    <w:rsid w:val="000B086C"/>
    <w:rsid w:val="000B2A14"/>
    <w:rsid w:val="000C39E7"/>
    <w:rsid w:val="000C3BFA"/>
    <w:rsid w:val="000C52C0"/>
    <w:rsid w:val="000D1426"/>
    <w:rsid w:val="000D3E30"/>
    <w:rsid w:val="000D4300"/>
    <w:rsid w:val="000E7F8B"/>
    <w:rsid w:val="000F5EBD"/>
    <w:rsid w:val="001125DE"/>
    <w:rsid w:val="00121404"/>
    <w:rsid w:val="00123A58"/>
    <w:rsid w:val="00141F9C"/>
    <w:rsid w:val="0014428C"/>
    <w:rsid w:val="0014747B"/>
    <w:rsid w:val="00151C32"/>
    <w:rsid w:val="00155A3D"/>
    <w:rsid w:val="001734CA"/>
    <w:rsid w:val="001760CC"/>
    <w:rsid w:val="0018322D"/>
    <w:rsid w:val="001A3547"/>
    <w:rsid w:val="001A3907"/>
    <w:rsid w:val="001B014B"/>
    <w:rsid w:val="001B3529"/>
    <w:rsid w:val="001C39A1"/>
    <w:rsid w:val="001C6F59"/>
    <w:rsid w:val="001D35CF"/>
    <w:rsid w:val="001E03BB"/>
    <w:rsid w:val="001E6B08"/>
    <w:rsid w:val="001F0BF7"/>
    <w:rsid w:val="001F0FCC"/>
    <w:rsid w:val="001F3938"/>
    <w:rsid w:val="001F73F6"/>
    <w:rsid w:val="0020759B"/>
    <w:rsid w:val="00216BB2"/>
    <w:rsid w:val="00233B48"/>
    <w:rsid w:val="00235CD1"/>
    <w:rsid w:val="002574C0"/>
    <w:rsid w:val="00257652"/>
    <w:rsid w:val="002656C1"/>
    <w:rsid w:val="00297AE5"/>
    <w:rsid w:val="002B25C8"/>
    <w:rsid w:val="002C6485"/>
    <w:rsid w:val="002D444A"/>
    <w:rsid w:val="002D4DEE"/>
    <w:rsid w:val="002F1099"/>
    <w:rsid w:val="002F31DA"/>
    <w:rsid w:val="002F47D4"/>
    <w:rsid w:val="002F696D"/>
    <w:rsid w:val="00302A32"/>
    <w:rsid w:val="00313A53"/>
    <w:rsid w:val="00326E33"/>
    <w:rsid w:val="00337528"/>
    <w:rsid w:val="0035060B"/>
    <w:rsid w:val="00351AAB"/>
    <w:rsid w:val="0036523E"/>
    <w:rsid w:val="003740FA"/>
    <w:rsid w:val="00380F0F"/>
    <w:rsid w:val="003A451F"/>
    <w:rsid w:val="003C224B"/>
    <w:rsid w:val="003C6BC5"/>
    <w:rsid w:val="003E5D8F"/>
    <w:rsid w:val="003F29DC"/>
    <w:rsid w:val="003F54F0"/>
    <w:rsid w:val="003F5982"/>
    <w:rsid w:val="003F5EEB"/>
    <w:rsid w:val="00404C8C"/>
    <w:rsid w:val="00416882"/>
    <w:rsid w:val="004217E7"/>
    <w:rsid w:val="00422A2C"/>
    <w:rsid w:val="004426FF"/>
    <w:rsid w:val="0045173B"/>
    <w:rsid w:val="00451F4C"/>
    <w:rsid w:val="00451F6D"/>
    <w:rsid w:val="004572C8"/>
    <w:rsid w:val="00460605"/>
    <w:rsid w:val="00462851"/>
    <w:rsid w:val="0046694B"/>
    <w:rsid w:val="00495007"/>
    <w:rsid w:val="0049523D"/>
    <w:rsid w:val="004A4821"/>
    <w:rsid w:val="004A6BA1"/>
    <w:rsid w:val="004B0A02"/>
    <w:rsid w:val="004C1741"/>
    <w:rsid w:val="004E616D"/>
    <w:rsid w:val="004F5080"/>
    <w:rsid w:val="00501CCD"/>
    <w:rsid w:val="005113F1"/>
    <w:rsid w:val="00531DFB"/>
    <w:rsid w:val="00543E9B"/>
    <w:rsid w:val="005515D3"/>
    <w:rsid w:val="00567AB4"/>
    <w:rsid w:val="00582887"/>
    <w:rsid w:val="005855BF"/>
    <w:rsid w:val="00585AA0"/>
    <w:rsid w:val="00586B7F"/>
    <w:rsid w:val="005A3BD5"/>
    <w:rsid w:val="005A5690"/>
    <w:rsid w:val="005B107F"/>
    <w:rsid w:val="005B25E2"/>
    <w:rsid w:val="005B390A"/>
    <w:rsid w:val="005C69E6"/>
    <w:rsid w:val="005D08C6"/>
    <w:rsid w:val="005D1919"/>
    <w:rsid w:val="005D36AB"/>
    <w:rsid w:val="005D4F72"/>
    <w:rsid w:val="005D5A12"/>
    <w:rsid w:val="005F03FF"/>
    <w:rsid w:val="005F2FA1"/>
    <w:rsid w:val="005F7531"/>
    <w:rsid w:val="0060367F"/>
    <w:rsid w:val="006239BB"/>
    <w:rsid w:val="0064467F"/>
    <w:rsid w:val="00645C8B"/>
    <w:rsid w:val="00646BDD"/>
    <w:rsid w:val="00646FFD"/>
    <w:rsid w:val="00656AB9"/>
    <w:rsid w:val="00657A91"/>
    <w:rsid w:val="0068587F"/>
    <w:rsid w:val="006A779D"/>
    <w:rsid w:val="006B02C0"/>
    <w:rsid w:val="006B23ED"/>
    <w:rsid w:val="006C0603"/>
    <w:rsid w:val="006E7DF4"/>
    <w:rsid w:val="006F2B5F"/>
    <w:rsid w:val="007009C1"/>
    <w:rsid w:val="00706BA5"/>
    <w:rsid w:val="00712EDD"/>
    <w:rsid w:val="007176FE"/>
    <w:rsid w:val="00723E10"/>
    <w:rsid w:val="00726160"/>
    <w:rsid w:val="00730589"/>
    <w:rsid w:val="007444C1"/>
    <w:rsid w:val="00747D05"/>
    <w:rsid w:val="007B5E3D"/>
    <w:rsid w:val="007C17AD"/>
    <w:rsid w:val="007D7FC6"/>
    <w:rsid w:val="007E2DD1"/>
    <w:rsid w:val="007E7D59"/>
    <w:rsid w:val="00802CEE"/>
    <w:rsid w:val="00804ABC"/>
    <w:rsid w:val="00807DCF"/>
    <w:rsid w:val="0081125F"/>
    <w:rsid w:val="00832672"/>
    <w:rsid w:val="00833294"/>
    <w:rsid w:val="0084732C"/>
    <w:rsid w:val="00851A12"/>
    <w:rsid w:val="0085430D"/>
    <w:rsid w:val="0086043E"/>
    <w:rsid w:val="008657B7"/>
    <w:rsid w:val="00882337"/>
    <w:rsid w:val="00883B6F"/>
    <w:rsid w:val="00892614"/>
    <w:rsid w:val="008A0AA3"/>
    <w:rsid w:val="008C41B2"/>
    <w:rsid w:val="008D5830"/>
    <w:rsid w:val="008D7AD7"/>
    <w:rsid w:val="008E5E24"/>
    <w:rsid w:val="008F29A5"/>
    <w:rsid w:val="008F6DCC"/>
    <w:rsid w:val="008F7BDD"/>
    <w:rsid w:val="0090178F"/>
    <w:rsid w:val="00915286"/>
    <w:rsid w:val="00936F91"/>
    <w:rsid w:val="00951B45"/>
    <w:rsid w:val="0096339E"/>
    <w:rsid w:val="00994FB3"/>
    <w:rsid w:val="009A1B93"/>
    <w:rsid w:val="009A2FA2"/>
    <w:rsid w:val="009A74E7"/>
    <w:rsid w:val="009B61B1"/>
    <w:rsid w:val="009D2205"/>
    <w:rsid w:val="009D5281"/>
    <w:rsid w:val="009D7288"/>
    <w:rsid w:val="009E5777"/>
    <w:rsid w:val="009F4B39"/>
    <w:rsid w:val="009F67B2"/>
    <w:rsid w:val="00A01715"/>
    <w:rsid w:val="00A028E6"/>
    <w:rsid w:val="00A118CB"/>
    <w:rsid w:val="00A254E3"/>
    <w:rsid w:val="00A52516"/>
    <w:rsid w:val="00A62578"/>
    <w:rsid w:val="00A62D1E"/>
    <w:rsid w:val="00A744F8"/>
    <w:rsid w:val="00A84B6B"/>
    <w:rsid w:val="00A95945"/>
    <w:rsid w:val="00A96378"/>
    <w:rsid w:val="00AC3709"/>
    <w:rsid w:val="00AC418E"/>
    <w:rsid w:val="00AC5FAC"/>
    <w:rsid w:val="00AC6BAA"/>
    <w:rsid w:val="00AD3902"/>
    <w:rsid w:val="00B022F7"/>
    <w:rsid w:val="00B07C90"/>
    <w:rsid w:val="00B12E01"/>
    <w:rsid w:val="00B27B74"/>
    <w:rsid w:val="00B32FCF"/>
    <w:rsid w:val="00B352F8"/>
    <w:rsid w:val="00B410FD"/>
    <w:rsid w:val="00B721D0"/>
    <w:rsid w:val="00B750B0"/>
    <w:rsid w:val="00BA3386"/>
    <w:rsid w:val="00BA395F"/>
    <w:rsid w:val="00BA5B99"/>
    <w:rsid w:val="00BB0587"/>
    <w:rsid w:val="00BB4486"/>
    <w:rsid w:val="00BC1681"/>
    <w:rsid w:val="00BC2FA9"/>
    <w:rsid w:val="00BC7409"/>
    <w:rsid w:val="00BD4CA4"/>
    <w:rsid w:val="00BE6FFF"/>
    <w:rsid w:val="00BF1CC8"/>
    <w:rsid w:val="00C111C4"/>
    <w:rsid w:val="00C115C2"/>
    <w:rsid w:val="00C169C5"/>
    <w:rsid w:val="00C2106A"/>
    <w:rsid w:val="00C23C09"/>
    <w:rsid w:val="00C31B2A"/>
    <w:rsid w:val="00C3670E"/>
    <w:rsid w:val="00C36B12"/>
    <w:rsid w:val="00C36BE3"/>
    <w:rsid w:val="00C502BB"/>
    <w:rsid w:val="00C57AD7"/>
    <w:rsid w:val="00C67F76"/>
    <w:rsid w:val="00C80721"/>
    <w:rsid w:val="00C81437"/>
    <w:rsid w:val="00C84457"/>
    <w:rsid w:val="00C95FBC"/>
    <w:rsid w:val="00C97407"/>
    <w:rsid w:val="00CA7318"/>
    <w:rsid w:val="00CA761C"/>
    <w:rsid w:val="00CB1F97"/>
    <w:rsid w:val="00CD2393"/>
    <w:rsid w:val="00CF469A"/>
    <w:rsid w:val="00D00564"/>
    <w:rsid w:val="00D03164"/>
    <w:rsid w:val="00D04809"/>
    <w:rsid w:val="00D1114E"/>
    <w:rsid w:val="00D22C19"/>
    <w:rsid w:val="00D33715"/>
    <w:rsid w:val="00D4011E"/>
    <w:rsid w:val="00D43EFB"/>
    <w:rsid w:val="00D44BBB"/>
    <w:rsid w:val="00D624B3"/>
    <w:rsid w:val="00D74C7D"/>
    <w:rsid w:val="00D86753"/>
    <w:rsid w:val="00D929C8"/>
    <w:rsid w:val="00D9498D"/>
    <w:rsid w:val="00D94ED2"/>
    <w:rsid w:val="00DD06CC"/>
    <w:rsid w:val="00DE4B87"/>
    <w:rsid w:val="00DE5BC3"/>
    <w:rsid w:val="00DF6F82"/>
    <w:rsid w:val="00E11BC3"/>
    <w:rsid w:val="00E12D6D"/>
    <w:rsid w:val="00E20958"/>
    <w:rsid w:val="00E46005"/>
    <w:rsid w:val="00E477EB"/>
    <w:rsid w:val="00E523A1"/>
    <w:rsid w:val="00E56250"/>
    <w:rsid w:val="00E61144"/>
    <w:rsid w:val="00E64549"/>
    <w:rsid w:val="00E671F9"/>
    <w:rsid w:val="00E80C1A"/>
    <w:rsid w:val="00E90955"/>
    <w:rsid w:val="00E95F4D"/>
    <w:rsid w:val="00EA56C2"/>
    <w:rsid w:val="00EA587C"/>
    <w:rsid w:val="00EB14F6"/>
    <w:rsid w:val="00EB5675"/>
    <w:rsid w:val="00EC0BFC"/>
    <w:rsid w:val="00EC4B26"/>
    <w:rsid w:val="00ED5443"/>
    <w:rsid w:val="00EF1867"/>
    <w:rsid w:val="00F34EE4"/>
    <w:rsid w:val="00F52776"/>
    <w:rsid w:val="00F5458C"/>
    <w:rsid w:val="00F64F96"/>
    <w:rsid w:val="00F74FC9"/>
    <w:rsid w:val="00F8199A"/>
    <w:rsid w:val="00F83145"/>
    <w:rsid w:val="00FB014C"/>
    <w:rsid w:val="00FC2F51"/>
    <w:rsid w:val="00FD166A"/>
    <w:rsid w:val="00FD3CC9"/>
    <w:rsid w:val="00FE1672"/>
    <w:rsid w:val="00FE4460"/>
    <w:rsid w:val="00FE5B13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D8DD-36EE-4045-A46D-12F518A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4B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0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4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45C8B"/>
    <w:pPr>
      <w:keepNext/>
      <w:widowControl w:val="0"/>
      <w:autoSpaceDE w:val="0"/>
      <w:autoSpaceDN w:val="0"/>
      <w:adjustRightInd w:val="0"/>
      <w:spacing w:after="120" w:line="360" w:lineRule="auto"/>
      <w:ind w:left="794"/>
      <w:outlineLvl w:val="3"/>
    </w:pPr>
    <w:rPr>
      <w:i/>
      <w:i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D58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B3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F29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Pr>
      <w:rFonts w:cs="Times New Roman"/>
      <w:sz w:val="24"/>
      <w:szCs w:val="24"/>
    </w:rPr>
  </w:style>
  <w:style w:type="character" w:styleId="a6">
    <w:name w:val="page number"/>
    <w:basedOn w:val="a0"/>
    <w:rsid w:val="008F29A5"/>
    <w:rPr>
      <w:rFonts w:cs="Times New Roman"/>
    </w:rPr>
  </w:style>
  <w:style w:type="paragraph" w:styleId="a7">
    <w:name w:val="Normal (Web)"/>
    <w:basedOn w:val="a"/>
    <w:rsid w:val="00D86753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645C8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034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cs="Times New Roman"/>
      <w:sz w:val="16"/>
      <w:szCs w:val="16"/>
    </w:rPr>
  </w:style>
  <w:style w:type="paragraph" w:styleId="aa">
    <w:name w:val="header"/>
    <w:basedOn w:val="a"/>
    <w:link w:val="ab"/>
    <w:rsid w:val="004628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6446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Pr>
      <w:rFonts w:cs="Times New Roman"/>
      <w:sz w:val="24"/>
      <w:szCs w:val="24"/>
    </w:rPr>
  </w:style>
  <w:style w:type="paragraph" w:customStyle="1" w:styleId="11">
    <w:name w:val="Основной текст с отступом1"/>
    <w:basedOn w:val="a"/>
    <w:link w:val="ac"/>
    <w:rsid w:val="00E562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11"/>
    <w:semiHidden/>
    <w:rPr>
      <w:rFonts w:cs="Times New Roman"/>
      <w:sz w:val="24"/>
      <w:szCs w:val="24"/>
    </w:rPr>
  </w:style>
  <w:style w:type="character" w:styleId="ad">
    <w:name w:val="Hyperlink"/>
    <w:basedOn w:val="a0"/>
    <w:rsid w:val="009B61B1"/>
    <w:rPr>
      <w:rFonts w:cs="Times New Roman"/>
      <w:color w:val="0000FF"/>
      <w:u w:val="single"/>
    </w:rPr>
  </w:style>
  <w:style w:type="paragraph" w:customStyle="1" w:styleId="12">
    <w:name w:val="Стиль1"/>
    <w:basedOn w:val="1"/>
    <w:rsid w:val="00451F4C"/>
    <w:pPr>
      <w:keepNext w:val="0"/>
      <w:spacing w:after="240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cioner@krasnocam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АТП</Company>
  <LinksUpToDate>false</LinksUpToDate>
  <CharactersWithSpaces>42461</CharactersWithSpaces>
  <SharedDoc>false</SharedDoc>
  <HLinks>
    <vt:vector size="6" baseType="variant"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mailto:akcioner@krasnocamensk.ru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Игорь</dc:creator>
  <cp:keywords/>
  <dc:description/>
  <cp:lastModifiedBy>admin</cp:lastModifiedBy>
  <cp:revision>2</cp:revision>
  <cp:lastPrinted>2009-04-23T12:24:00Z</cp:lastPrinted>
  <dcterms:created xsi:type="dcterms:W3CDTF">2014-04-16T09:52:00Z</dcterms:created>
  <dcterms:modified xsi:type="dcterms:W3CDTF">2014-04-16T09:52:00Z</dcterms:modified>
</cp:coreProperties>
</file>