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64" w:rsidRPr="003A63E7" w:rsidRDefault="00291964" w:rsidP="003A63E7">
      <w:pPr>
        <w:pStyle w:val="aff0"/>
      </w:pPr>
      <w:r w:rsidRPr="003A63E7">
        <w:t>МИНИСТЕРСТВО ОБРАЗОВАНИЯ И НАУКИ</w:t>
      </w:r>
    </w:p>
    <w:p w:rsidR="00291964" w:rsidRPr="003A63E7" w:rsidRDefault="00291964" w:rsidP="003A63E7">
      <w:pPr>
        <w:pStyle w:val="aff0"/>
      </w:pPr>
      <w:r w:rsidRPr="003A63E7">
        <w:t>РОССИЙСКОЙ ФЕДЕРАЦИИ</w:t>
      </w:r>
    </w:p>
    <w:p w:rsidR="00291964" w:rsidRPr="003A63E7" w:rsidRDefault="00291964" w:rsidP="003A63E7">
      <w:pPr>
        <w:pStyle w:val="aff0"/>
      </w:pPr>
      <w:r w:rsidRPr="003A63E7">
        <w:t>Федеральное агентство по образованию</w:t>
      </w:r>
    </w:p>
    <w:p w:rsidR="00291964" w:rsidRPr="003A63E7" w:rsidRDefault="00291964" w:rsidP="003A63E7">
      <w:pPr>
        <w:pStyle w:val="aff0"/>
      </w:pPr>
      <w:r w:rsidRPr="003A63E7">
        <w:t>Государственное образовательное учреждение</w:t>
      </w:r>
    </w:p>
    <w:p w:rsidR="00291964" w:rsidRPr="003A63E7" w:rsidRDefault="003A63E7" w:rsidP="003A63E7">
      <w:pPr>
        <w:pStyle w:val="aff0"/>
      </w:pPr>
      <w:r>
        <w:t>В</w:t>
      </w:r>
      <w:r w:rsidR="00291964" w:rsidRPr="003A63E7">
        <w:t>ысшего профессионального образования</w:t>
      </w:r>
    </w:p>
    <w:p w:rsidR="00291964" w:rsidRPr="003A63E7" w:rsidRDefault="00291964" w:rsidP="003A63E7">
      <w:pPr>
        <w:pStyle w:val="aff0"/>
      </w:pPr>
      <w:r w:rsidRPr="003A63E7">
        <w:t>Оренбургский Государственный Университет</w:t>
      </w:r>
    </w:p>
    <w:p w:rsidR="00291964" w:rsidRPr="003A63E7" w:rsidRDefault="00291964" w:rsidP="003A63E7">
      <w:pPr>
        <w:pStyle w:val="aff0"/>
      </w:pPr>
      <w:r w:rsidRPr="003A63E7">
        <w:t>Факультет экономики и управления</w:t>
      </w:r>
    </w:p>
    <w:p w:rsidR="003A63E7" w:rsidRDefault="00291964" w:rsidP="003A63E7">
      <w:pPr>
        <w:pStyle w:val="aff0"/>
      </w:pPr>
      <w:r w:rsidRPr="003A63E7">
        <w:t>Кафедра</w:t>
      </w:r>
      <w:r w:rsidR="003A63E7">
        <w:t xml:space="preserve"> "</w:t>
      </w:r>
      <w:r w:rsidRPr="003A63E7">
        <w:t>Управление персоналом</w:t>
      </w:r>
      <w:r w:rsidR="003A63E7">
        <w:t>"</w:t>
      </w: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291964" w:rsidRPr="003A63E7" w:rsidRDefault="00291964" w:rsidP="003A63E7">
      <w:pPr>
        <w:pStyle w:val="aff0"/>
      </w:pPr>
      <w:r w:rsidRPr="003A63E7">
        <w:t>Доклад</w:t>
      </w:r>
    </w:p>
    <w:p w:rsidR="00291964" w:rsidRPr="003A63E7" w:rsidRDefault="00291964" w:rsidP="003A63E7">
      <w:pPr>
        <w:pStyle w:val="aff0"/>
      </w:pPr>
      <w:r w:rsidRPr="003A63E7">
        <w:t>по дисциплине</w:t>
      </w:r>
      <w:r w:rsidR="003A63E7" w:rsidRPr="003A63E7">
        <w:t xml:space="preserve">: </w:t>
      </w:r>
      <w:r w:rsidRPr="003A63E7">
        <w:t>Анализ рынка труда</w:t>
      </w:r>
    </w:p>
    <w:p w:rsidR="003A63E7" w:rsidRDefault="00291964" w:rsidP="003A63E7">
      <w:pPr>
        <w:pStyle w:val="aff0"/>
      </w:pPr>
      <w:r w:rsidRPr="003A63E7">
        <w:t>на тему</w:t>
      </w:r>
      <w:r w:rsidR="003A63E7" w:rsidRPr="003A63E7">
        <w:t>:</w:t>
      </w:r>
      <w:r w:rsidR="003A63E7">
        <w:t xml:space="preserve"> "</w:t>
      </w:r>
      <w:r w:rsidRPr="003A63E7">
        <w:t>Риск при принятии решения в кадровой сфере</w:t>
      </w:r>
      <w:r w:rsidR="003A63E7">
        <w:t>"</w:t>
      </w: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3A63E7" w:rsidRDefault="00291964" w:rsidP="003A63E7">
      <w:pPr>
        <w:pStyle w:val="aff0"/>
        <w:jc w:val="left"/>
      </w:pPr>
      <w:r w:rsidRPr="003A63E7">
        <w:t>Руководитель</w:t>
      </w:r>
      <w:r w:rsidR="003A63E7" w:rsidRPr="003A63E7">
        <w:t>:</w:t>
      </w:r>
    </w:p>
    <w:p w:rsidR="003A63E7" w:rsidRDefault="00291964" w:rsidP="003A63E7">
      <w:pPr>
        <w:pStyle w:val="aff0"/>
        <w:jc w:val="left"/>
      </w:pPr>
      <w:r w:rsidRPr="003A63E7">
        <w:t>Рябикова Н</w:t>
      </w:r>
      <w:r w:rsidR="003A63E7">
        <w:t>.Е.</w:t>
      </w:r>
    </w:p>
    <w:p w:rsidR="003A63E7" w:rsidRDefault="003A63E7" w:rsidP="003A63E7">
      <w:pPr>
        <w:pStyle w:val="aff0"/>
        <w:jc w:val="left"/>
      </w:pPr>
      <w:r>
        <w:t>"</w:t>
      </w:r>
      <w:r w:rsidR="00291964" w:rsidRPr="003A63E7">
        <w:t>_____</w:t>
      </w:r>
      <w:r>
        <w:t>"</w:t>
      </w:r>
      <w:r w:rsidR="00291964" w:rsidRPr="003A63E7">
        <w:t>______________2009</w:t>
      </w:r>
      <w:r>
        <w:t xml:space="preserve"> </w:t>
      </w:r>
      <w:r w:rsidR="00291964" w:rsidRPr="003A63E7">
        <w:t>г</w:t>
      </w:r>
      <w:r w:rsidRPr="003A63E7">
        <w:t>.</w:t>
      </w:r>
    </w:p>
    <w:p w:rsidR="003A63E7" w:rsidRDefault="00291964" w:rsidP="003A63E7">
      <w:pPr>
        <w:pStyle w:val="aff0"/>
        <w:jc w:val="left"/>
      </w:pPr>
      <w:r w:rsidRPr="003A63E7">
        <w:t>Исполнитель</w:t>
      </w:r>
      <w:r w:rsidR="003A63E7" w:rsidRPr="003A63E7">
        <w:t>:</w:t>
      </w:r>
    </w:p>
    <w:p w:rsidR="003A63E7" w:rsidRPr="003A63E7" w:rsidRDefault="00291964" w:rsidP="003A63E7">
      <w:pPr>
        <w:pStyle w:val="aff0"/>
        <w:jc w:val="left"/>
      </w:pPr>
      <w:r w:rsidRPr="003A63E7">
        <w:t>Студентка гр</w:t>
      </w:r>
      <w:r w:rsidR="003A63E7">
        <w:t>.0</w:t>
      </w:r>
      <w:r w:rsidRPr="003A63E7">
        <w:t>6 УП</w:t>
      </w:r>
    </w:p>
    <w:p w:rsidR="003A63E7" w:rsidRDefault="00291964" w:rsidP="003A63E7">
      <w:pPr>
        <w:pStyle w:val="aff0"/>
        <w:jc w:val="left"/>
      </w:pPr>
      <w:r w:rsidRPr="003A63E7">
        <w:t>Рыбкина Е</w:t>
      </w:r>
      <w:r w:rsidR="003A63E7">
        <w:t>.С.</w:t>
      </w: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3A63E7" w:rsidRDefault="003A63E7" w:rsidP="003A63E7">
      <w:pPr>
        <w:pStyle w:val="aff0"/>
      </w:pPr>
    </w:p>
    <w:p w:rsidR="00291964" w:rsidRPr="003A63E7" w:rsidRDefault="00291964" w:rsidP="003A63E7">
      <w:pPr>
        <w:pStyle w:val="aff0"/>
      </w:pPr>
      <w:r w:rsidRPr="003A63E7">
        <w:t>2009</w:t>
      </w:r>
      <w:r w:rsidR="003A63E7">
        <w:t xml:space="preserve"> </w:t>
      </w:r>
      <w:r w:rsidRPr="003A63E7">
        <w:t>г</w:t>
      </w:r>
      <w:r w:rsidR="003A63E7">
        <w:t>.</w:t>
      </w:r>
    </w:p>
    <w:p w:rsidR="003A63E7" w:rsidRDefault="003A63E7" w:rsidP="003A63E7">
      <w:r>
        <w:br w:type="page"/>
      </w:r>
      <w:r w:rsidR="005B44F0" w:rsidRPr="003A63E7">
        <w:t xml:space="preserve">Несмотря на то, что к сотрудникам, которых работодатель берет на работу предъявляется масса требований, каждый новый человек в организации, по сути </w:t>
      </w:r>
      <w:r>
        <w:t xml:space="preserve">- " </w:t>
      </w:r>
      <w:r w:rsidR="005B44F0" w:rsidRPr="003A63E7">
        <w:t>кот в мешке</w:t>
      </w:r>
      <w:r>
        <w:t xml:space="preserve">". </w:t>
      </w:r>
      <w:r w:rsidR="005B44F0" w:rsidRPr="003A63E7">
        <w:t>Поэтому каждый раз, подписывая трудовой договор, работодатель рискует</w:t>
      </w:r>
      <w:r w:rsidRPr="003A63E7">
        <w:t xml:space="preserve">. </w:t>
      </w:r>
      <w:r w:rsidR="005B44F0" w:rsidRPr="003A63E7">
        <w:t>И кадровые риски специалисты относят к числу самых опасных для бизнеса</w:t>
      </w:r>
      <w:r w:rsidRPr="003A63E7">
        <w:t>.</w:t>
      </w:r>
    </w:p>
    <w:p w:rsidR="003A63E7" w:rsidRDefault="005B44F0" w:rsidP="003A63E7">
      <w:r w:rsidRPr="003A63E7">
        <w:t>Что же такое риск</w:t>
      </w:r>
      <w:r w:rsidR="003A63E7" w:rsidRPr="003A63E7">
        <w:t xml:space="preserve">? </w:t>
      </w:r>
      <w:r w:rsidRPr="003A63E7">
        <w:t>Существует множество определений этого понятия</w:t>
      </w:r>
      <w:r w:rsidR="003A63E7" w:rsidRPr="003A63E7">
        <w:t xml:space="preserve">. </w:t>
      </w:r>
      <w:r w:rsidRPr="003A63E7">
        <w:t>Мы будем рассматривать риск как возможность наступления некоторого неблагоприятного события, влекущего за собой различного рода потери</w:t>
      </w:r>
      <w:r w:rsidR="003A63E7" w:rsidRPr="003A63E7">
        <w:t>.</w:t>
      </w:r>
    </w:p>
    <w:p w:rsidR="003A63E7" w:rsidRDefault="005B44F0" w:rsidP="003A63E7">
      <w:r w:rsidRPr="003A63E7">
        <w:t>Как показывает опыт, основной ущерб организации наносят их сотрудники</w:t>
      </w:r>
      <w:r w:rsidR="003A63E7">
        <w:t xml:space="preserve"> (</w:t>
      </w:r>
      <w:r w:rsidRPr="003A63E7">
        <w:t>около 80% ущерба материальным активам компании наносит ее собственный пер</w:t>
      </w:r>
      <w:r w:rsidR="003A63E7">
        <w:t>сонал, и только 20% приходит из</w:t>
      </w:r>
      <w:r w:rsidRPr="003A63E7">
        <w:t>вне</w:t>
      </w:r>
      <w:r w:rsidR="003A63E7" w:rsidRPr="003A63E7">
        <w:t xml:space="preserve">). </w:t>
      </w:r>
      <w:r w:rsidRPr="003A63E7">
        <w:t xml:space="preserve">Поэтому подбор персонала </w:t>
      </w:r>
      <w:r w:rsidR="003A63E7">
        <w:t>-</w:t>
      </w:r>
      <w:r w:rsidRPr="003A63E7">
        <w:t xml:space="preserve"> залог успеха компании, и как в любой другой деятельности здесь присутствует риск</w:t>
      </w:r>
      <w:r w:rsidR="003A63E7" w:rsidRPr="003A63E7">
        <w:t>.</w:t>
      </w:r>
    </w:p>
    <w:p w:rsidR="003A63E7" w:rsidRDefault="005B44F0" w:rsidP="003A63E7">
      <w:r w:rsidRPr="003A63E7">
        <w:t>Ключевым вопросом снижения рисков является вопрос о распознании рискогенного потенциала в людях</w:t>
      </w:r>
      <w:r w:rsidR="003A63E7" w:rsidRPr="003A63E7">
        <w:t xml:space="preserve">. </w:t>
      </w:r>
      <w:r w:rsidR="00CE57AB" w:rsidRPr="003A63E7">
        <w:t>Именно для распознания рискогенности кадров необходимо методологически и методически вооружать работников службы персонала</w:t>
      </w:r>
      <w:r w:rsidR="003A63E7" w:rsidRPr="003A63E7">
        <w:t>.</w:t>
      </w:r>
    </w:p>
    <w:p w:rsidR="003A63E7" w:rsidRDefault="00CE57AB" w:rsidP="003A63E7">
      <w:r w:rsidRPr="003A63E7">
        <w:t>Риски с кадрами ввязывают с несколькими обстоятельствами</w:t>
      </w:r>
      <w:r w:rsidR="003A63E7" w:rsidRPr="003A63E7">
        <w:t xml:space="preserve">. </w:t>
      </w:r>
      <w:r w:rsidRPr="003A63E7">
        <w:t xml:space="preserve">Отдельные из них достаточно распространены и легко узнаваемы </w:t>
      </w:r>
      <w:r w:rsidR="00FD51BC" w:rsidRPr="003A63E7">
        <w:t>опытными специалистами</w:t>
      </w:r>
      <w:r w:rsidR="003A63E7">
        <w:t>-</w:t>
      </w:r>
      <w:r w:rsidR="00FD51BC" w:rsidRPr="003A63E7">
        <w:t>кадровиками</w:t>
      </w:r>
      <w:r w:rsidR="003A63E7" w:rsidRPr="003A63E7">
        <w:t xml:space="preserve">. </w:t>
      </w:r>
      <w:r w:rsidR="00EA209E" w:rsidRPr="003A63E7">
        <w:t xml:space="preserve">Например, то, </w:t>
      </w:r>
      <w:r w:rsidR="00DE210A" w:rsidRPr="003A63E7">
        <w:t>что называется</w:t>
      </w:r>
      <w:r w:rsidR="003A63E7">
        <w:t xml:space="preserve"> " </w:t>
      </w:r>
      <w:r w:rsidR="00DE210A" w:rsidRPr="003A63E7">
        <w:t>неконцептуальная оценка</w:t>
      </w:r>
      <w:r w:rsidR="003A63E7">
        <w:t xml:space="preserve">" </w:t>
      </w:r>
      <w:r w:rsidR="003A63E7" w:rsidRPr="003A63E7">
        <w:t xml:space="preserve">- </w:t>
      </w:r>
      <w:r w:rsidR="00DE210A" w:rsidRPr="003A63E7">
        <w:t xml:space="preserve">получение несистематических результатов оценки способностей кандидата, и как следствие </w:t>
      </w:r>
      <w:r w:rsidR="003A63E7">
        <w:t>-</w:t>
      </w:r>
      <w:r w:rsidR="00DE210A" w:rsidRPr="003A63E7">
        <w:t xml:space="preserve"> неполное знание его возможностей и слабостей</w:t>
      </w:r>
      <w:r w:rsidR="003A63E7" w:rsidRPr="003A63E7">
        <w:t xml:space="preserve">. </w:t>
      </w:r>
      <w:r w:rsidR="00DE210A" w:rsidRPr="003A63E7">
        <w:t>Как правило на мелких и средних предприятиях мониторинг способностей персонала отсутствует, что снижает снижает выживаемость организации в условиях конкуренции</w:t>
      </w:r>
      <w:r w:rsidR="003A63E7" w:rsidRPr="003A63E7">
        <w:t>.</w:t>
      </w:r>
    </w:p>
    <w:p w:rsidR="003A63E7" w:rsidRDefault="00DE210A" w:rsidP="003A63E7">
      <w:r w:rsidRPr="003A63E7">
        <w:t>Оценка кандидата должна производиться не только с учетом индивидуальных особенностей организации, требования к работнику зависят и от должности, на которую принимается сотрудник</w:t>
      </w:r>
      <w:r w:rsidR="003A63E7" w:rsidRPr="003A63E7">
        <w:t xml:space="preserve">. </w:t>
      </w:r>
      <w:r w:rsidRPr="003A63E7">
        <w:t>От бухгалтера исходят одни риски, от слесаря другие</w:t>
      </w:r>
      <w:r w:rsidR="003A63E7" w:rsidRPr="003A63E7">
        <w:t>.</w:t>
      </w:r>
    </w:p>
    <w:p w:rsidR="003A63E7" w:rsidRDefault="00DE210A" w:rsidP="003A63E7">
      <w:r w:rsidRPr="003A63E7">
        <w:t>Вообще, специалисты выделяют более 100 факторов, которые, по их мнению, влияют на благонадежность сотрудника</w:t>
      </w:r>
      <w:r w:rsidR="003A63E7" w:rsidRPr="003A63E7">
        <w:t xml:space="preserve">. </w:t>
      </w:r>
      <w:r w:rsidRPr="003A63E7">
        <w:t>Как правило, их делят на 3 группы</w:t>
      </w:r>
      <w:r w:rsidR="003A63E7" w:rsidRPr="003A63E7">
        <w:t xml:space="preserve">: </w:t>
      </w:r>
      <w:r w:rsidRPr="003A63E7">
        <w:t xml:space="preserve">1 </w:t>
      </w:r>
      <w:r w:rsidR="003A63E7">
        <w:t>-</w:t>
      </w:r>
      <w:r w:rsidRPr="003A63E7">
        <w:t xml:space="preserve"> документальные факты</w:t>
      </w:r>
      <w:r w:rsidR="003A63E7">
        <w:t xml:space="preserve"> (</w:t>
      </w:r>
      <w:r w:rsidRPr="003A63E7">
        <w:t>прописка, семейное положение, судимость</w:t>
      </w:r>
      <w:r w:rsidR="003A63E7" w:rsidRPr="003A63E7">
        <w:t xml:space="preserve">); </w:t>
      </w:r>
      <w:r w:rsidRPr="003A63E7">
        <w:t xml:space="preserve">2 </w:t>
      </w:r>
      <w:r w:rsidR="003A63E7">
        <w:t>-</w:t>
      </w:r>
      <w:r w:rsidRPr="003A63E7">
        <w:t xml:space="preserve"> неформальные факты</w:t>
      </w:r>
      <w:r w:rsidR="003A63E7">
        <w:t xml:space="preserve"> (</w:t>
      </w:r>
      <w:r w:rsidRPr="003A63E7">
        <w:t>пристрастие к наркотикам, страсть к азартным играм</w:t>
      </w:r>
      <w:r w:rsidR="003A63E7" w:rsidRPr="003A63E7">
        <w:t xml:space="preserve">); </w:t>
      </w:r>
      <w:r w:rsidR="00EA209E" w:rsidRPr="003A63E7">
        <w:t xml:space="preserve">3 </w:t>
      </w:r>
      <w:r w:rsidR="003A63E7">
        <w:t>-</w:t>
      </w:r>
      <w:r w:rsidR="00EA209E" w:rsidRPr="003A63E7">
        <w:t xml:space="preserve"> черты характера соискателя</w:t>
      </w:r>
      <w:r w:rsidR="003A63E7">
        <w:t xml:space="preserve"> (</w:t>
      </w:r>
      <w:r w:rsidR="00EA209E" w:rsidRPr="003A63E7">
        <w:t>скрытость, ответственность, неискренность</w:t>
      </w:r>
      <w:r w:rsidR="003A63E7" w:rsidRPr="003A63E7">
        <w:t xml:space="preserve">). </w:t>
      </w:r>
      <w:r w:rsidR="00EA209E" w:rsidRPr="003A63E7">
        <w:t>И здесь уже наступает риск</w:t>
      </w:r>
      <w:r w:rsidR="003A63E7" w:rsidRPr="003A63E7">
        <w:t xml:space="preserve">: </w:t>
      </w:r>
      <w:r w:rsidR="00EA209E" w:rsidRPr="003A63E7">
        <w:t>принять на работу судимого, но знающего свое дело специалиста, либо же с</w:t>
      </w:r>
      <w:r w:rsidR="003A63E7">
        <w:t xml:space="preserve"> "</w:t>
      </w:r>
      <w:r w:rsidR="00EA209E" w:rsidRPr="003A63E7">
        <w:t>чистым прошлым</w:t>
      </w:r>
      <w:r w:rsidR="003A63E7">
        <w:t xml:space="preserve">", </w:t>
      </w:r>
      <w:r w:rsidR="00EA209E" w:rsidRPr="003A63E7">
        <w:t>но с низкой квалификацией</w:t>
      </w:r>
      <w:r w:rsidR="003A63E7" w:rsidRPr="003A63E7">
        <w:t>.</w:t>
      </w:r>
    </w:p>
    <w:p w:rsidR="003A63E7" w:rsidRDefault="00EA209E" w:rsidP="003A63E7">
      <w:r w:rsidRPr="003A63E7">
        <w:t>Сейчас подробнее об одном из видов рисков</w:t>
      </w:r>
      <w:r w:rsidR="003A63E7" w:rsidRPr="003A63E7">
        <w:t xml:space="preserve">. </w:t>
      </w:r>
      <w:r w:rsidRPr="003A63E7">
        <w:t>Он наступает тогда, когда перед менеджером по подбору кадров встает вопрос</w:t>
      </w:r>
      <w:r w:rsidR="003A63E7" w:rsidRPr="003A63E7">
        <w:t xml:space="preserve">: </w:t>
      </w:r>
      <w:r w:rsidRPr="003A63E7">
        <w:t>принять на работу специалиста высого класса либо же менее высокого</w:t>
      </w:r>
      <w:r w:rsidR="003A63E7" w:rsidRPr="003A63E7">
        <w:t xml:space="preserve">. </w:t>
      </w:r>
      <w:r w:rsidRPr="003A63E7">
        <w:t xml:space="preserve">Обычно, выбор, как будто бы очевиден </w:t>
      </w:r>
      <w:r w:rsidR="003A63E7">
        <w:t>-</w:t>
      </w:r>
      <w:r w:rsidRPr="003A63E7">
        <w:t xml:space="preserve"> следует выбрать лучшего</w:t>
      </w:r>
      <w:r w:rsidR="003A63E7" w:rsidRPr="003A63E7">
        <w:t xml:space="preserve">. </w:t>
      </w:r>
      <w:r w:rsidRPr="003A63E7">
        <w:t>Однако практика показывает, что такой выбор не всегда лучше</w:t>
      </w:r>
      <w:r w:rsidR="003A63E7" w:rsidRPr="003A63E7">
        <w:t xml:space="preserve">. </w:t>
      </w:r>
      <w:r w:rsidRPr="003A63E7">
        <w:t>Более того, он может даже принести немалый вред</w:t>
      </w:r>
      <w:r w:rsidR="003A63E7" w:rsidRPr="003A63E7">
        <w:t xml:space="preserve">. </w:t>
      </w:r>
      <w:r w:rsidRPr="003A63E7">
        <w:t>Например, в компании</w:t>
      </w:r>
      <w:r w:rsidR="00A15402">
        <w:t xml:space="preserve"> "</w:t>
      </w:r>
      <w:r w:rsidRPr="003A63E7">
        <w:t>Айрон</w:t>
      </w:r>
      <w:r w:rsidR="003A63E7">
        <w:t xml:space="preserve">", </w:t>
      </w:r>
      <w:r w:rsidRPr="003A63E7">
        <w:t xml:space="preserve">торгующей электорооборудованием, был принят на работу хороший программист для построения </w:t>
      </w:r>
      <w:r w:rsidR="00552761" w:rsidRPr="003A63E7">
        <w:t>информационно системы предприятия</w:t>
      </w:r>
      <w:r w:rsidR="003A63E7" w:rsidRPr="003A63E7">
        <w:t xml:space="preserve">. </w:t>
      </w:r>
      <w:r w:rsidR="00552761" w:rsidRPr="003A63E7">
        <w:t>Через год она зара</w:t>
      </w:r>
      <w:r w:rsidR="00411747" w:rsidRPr="003A63E7">
        <w:t>ботала, но</w:t>
      </w:r>
      <w:r w:rsidR="00552761" w:rsidRPr="003A63E7">
        <w:t xml:space="preserve"> н</w:t>
      </w:r>
      <w:r w:rsidR="00411747" w:rsidRPr="003A63E7">
        <w:t>а специалиста посыпались жалобы за то, что он в рабочее время играет от нечего делать в компьютер или общается с коллегами</w:t>
      </w:r>
      <w:r w:rsidR="003A63E7" w:rsidRPr="003A63E7">
        <w:t xml:space="preserve">. </w:t>
      </w:r>
      <w:r w:rsidR="00411747" w:rsidRPr="003A63E7">
        <w:t>В конце концов, его уволили</w:t>
      </w:r>
      <w:r w:rsidR="003A63E7" w:rsidRPr="003A63E7">
        <w:t xml:space="preserve">. </w:t>
      </w:r>
      <w:r w:rsidR="00411747" w:rsidRPr="003A63E7">
        <w:t xml:space="preserve">После чего он вступил в сговор с </w:t>
      </w:r>
      <w:r w:rsidR="00C558C0" w:rsidRPr="003A63E7">
        <w:t>сотрудниками</w:t>
      </w:r>
      <w:r w:rsidR="003A63E7" w:rsidRPr="003A63E7">
        <w:t xml:space="preserve"> </w:t>
      </w:r>
      <w:r w:rsidR="00C558C0" w:rsidRPr="003A63E7">
        <w:t>с целью отпуска товара под видом перемещения со склада на склад фирмы, который контролировался со значительным запозданием</w:t>
      </w:r>
      <w:r w:rsidR="003A63E7" w:rsidRPr="003A63E7">
        <w:t xml:space="preserve">. </w:t>
      </w:r>
      <w:r w:rsidR="00C558C0" w:rsidRPr="003A63E7">
        <w:t>Раскрыли сговор совершенно случайно, на третьем КАМАЗе товара, убывшего с одного склада, но не прибывшего на другой</w:t>
      </w:r>
      <w:r w:rsidR="003A63E7" w:rsidRPr="003A63E7">
        <w:t xml:space="preserve">. </w:t>
      </w:r>
      <w:r w:rsidR="00C558C0" w:rsidRPr="003A63E7">
        <w:t>Два предыдущих грузовика стоили предприятию пару миллионов</w:t>
      </w:r>
      <w:r w:rsidR="003A63E7" w:rsidRPr="003A63E7">
        <w:t>.</w:t>
      </w:r>
    </w:p>
    <w:p w:rsidR="003A63E7" w:rsidRDefault="00C558C0" w:rsidP="003A63E7">
      <w:r w:rsidRPr="003A63E7">
        <w:t>Недостатки высоких профессионалов обычны</w:t>
      </w:r>
      <w:r w:rsidR="003A63E7" w:rsidRPr="003A63E7">
        <w:t xml:space="preserve">. </w:t>
      </w:r>
      <w:r w:rsidRPr="003A63E7">
        <w:t>Более компетентные сотрудники сложнее мотивируются</w:t>
      </w:r>
      <w:r w:rsidR="003A63E7" w:rsidRPr="003A63E7">
        <w:t xml:space="preserve">. </w:t>
      </w:r>
      <w:r w:rsidRPr="003A63E7">
        <w:t>В сравнении с менее профессиональными коллегами они нуждаются в более высоком вознаграждении, в частой смене мотивирующих воздействий, в их разнообразие</w:t>
      </w:r>
      <w:r w:rsidR="003A63E7" w:rsidRPr="003A63E7">
        <w:t xml:space="preserve">. </w:t>
      </w:r>
      <w:r w:rsidRPr="003A63E7">
        <w:t>К тому же, противостоять мошенничеству с их стороны гораздо сложнее</w:t>
      </w:r>
      <w:r w:rsidR="003A63E7" w:rsidRPr="003A63E7">
        <w:t>.</w:t>
      </w:r>
    </w:p>
    <w:p w:rsidR="003A63E7" w:rsidRDefault="00C558C0" w:rsidP="003A63E7">
      <w:r w:rsidRPr="003A63E7">
        <w:t xml:space="preserve">Избыток квалификации </w:t>
      </w:r>
      <w:r w:rsidR="003A63E7">
        <w:t>-</w:t>
      </w:r>
      <w:r w:rsidR="00A15402">
        <w:t xml:space="preserve"> </w:t>
      </w:r>
      <w:r w:rsidRPr="003A63E7">
        <w:t>самый яркий случай кадрового промаха</w:t>
      </w:r>
      <w:r w:rsidR="003A63E7" w:rsidRPr="003A63E7">
        <w:t xml:space="preserve">. </w:t>
      </w:r>
      <w:r w:rsidRPr="003A63E7">
        <w:t xml:space="preserve">Пока высокообразованный финансовый директор пишет очередную кандидатскую диссертацию, фирму штрафует налоговая инспекция, </w:t>
      </w:r>
      <w:r w:rsidR="003A63E7">
        <w:t>т.к.</w:t>
      </w:r>
      <w:r w:rsidR="003A63E7" w:rsidRPr="003A63E7">
        <w:t xml:space="preserve"> </w:t>
      </w:r>
      <w:r w:rsidRPr="003A63E7">
        <w:t>он не проконтролировал, и отч</w:t>
      </w:r>
      <w:r w:rsidR="00864F5A" w:rsidRPr="003A63E7">
        <w:t>е</w:t>
      </w:r>
      <w:r w:rsidRPr="003A63E7">
        <w:t>тность была сдана не вовремя</w:t>
      </w:r>
      <w:r w:rsidR="003A63E7" w:rsidRPr="003A63E7">
        <w:t xml:space="preserve">. </w:t>
      </w:r>
      <w:r w:rsidRPr="003A63E7">
        <w:t xml:space="preserve">Именно специалисты высочайшего класса, чаще всего, имеют по </w:t>
      </w:r>
      <w:r w:rsidR="00A15402">
        <w:t>2-3 места работы, и их не</w:t>
      </w:r>
      <w:r w:rsidR="00864F5A" w:rsidRPr="003A63E7">
        <w:t>возможно найти на рабочем месте в тот момент, когда они очень нужны</w:t>
      </w:r>
      <w:r w:rsidR="003A63E7" w:rsidRPr="003A63E7">
        <w:t>.</w:t>
      </w:r>
    </w:p>
    <w:p w:rsidR="003A63E7" w:rsidRDefault="00864F5A" w:rsidP="003A63E7">
      <w:r w:rsidRPr="003A63E7">
        <w:t>Но все таки, привлечение специалиста даже с избытком квалификации все же целесообразно</w:t>
      </w:r>
      <w:r w:rsidR="003A63E7" w:rsidRPr="003A63E7">
        <w:t xml:space="preserve">. </w:t>
      </w:r>
      <w:r w:rsidRPr="003A63E7">
        <w:t>Прежде всего такие ситуации связаны</w:t>
      </w:r>
      <w:r w:rsidR="003A63E7" w:rsidRPr="003A63E7">
        <w:t xml:space="preserve"> </w:t>
      </w:r>
      <w:r w:rsidRPr="003A63E7">
        <w:t>проектной деятельностью</w:t>
      </w:r>
      <w:r w:rsidR="003A63E7" w:rsidRPr="003A63E7">
        <w:t xml:space="preserve">. </w:t>
      </w:r>
      <w:r w:rsidRPr="003A63E7">
        <w:t>Когда у проекта есть четкие временные рамки</w:t>
      </w:r>
      <w:r w:rsidR="003A63E7" w:rsidRPr="003A63E7">
        <w:t xml:space="preserve">. </w:t>
      </w:r>
      <w:r w:rsidRPr="003A63E7">
        <w:t>Задача интересна, результат зрим, профессионал, как правило, берется за д</w:t>
      </w:r>
      <w:r w:rsidR="003A63E7">
        <w:t>е</w:t>
      </w:r>
      <w:r w:rsidRPr="003A63E7">
        <w:t>ло с энтузиазмом</w:t>
      </w:r>
      <w:r w:rsidR="003A63E7" w:rsidRPr="003A63E7">
        <w:t xml:space="preserve">. </w:t>
      </w:r>
      <w:r w:rsidRPr="003A63E7">
        <w:t>Сюда же относятся случаи, когда у организации есть все предпосылки для динамичного развития</w:t>
      </w:r>
      <w:r w:rsidR="003A63E7" w:rsidRPr="003A63E7">
        <w:t xml:space="preserve">. </w:t>
      </w:r>
      <w:r w:rsidRPr="003A63E7">
        <w:t>Высокая квалификация нужна и в случаях</w:t>
      </w:r>
      <w:r w:rsidR="003A63E7">
        <w:t xml:space="preserve"> "</w:t>
      </w:r>
      <w:r w:rsidRPr="003A63E7">
        <w:t>аврального роста</w:t>
      </w:r>
      <w:r w:rsidR="003A63E7">
        <w:t xml:space="preserve">", </w:t>
      </w:r>
      <w:r w:rsidRPr="003A63E7">
        <w:t>когда необходимо быстро дотянуть фирму до определенного уровня</w:t>
      </w:r>
      <w:r w:rsidR="003A63E7" w:rsidRPr="003A63E7">
        <w:t>.</w:t>
      </w:r>
    </w:p>
    <w:p w:rsidR="003A63E7" w:rsidRDefault="00864F5A" w:rsidP="003A63E7">
      <w:r w:rsidRPr="003A63E7">
        <w:t>Что же касается риска, возникающего</w:t>
      </w:r>
      <w:r w:rsidR="00023188" w:rsidRPr="003A63E7">
        <w:t xml:space="preserve"> тогда когда на работу принимают специалиста невысокого профессионального уровня</w:t>
      </w:r>
      <w:r w:rsidR="003A63E7" w:rsidRPr="003A63E7">
        <w:t xml:space="preserve">. </w:t>
      </w:r>
      <w:r w:rsidR="003E2583" w:rsidRPr="003A63E7">
        <w:t>Все помнят ужасную катастрофу, которая случилась несколько лет назад, когда над Боденским озером столкнулись два самолета, в одном из которых летели на отдых дети</w:t>
      </w:r>
      <w:r w:rsidR="003A63E7" w:rsidRPr="003A63E7">
        <w:t xml:space="preserve">. </w:t>
      </w:r>
      <w:r w:rsidR="003E2583" w:rsidRPr="003A63E7">
        <w:t xml:space="preserve">Погибли сотни людей, почти все </w:t>
      </w:r>
      <w:r w:rsidR="003A63E7">
        <w:t>-</w:t>
      </w:r>
      <w:r w:rsidR="003E2583" w:rsidRPr="003A63E7">
        <w:t xml:space="preserve"> дети</w:t>
      </w:r>
      <w:r w:rsidR="003A63E7" w:rsidRPr="003A63E7">
        <w:t xml:space="preserve">. </w:t>
      </w:r>
      <w:r w:rsidR="003E2583" w:rsidRPr="003A63E7">
        <w:t>А в аварии был виноват, в первую очередь, диспетчер, который не смог состыковать эти 2 самолета, но вина также лежит и на менеджере по подбору кадров, который принял на работу этого диспетчера, не заметив его профессиональную непригодность</w:t>
      </w:r>
      <w:r w:rsidR="003A63E7" w:rsidRPr="003A63E7">
        <w:t>.</w:t>
      </w:r>
    </w:p>
    <w:p w:rsidR="003A63E7" w:rsidRDefault="003E2583" w:rsidP="003A63E7">
      <w:r w:rsidRPr="003A63E7">
        <w:t xml:space="preserve">Решить проблему риска в кадровой работе, </w:t>
      </w:r>
      <w:r w:rsidR="003A63E7">
        <w:t>т.е.</w:t>
      </w:r>
      <w:r w:rsidR="003A63E7" w:rsidRPr="003A63E7">
        <w:t xml:space="preserve"> </w:t>
      </w:r>
      <w:r w:rsidRPr="003A63E7">
        <w:t>исключить риск полностью, невозможно</w:t>
      </w:r>
      <w:r w:rsidR="003A63E7" w:rsidRPr="003A63E7">
        <w:t xml:space="preserve">. </w:t>
      </w:r>
      <w:r w:rsidRPr="003A63E7">
        <w:t>Это идеал, достижимый лишь в отдельных звеньях управленческой работы</w:t>
      </w:r>
      <w:r w:rsidR="003A63E7" w:rsidRPr="003A63E7">
        <w:t xml:space="preserve">. </w:t>
      </w:r>
      <w:r w:rsidRPr="003A63E7">
        <w:t>Но иметь установку на достижение этой цели необходимо каждому руководителю</w:t>
      </w:r>
      <w:r w:rsidR="003A63E7" w:rsidRPr="003A63E7">
        <w:t>.</w:t>
      </w:r>
    </w:p>
    <w:p w:rsidR="003A63E7" w:rsidRDefault="003A63E7" w:rsidP="003A63E7">
      <w:pPr>
        <w:pStyle w:val="2"/>
      </w:pPr>
      <w:r>
        <w:br w:type="page"/>
      </w:r>
      <w:r w:rsidR="003E2583" w:rsidRPr="003A63E7">
        <w:t>Список использованной литературы</w:t>
      </w:r>
    </w:p>
    <w:p w:rsidR="003A63E7" w:rsidRDefault="003A63E7" w:rsidP="003A63E7"/>
    <w:p w:rsidR="003A63E7" w:rsidRDefault="00187DF2" w:rsidP="003A63E7">
      <w:pPr>
        <w:pStyle w:val="a1"/>
        <w:tabs>
          <w:tab w:val="left" w:pos="420"/>
        </w:tabs>
      </w:pPr>
      <w:r w:rsidRPr="003A63E7">
        <w:t>Н</w:t>
      </w:r>
      <w:r w:rsidR="003A63E7" w:rsidRPr="003A63E7">
        <w:t xml:space="preserve">. </w:t>
      </w:r>
      <w:r w:rsidRPr="003A63E7">
        <w:t>Борисова Поиск лучшего специалиста</w:t>
      </w:r>
      <w:r w:rsidR="003A63E7">
        <w:t xml:space="preserve"> // </w:t>
      </w:r>
      <w:r w:rsidR="003E2583" w:rsidRPr="003A63E7">
        <w:t>РИСК</w:t>
      </w:r>
      <w:r w:rsidR="003A63E7" w:rsidRPr="003A63E7">
        <w:t xml:space="preserve">: </w:t>
      </w:r>
      <w:r w:rsidR="003E2583" w:rsidRPr="003A63E7">
        <w:t>ресурсы, информация</w:t>
      </w:r>
      <w:r w:rsidR="00A41AE7" w:rsidRPr="003A63E7">
        <w:t>, снабжение, конкуренция, 2005г №</w:t>
      </w:r>
      <w:r w:rsidR="003A63E7">
        <w:t xml:space="preserve"> </w:t>
      </w:r>
      <w:r w:rsidR="00A41AE7" w:rsidRPr="003A63E7">
        <w:t>1, с</w:t>
      </w:r>
      <w:r w:rsidR="003A63E7">
        <w:t>.5</w:t>
      </w:r>
      <w:r w:rsidR="00A41AE7" w:rsidRPr="003A63E7">
        <w:t>7-63</w:t>
      </w:r>
      <w:r w:rsidR="003A63E7" w:rsidRPr="003A63E7">
        <w:t>.</w:t>
      </w:r>
    </w:p>
    <w:p w:rsidR="003A63E7" w:rsidRDefault="00A41AE7" w:rsidP="003A63E7">
      <w:pPr>
        <w:pStyle w:val="a1"/>
        <w:tabs>
          <w:tab w:val="left" w:pos="420"/>
        </w:tabs>
      </w:pPr>
      <w:r w:rsidRPr="003A63E7">
        <w:t>Охрана труда и социальное страхование, 2003</w:t>
      </w:r>
      <w:r w:rsidR="003A63E7">
        <w:t xml:space="preserve"> </w:t>
      </w:r>
      <w:r w:rsidRPr="003A63E7">
        <w:t>г</w:t>
      </w:r>
      <w:r w:rsidR="003A63E7" w:rsidRPr="003A63E7">
        <w:t xml:space="preserve">. </w:t>
      </w:r>
      <w:r w:rsidRPr="003A63E7">
        <w:t>№</w:t>
      </w:r>
      <w:r w:rsidR="003A63E7">
        <w:t xml:space="preserve"> </w:t>
      </w:r>
      <w:r w:rsidRPr="003A63E7">
        <w:t>11, с</w:t>
      </w:r>
      <w:r w:rsidR="003A63E7">
        <w:t>.1</w:t>
      </w:r>
      <w:r w:rsidRPr="003A63E7">
        <w:t>4-16</w:t>
      </w:r>
      <w:r w:rsidR="003A63E7" w:rsidRPr="003A63E7">
        <w:t>.</w:t>
      </w:r>
    </w:p>
    <w:p w:rsidR="003A63E7" w:rsidRDefault="00187DF2" w:rsidP="003A63E7">
      <w:pPr>
        <w:pStyle w:val="a1"/>
        <w:tabs>
          <w:tab w:val="left" w:pos="420"/>
        </w:tabs>
      </w:pPr>
      <w:r w:rsidRPr="003A63E7">
        <w:t>Д</w:t>
      </w:r>
      <w:r w:rsidR="003A63E7" w:rsidRPr="003A63E7">
        <w:t xml:space="preserve">. </w:t>
      </w:r>
      <w:r w:rsidRPr="003A63E7">
        <w:t>Зорин Профессиональный риск</w:t>
      </w:r>
      <w:r w:rsidR="003A63E7" w:rsidRPr="003A63E7">
        <w:t xml:space="preserve">: </w:t>
      </w:r>
      <w:r w:rsidRPr="003A63E7">
        <w:t>проблемы управления</w:t>
      </w:r>
      <w:r w:rsidR="003A63E7">
        <w:t xml:space="preserve"> // </w:t>
      </w:r>
      <w:r w:rsidR="00A41AE7" w:rsidRPr="003A63E7">
        <w:t>Человек и труд, 2003№</w:t>
      </w:r>
      <w:r w:rsidR="003A63E7">
        <w:t xml:space="preserve"> </w:t>
      </w:r>
      <w:r w:rsidR="00A41AE7" w:rsidRPr="003A63E7">
        <w:t>3</w:t>
      </w:r>
      <w:r w:rsidRPr="003A63E7">
        <w:t>, с</w:t>
      </w:r>
      <w:r w:rsidR="003A63E7">
        <w:t>.1</w:t>
      </w:r>
      <w:r w:rsidRPr="003A63E7">
        <w:t>7-20</w:t>
      </w:r>
      <w:r w:rsidR="003A63E7" w:rsidRPr="003A63E7">
        <w:t>.</w:t>
      </w:r>
    </w:p>
    <w:p w:rsidR="003A63E7" w:rsidRDefault="00187DF2" w:rsidP="003A63E7">
      <w:pPr>
        <w:pStyle w:val="a1"/>
        <w:tabs>
          <w:tab w:val="left" w:pos="420"/>
        </w:tabs>
      </w:pPr>
      <w:r w:rsidRPr="003A63E7">
        <w:t>А</w:t>
      </w:r>
      <w:r w:rsidR="003A63E7" w:rsidRPr="003A63E7">
        <w:t xml:space="preserve">. </w:t>
      </w:r>
      <w:r w:rsidRPr="003A63E7">
        <w:t>Варечкина</w:t>
      </w:r>
      <w:r w:rsidR="003A63E7">
        <w:t xml:space="preserve">, С. </w:t>
      </w:r>
      <w:r w:rsidRPr="003A63E7">
        <w:t>Таран</w:t>
      </w:r>
      <w:r w:rsidR="003A63E7">
        <w:t>.</w:t>
      </w:r>
      <w:r w:rsidRPr="003A63E7">
        <w:t xml:space="preserve"> Риск-менеджмент в системе управления</w:t>
      </w:r>
      <w:r w:rsidR="003A63E7">
        <w:t xml:space="preserve"> // </w:t>
      </w:r>
      <w:r w:rsidRPr="003A63E7">
        <w:t>Общество и экономика, №</w:t>
      </w:r>
      <w:r w:rsidR="003A63E7">
        <w:t xml:space="preserve"> </w:t>
      </w:r>
      <w:r w:rsidRPr="003A63E7">
        <w:t>1</w:t>
      </w:r>
      <w:r w:rsidR="003A63E7">
        <w:t>, 20</w:t>
      </w:r>
      <w:r w:rsidRPr="003A63E7">
        <w:t>07</w:t>
      </w:r>
      <w:r w:rsidR="003A63E7">
        <w:t xml:space="preserve"> </w:t>
      </w:r>
      <w:r w:rsidRPr="003A63E7">
        <w:t>г</w:t>
      </w:r>
      <w:r w:rsidR="003A63E7">
        <w:t>.</w:t>
      </w:r>
      <w:r w:rsidR="003A63E7" w:rsidRPr="003A63E7">
        <w:t>,</w:t>
      </w:r>
      <w:r w:rsidRPr="003A63E7">
        <w:t xml:space="preserve"> с</w:t>
      </w:r>
      <w:r w:rsidR="003A63E7">
        <w:t>.4</w:t>
      </w:r>
      <w:r w:rsidRPr="003A63E7">
        <w:t>1</w:t>
      </w:r>
      <w:r w:rsidR="003A63E7" w:rsidRPr="003A63E7">
        <w:t>.</w:t>
      </w:r>
    </w:p>
    <w:p w:rsidR="009909D9" w:rsidRPr="003A63E7" w:rsidRDefault="009909D9" w:rsidP="003A63E7">
      <w:pPr>
        <w:pStyle w:val="a1"/>
        <w:tabs>
          <w:tab w:val="left" w:pos="420"/>
        </w:tabs>
      </w:pPr>
      <w:r w:rsidRPr="003A63E7">
        <w:t>Интернет</w:t>
      </w:r>
      <w:r w:rsidR="003A63E7" w:rsidRPr="003A63E7">
        <w:t xml:space="preserve">: </w:t>
      </w:r>
      <w:r w:rsidRPr="003A63E7">
        <w:t>ДВКЦ партнер</w:t>
      </w:r>
      <w:r w:rsidR="003A63E7" w:rsidRPr="003A63E7">
        <w:t xml:space="preserve">. </w:t>
      </w:r>
      <w:r w:rsidRPr="003A63E7">
        <w:t>Краткосрочное бизнес</w:t>
      </w:r>
      <w:r w:rsidR="003A63E7">
        <w:t>-</w:t>
      </w:r>
      <w:r w:rsidRPr="003A63E7">
        <w:t>образование</w:t>
      </w:r>
      <w:r w:rsidR="003A63E7">
        <w:t>.</w:t>
      </w:r>
      <w:bookmarkStart w:id="0" w:name="_GoBack"/>
      <w:bookmarkEnd w:id="0"/>
    </w:p>
    <w:sectPr w:rsidR="009909D9" w:rsidRPr="003A63E7" w:rsidSect="003A63E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14" w:rsidRDefault="00870314">
      <w:r>
        <w:separator/>
      </w:r>
    </w:p>
  </w:endnote>
  <w:endnote w:type="continuationSeparator" w:id="0">
    <w:p w:rsidR="00870314" w:rsidRDefault="0087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E7" w:rsidRDefault="003A63E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E7" w:rsidRDefault="003A63E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14" w:rsidRDefault="00870314">
      <w:r>
        <w:separator/>
      </w:r>
    </w:p>
  </w:footnote>
  <w:footnote w:type="continuationSeparator" w:id="0">
    <w:p w:rsidR="00870314" w:rsidRDefault="0087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E7" w:rsidRDefault="008A55B5" w:rsidP="003A63E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3A63E7" w:rsidRDefault="003A63E7" w:rsidP="003A63E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E7" w:rsidRDefault="003A63E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860A7"/>
    <w:multiLevelType w:val="hybridMultilevel"/>
    <w:tmpl w:val="B68EE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5A8"/>
    <w:rsid w:val="00011F99"/>
    <w:rsid w:val="00023188"/>
    <w:rsid w:val="000432B0"/>
    <w:rsid w:val="000603AB"/>
    <w:rsid w:val="000831C8"/>
    <w:rsid w:val="00187DF2"/>
    <w:rsid w:val="00291964"/>
    <w:rsid w:val="002D56DA"/>
    <w:rsid w:val="00311A82"/>
    <w:rsid w:val="00370242"/>
    <w:rsid w:val="003A63E7"/>
    <w:rsid w:val="003E2583"/>
    <w:rsid w:val="003F717B"/>
    <w:rsid w:val="00411747"/>
    <w:rsid w:val="00432F7D"/>
    <w:rsid w:val="004843C6"/>
    <w:rsid w:val="00487944"/>
    <w:rsid w:val="004B6756"/>
    <w:rsid w:val="00552761"/>
    <w:rsid w:val="005B44F0"/>
    <w:rsid w:val="006120C8"/>
    <w:rsid w:val="00666B84"/>
    <w:rsid w:val="0071010C"/>
    <w:rsid w:val="007A7A8A"/>
    <w:rsid w:val="00836FC4"/>
    <w:rsid w:val="008562F0"/>
    <w:rsid w:val="00864F5A"/>
    <w:rsid w:val="00870314"/>
    <w:rsid w:val="008A55B5"/>
    <w:rsid w:val="008A5EB7"/>
    <w:rsid w:val="009173FF"/>
    <w:rsid w:val="009371EE"/>
    <w:rsid w:val="0097439D"/>
    <w:rsid w:val="009909D9"/>
    <w:rsid w:val="009D5C45"/>
    <w:rsid w:val="00A15402"/>
    <w:rsid w:val="00A41AE7"/>
    <w:rsid w:val="00A62358"/>
    <w:rsid w:val="00AB05A8"/>
    <w:rsid w:val="00B72E75"/>
    <w:rsid w:val="00B91B9D"/>
    <w:rsid w:val="00C13AE8"/>
    <w:rsid w:val="00C53177"/>
    <w:rsid w:val="00C558C0"/>
    <w:rsid w:val="00C648A4"/>
    <w:rsid w:val="00C6680C"/>
    <w:rsid w:val="00CE57AB"/>
    <w:rsid w:val="00CE7DF8"/>
    <w:rsid w:val="00D24F10"/>
    <w:rsid w:val="00D35EF6"/>
    <w:rsid w:val="00D5185D"/>
    <w:rsid w:val="00DA3F46"/>
    <w:rsid w:val="00DE210A"/>
    <w:rsid w:val="00E1124E"/>
    <w:rsid w:val="00E65D12"/>
    <w:rsid w:val="00EA209E"/>
    <w:rsid w:val="00FB45C3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10559A-9F21-4078-BCDB-7F1C5E2B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A63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A63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A63E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A63E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A63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A63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A63E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A63E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A63E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A63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A63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A63E7"/>
    <w:rPr>
      <w:vertAlign w:val="superscript"/>
    </w:rPr>
  </w:style>
  <w:style w:type="paragraph" w:styleId="a7">
    <w:name w:val="Body Text"/>
    <w:basedOn w:val="a2"/>
    <w:link w:val="aa"/>
    <w:uiPriority w:val="99"/>
    <w:rsid w:val="003A63E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A63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A63E7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A63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A63E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A63E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A63E7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A63E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A63E7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A63E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A63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A63E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3A63E7"/>
  </w:style>
  <w:style w:type="character" w:customStyle="1" w:styleId="af5">
    <w:name w:val="номер страницы"/>
    <w:uiPriority w:val="99"/>
    <w:rsid w:val="003A63E7"/>
    <w:rPr>
      <w:sz w:val="28"/>
      <w:szCs w:val="28"/>
    </w:rPr>
  </w:style>
  <w:style w:type="paragraph" w:styleId="af6">
    <w:name w:val="Normal (Web)"/>
    <w:basedOn w:val="a2"/>
    <w:uiPriority w:val="99"/>
    <w:rsid w:val="003A63E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A63E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A63E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A63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A63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A63E7"/>
    <w:pPr>
      <w:ind w:left="958"/>
    </w:pPr>
  </w:style>
  <w:style w:type="paragraph" w:styleId="23">
    <w:name w:val="Body Text Indent 2"/>
    <w:basedOn w:val="a2"/>
    <w:link w:val="24"/>
    <w:uiPriority w:val="99"/>
    <w:rsid w:val="003A63E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A63E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3A63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A63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A63E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A63E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A63E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A63E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A63E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A63E7"/>
    <w:rPr>
      <w:i/>
      <w:iCs/>
    </w:rPr>
  </w:style>
  <w:style w:type="paragraph" w:customStyle="1" w:styleId="af9">
    <w:name w:val="ТАБЛИЦА"/>
    <w:next w:val="a2"/>
    <w:autoRedefine/>
    <w:uiPriority w:val="99"/>
    <w:rsid w:val="003A63E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A63E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A63E7"/>
  </w:style>
  <w:style w:type="table" w:customStyle="1" w:styleId="15">
    <w:name w:val="Стиль таблицы1"/>
    <w:basedOn w:val="a4"/>
    <w:uiPriority w:val="99"/>
    <w:rsid w:val="003A63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A63E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A63E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A63E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A63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Несмотря на то, что к сотрудникам, которых работодатель берет на работу предъявляется масса требований, каждый новый человек в</vt:lpstr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Несмотря на то, что к сотрудникам, которых работодатель берет на работу предъявляется масса требований, каждый новый человек в</dc:title>
  <dc:subject/>
  <dc:creator>123</dc:creator>
  <cp:keywords/>
  <dc:description/>
  <cp:lastModifiedBy>admin</cp:lastModifiedBy>
  <cp:revision>2</cp:revision>
  <dcterms:created xsi:type="dcterms:W3CDTF">2014-02-28T20:43:00Z</dcterms:created>
  <dcterms:modified xsi:type="dcterms:W3CDTF">2014-02-28T20:43:00Z</dcterms:modified>
</cp:coreProperties>
</file>