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DB" w:rsidRDefault="009140D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Роберт Оуэн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Owen, Robert (1771–1858), английский теоретик социализма и промышленник.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14 мая 1771 в Ньютауне (Монтгомеришир, Уэльс) в семье ремесленника. Учился в местной школе, в возрасте десяти лет приобщился к торговле мануфактурой в Стамфорде (графство Нортгемптоншир). После четырех лет работы в Стамфорде получил место в Манчестере, где его деятельность проходила столь успешно, что к 1790 он был назначен управляющим хлопчатобумажной фабрикой, на которой работало пятьсот рабочих.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1794 стал совладельцем и управляющим «Чорлтон твист компани» в Манчестере, а в 1799 вместе с компаньонами приобрел у Дэвида Дэйла прядильную фабрику в Нью-Ленарке, близ Глазго.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Оуэн улучшил условия труда и быта рабочих, установил новые машины, открыл магазин для рабочих, где продавал товары по сниженным ценам, школу и детский сад для их детей.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1813 он опубликовал памфлет Новый взгляд на общество, или Опыты о формировании человеческого характера (New View of Society; or Essays on the Principle of the Formation of the Human Character), в котором нашли отражение некоторые его идеи.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1814, выкупив доли компаньонов, Оуэн основал новую компанию, куда на правах пайщиков вошли, среди прочих, квакер Уильям Аллен и философ Иеремия Бентам. Суть неустанно пропагандировавшейся доктрины Оуэна заключалась в следующем: характер человека формируется обстоятельствами и социальным окружением, поэтому люди не несут ответственности за свои поступки. Их следует обучать и смягчать их нравы, как можно раньше начинать прививать им правила должного поведения. Экономические взгляды Оуэна выводились из принципа, в соответствии с которым труд – общепризнанное естественное благо.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Экономический кризис, наступивший после 1815, побудил Оуэна предложить план расселения безработных в «поселках общности и сотрудничества». Правда, антирелигиозные взгляды Оуэна оттолкнули многих сторонников его учения. Лишь к 1825 он сумел создать экспериментальную общину, а вслед за ней и другие коммуны в Великобритании. За год до этого Оуэн отправился в Америку и основал в Уобаше (шт. Индиана) трудовую коммуну, назвав ее «Новой гармонией». Будущее общество Оуэн представлял в виде свободной федерации небольших социалистических самоуправляющихся общин, основанных на общем владении собственностью и труде. Вскоре в колонии возникли трудности, а в 1828 она распалась.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Остаток жизни Оуэн провел в Англии. В 1829 он оставил управление фабрикой в Нью-Ленарке и занялся популяризацией своего учения; после неудачи американского опыта Оуэн создавал «внутренние колонии», крупнейшей из которых явилась просуществовавшая с 1839 по 1845 «Гармония-Холл». Его активная деятельность помогла консолидации кооперативного движения в Великобритании и способствовала введению более гуманного трудового законодательства. Основные взгляды Оуэна получили отражение в работах Новый взгляд на общество... </w:t>
      </w:r>
      <w:r>
        <w:rPr>
          <w:color w:val="000000"/>
          <w:sz w:val="24"/>
          <w:szCs w:val="24"/>
          <w:lang w:val="en-US"/>
        </w:rPr>
        <w:t xml:space="preserve">(A New View of Society.., 1813), </w:t>
      </w:r>
      <w:r>
        <w:rPr>
          <w:color w:val="000000"/>
          <w:sz w:val="24"/>
          <w:szCs w:val="24"/>
        </w:rPr>
        <w:t>Книга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нравственного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  <w:lang w:val="en-US"/>
        </w:rPr>
        <w:t xml:space="preserve"> (Book of the New Moral World, 1836–1844),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автобиографии</w:t>
      </w:r>
      <w:r>
        <w:rPr>
          <w:color w:val="000000"/>
          <w:sz w:val="24"/>
          <w:szCs w:val="24"/>
          <w:lang w:val="en-US"/>
        </w:rPr>
        <w:t xml:space="preserve"> (1857). </w:t>
      </w:r>
    </w:p>
    <w:p w:rsidR="009140DB" w:rsidRDefault="009140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Оуэн в Ньютауне 17 ноября 1858. </w:t>
      </w:r>
    </w:p>
    <w:p w:rsidR="009140DB" w:rsidRDefault="009140DB">
      <w:bookmarkStart w:id="0" w:name="_GoBack"/>
      <w:bookmarkEnd w:id="0"/>
    </w:p>
    <w:sectPr w:rsidR="009140D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2D"/>
    <w:rsid w:val="00140CC0"/>
    <w:rsid w:val="00383094"/>
    <w:rsid w:val="009140DB"/>
    <w:rsid w:val="00F2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FC0DAB-EE62-4E41-AFAD-B5C52E37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Роберт Оуэн </vt:lpstr>
    </vt:vector>
  </TitlesOfParts>
  <Company>PERSONAL COMPUTERS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Роберт Оуэн </dc:title>
  <dc:subject/>
  <dc:creator>USER</dc:creator>
  <cp:keywords/>
  <dc:description/>
  <cp:lastModifiedBy>admin</cp:lastModifiedBy>
  <cp:revision>2</cp:revision>
  <dcterms:created xsi:type="dcterms:W3CDTF">2014-01-26T05:18:00Z</dcterms:created>
  <dcterms:modified xsi:type="dcterms:W3CDTF">2014-01-26T05:18:00Z</dcterms:modified>
</cp:coreProperties>
</file>