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6D" w:rsidRPr="00CF476D" w:rsidRDefault="00F0426D" w:rsidP="00F0426D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661-A-101"/>
      <w:bookmarkEnd w:id="0"/>
      <w:r w:rsidRPr="00CF476D">
        <w:rPr>
          <w:b/>
          <w:bCs/>
          <w:sz w:val="32"/>
          <w:szCs w:val="32"/>
          <w:lang w:val="ru-RU"/>
        </w:rPr>
        <w:t>Рудольф Вирхов</w:t>
      </w:r>
    </w:p>
    <w:p w:rsidR="00F042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Вирхов, Рудольф Людвиг Карл (</w:t>
      </w:r>
      <w:r w:rsidRPr="00CF476D">
        <w:rPr>
          <w:sz w:val="24"/>
          <w:szCs w:val="24"/>
        </w:rPr>
        <w:t>Virchow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Rudolf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Ludwig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Karl</w:t>
      </w:r>
      <w:r w:rsidRPr="00CF476D">
        <w:rPr>
          <w:sz w:val="24"/>
          <w:szCs w:val="24"/>
          <w:lang w:val="ru-RU"/>
        </w:rPr>
        <w:t xml:space="preserve">) (1821–1902), немецкий патологоанатом, антрополог, археолог и политический деятель. </w:t>
      </w:r>
    </w:p>
    <w:p w:rsidR="00F042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13 октября 1821 в Шифельбейне (Померания; ныне Свидвин в Польше). </w:t>
      </w:r>
      <w:r w:rsidRPr="00CF476D">
        <w:rPr>
          <w:sz w:val="24"/>
          <w:szCs w:val="24"/>
        </w:rPr>
        <w:t xml:space="preserve">Начальное образование получил в семье и в частных школах. В возрасте 14 лет поступил в четвертый класс гимназии в Кешлине. </w:t>
      </w:r>
    </w:p>
    <w:p w:rsidR="00F0426D" w:rsidRPr="00CF476D" w:rsidRDefault="00F0426D" w:rsidP="00F0426D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  <w:lang w:val="ru-RU"/>
        </w:rPr>
        <w:t xml:space="preserve">В 1839 поступил в Берлинский университет, выбрав при этом тему сочинения «Жизнь, исполненная труда и борьбы, есть не иго, но благословение». </w:t>
      </w:r>
      <w:r w:rsidRPr="00CF476D">
        <w:rPr>
          <w:sz w:val="24"/>
          <w:szCs w:val="24"/>
        </w:rPr>
        <w:t>В 1843 защитил докторскую диссертацию, в том же году поступил на работу в клинику Шарите в Берлине. В 1846 стал прозектором, а в 1847 – профессором Берлинского университета. В этом же году основал журнал «Архив патологической анатомии и клинической медицины» («Archiv f</w:t>
      </w:r>
      <w:r w:rsidR="003B466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r pathologische Anatomie und f</w:t>
      </w:r>
      <w:r w:rsidR="003B4662">
        <w:rPr>
          <w:sz w:val="24"/>
          <w:szCs w:val="24"/>
        </w:rPr>
        <w:pict>
          <v:shape id="_x0000_i1026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 xml:space="preserve">r klinische Medizin»), ставший одним из основных печатных органов в области теоретический медицины. </w:t>
      </w:r>
    </w:p>
    <w:p w:rsidR="00F042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</w:rPr>
        <w:t xml:space="preserve">Зимой 1848 Вирхов был направлен в Силезию для изучения эпидемии тифа. Среди его рекомендаций по борьбе с эпидемией была такая: дать обедневшему и измученному болезнями краю свободу и демократию. Эта поездка имела для Вирхова огромное значение. 53 года спустя он писал, что именно тогда пришел к убеждению о связи вопросов практической медицины с социальными реформами. </w:t>
      </w:r>
    </w:p>
    <w:p w:rsidR="00F042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С этих позиций он и старался освещать медицинские проблемы в недолго издававшемся им журнале «Медицинская реформа». </w:t>
      </w:r>
      <w:r w:rsidRPr="00CF476D">
        <w:rPr>
          <w:sz w:val="24"/>
          <w:szCs w:val="24"/>
        </w:rPr>
        <w:t xml:space="preserve">В 1849 в связи с антимонархической деятельностью Вирхов лишился места в клинике и вынужден был переехать из Берлина в Вюрцбург (Бавария), где возглавил кафедру патологический анатомии в Вюрцбургском университете. </w:t>
      </w:r>
    </w:p>
    <w:p w:rsidR="00F042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1856 он принял предложение Берлинского университета занять вновь созданную кафедру патологической анатомии; одновременно стал директором Института патологической анатомии. </w:t>
      </w:r>
    </w:p>
    <w:p w:rsidR="00F042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В 1958 отдельной книгой под названием Целлюлярная патология (</w:t>
      </w:r>
      <w:r w:rsidRPr="00CF476D">
        <w:rPr>
          <w:sz w:val="24"/>
          <w:szCs w:val="24"/>
        </w:rPr>
        <w:t>Die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Cellularpathologie</w:t>
      </w:r>
      <w:r w:rsidRPr="00CF476D">
        <w:rPr>
          <w:sz w:val="24"/>
          <w:szCs w:val="24"/>
          <w:lang w:val="ru-RU"/>
        </w:rPr>
        <w:t xml:space="preserve">) были изданы лекции Вирхова, в которых основные патологические процессы систематизировались исходя из структурных и функциональных изменений отдельных клеток или их групп (целлюлярная патология), а любой организм представлялся как «совокупность живых клеток, организованных подобно государству». </w:t>
      </w:r>
      <w:r w:rsidRPr="00CF476D">
        <w:rPr>
          <w:sz w:val="24"/>
          <w:szCs w:val="24"/>
        </w:rPr>
        <w:t xml:space="preserve">«Персонификация» клетки, представление об организме как о «клеточной федерации», «сумме отдельных клеток» расходились со взглядами на организм как на целостную систему и встретили многочисленные возражения. </w:t>
      </w:r>
    </w:p>
    <w:p w:rsidR="00F0426D" w:rsidRPr="00CF476D" w:rsidRDefault="00F0426D" w:rsidP="00F0426D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  <w:lang w:val="ru-RU"/>
        </w:rPr>
        <w:t xml:space="preserve">Неприемлемым явилось также отрицание роли гуморальных и нервных факторов в патологии. </w:t>
      </w:r>
      <w:r w:rsidRPr="00CF476D">
        <w:rPr>
          <w:sz w:val="24"/>
          <w:szCs w:val="24"/>
        </w:rPr>
        <w:t xml:space="preserve">Несмотря на это, материалы Вирхова о морфологических основах болезней сыграли важную роль в развитии представлений об их природе и в дальнейшем заложили фундамент современных патологоанатомических исследований. </w:t>
      </w:r>
    </w:p>
    <w:p w:rsidR="00F0426D" w:rsidRPr="00CF476D" w:rsidRDefault="00F0426D" w:rsidP="00F0426D">
      <w:pPr>
        <w:spacing w:before="120"/>
        <w:ind w:firstLine="567"/>
        <w:jc w:val="both"/>
        <w:rPr>
          <w:sz w:val="24"/>
          <w:szCs w:val="24"/>
        </w:rPr>
      </w:pPr>
      <w:r w:rsidRPr="00CF476D">
        <w:rPr>
          <w:sz w:val="24"/>
          <w:szCs w:val="24"/>
        </w:rPr>
        <w:t xml:space="preserve">Большое число работ Вирхова написано на общебиологические темы. Известны его исследования патологии и эпидемиологии инфекционных болезней, много статей посвящено патологической анатомии, методологии вскрытий. Он является также автором теории непрерывности зародышевой плазмы. </w:t>
      </w:r>
    </w:p>
    <w:p w:rsidR="00F0426D" w:rsidRPr="00CF476D" w:rsidRDefault="00F0426D" w:rsidP="00F0426D">
      <w:pPr>
        <w:spacing w:before="120"/>
        <w:ind w:firstLine="567"/>
        <w:jc w:val="both"/>
        <w:rPr>
          <w:sz w:val="24"/>
          <w:szCs w:val="24"/>
        </w:rPr>
      </w:pPr>
      <w:r w:rsidRPr="00F0426D">
        <w:rPr>
          <w:sz w:val="24"/>
          <w:szCs w:val="24"/>
          <w:lang w:val="ru-RU"/>
        </w:rPr>
        <w:t xml:space="preserve">Вирхов был известен и как общественный деятель. Будучи членом Берлинского муниципалитета, он активно добивался проведения ряда санитарно-гигиенических мероприятий (водоснабжение, канализация и т.д.). В 1861 Вирхов стал членом Прусского сейма (ландтага). После франко-прусской войны он на время отошел от политики, хотя и остался членом ландтага. Занимался просветительской деятельностью: в течение 33 лет издавал научно-популярные сборники по этнологии, антропологии и археологии. Вместе с известным немецким археологом Г.Шлиманом Вирхов принимал участие в раскопках Трои и провел систематизацию найденных там черепов. Он был редактором этнологического журнала, а в 1873 участвовал в основании Немецкого антропологического общества, Берлинского общества антропологии, этнологии и древней истории. В 1876 опубликовал результаты обследования 7 миллионов школьников, призванные похоронить миф о светловолосых и голубоглазых арийцах. </w:t>
      </w:r>
      <w:r w:rsidRPr="00CF476D">
        <w:rPr>
          <w:sz w:val="24"/>
          <w:szCs w:val="24"/>
        </w:rPr>
        <w:t xml:space="preserve">С 1880 по 1893 Вирхов был членом рейхстага. Умер Вирхов в Берлине 5 сентября 1902. </w:t>
      </w:r>
    </w:p>
    <w:p w:rsidR="00F0426D" w:rsidRPr="00CF476D" w:rsidRDefault="00F0426D" w:rsidP="00F0426D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661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F0426D" w:rsidRPr="00CF476D" w:rsidRDefault="00F0426D" w:rsidP="00F0426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Глязер Г. Исследователи человеческого тела от Гиппократа до Павлова. М., 1956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26D"/>
    <w:rsid w:val="0031418A"/>
    <w:rsid w:val="003B4662"/>
    <w:rsid w:val="005A2562"/>
    <w:rsid w:val="00CF476D"/>
    <w:rsid w:val="00E12572"/>
    <w:rsid w:val="00F0426D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E3FAFCB4-BCBF-48AB-ABF9-CDDFBC5C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6D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4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3444</Characters>
  <Application>Microsoft Office Word</Application>
  <DocSecurity>0</DocSecurity>
  <Lines>28</Lines>
  <Paragraphs>8</Paragraphs>
  <ScaleCrop>false</ScaleCrop>
  <Company>Home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Рудольф Вирхов</dc:title>
  <dc:subject/>
  <dc:creator>Alena</dc:creator>
  <cp:keywords/>
  <dc:description/>
  <cp:lastModifiedBy>admin</cp:lastModifiedBy>
  <cp:revision>2</cp:revision>
  <dcterms:created xsi:type="dcterms:W3CDTF">2014-02-16T19:29:00Z</dcterms:created>
  <dcterms:modified xsi:type="dcterms:W3CDTF">2014-02-16T19:29:00Z</dcterms:modified>
</cp:coreProperties>
</file>