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87" w:rsidRDefault="0007087B">
      <w:pPr>
        <w:pStyle w:val="a3"/>
      </w:pPr>
      <w:r>
        <w:br/>
      </w:r>
    </w:p>
    <w:p w:rsidR="00F41787" w:rsidRDefault="0007087B">
      <w:pPr>
        <w:pStyle w:val="a3"/>
      </w:pPr>
      <w:r>
        <w:rPr>
          <w:b/>
          <w:bCs/>
        </w:rPr>
        <w:t>Сергей Васильевич Салтыков</w:t>
      </w:r>
      <w:r>
        <w:t xml:space="preserve"> (1726—1765) — русский посланник в Гамбурге, Париже и Дрездене</w:t>
      </w:r>
    </w:p>
    <w:p w:rsidR="00F41787" w:rsidRDefault="0007087B">
      <w:pPr>
        <w:pStyle w:val="a3"/>
      </w:pPr>
      <w:r>
        <w:t>Принадлежал к старшей линии рода Салтыковых. Отец его, генерал-аншеф Салтыков, Василий Фёдорович был женат на Марье Алексеевне, урожденной княжне Голицыной, которая, благодаря своей популярности в гвардейских полках, оказала услугу имп. Елизавете при её вступлении на престол и пользовалась поэтому особенной милостью императрицы.</w:t>
      </w:r>
    </w:p>
    <w:p w:rsidR="00F41787" w:rsidRDefault="0007087B">
      <w:pPr>
        <w:pStyle w:val="a3"/>
      </w:pPr>
      <w:r>
        <w:t>Эти обстоятельства, а вдобавок и личные качества Сергея Васильевича, являются причиной того, что уже 26 лет в 1752 г., через два года после своей женитьбы на фрейлине императрицы, Матрене Павловне Балк, Сергей Васильевич занимает видное место в придворной жизни того времени. Камергер великого князя Петра Фёдоровича, веселый, общительный, красавец, он становится сразу душою «малого двора» и самым близким человеком как великому князю, так и великой княгине.</w:t>
      </w:r>
    </w:p>
    <w:p w:rsidR="00F41787" w:rsidRDefault="0007087B">
      <w:pPr>
        <w:pStyle w:val="a3"/>
      </w:pPr>
      <w:r>
        <w:t>Когда при дворе против Салтыкова возникли разные интриги и сплетни, Пётр Фёдорович явился его горячим защитником перед императрицей. В конце 1752 года эти сплетни, однако, заставили Сергея Васильевича взять отпуск к родным и удалиться, таким образом, на время от двора. Весь 1753 год двор провел в Москве. В феврале того года Салтыков снова появляется при дворе и уже не разлучается с ним как весь 1753 год, так и 1754 год в Петербурге. К этому времени относится сближение великой княгини Екатерины с канцлером гр. Бестужевым-Рюминым, который выбрал своим посредником в сношениях с великой княгиней Салтыкова.</w:t>
      </w:r>
    </w:p>
    <w:p w:rsidR="00F41787" w:rsidRDefault="0007087B">
      <w:pPr>
        <w:pStyle w:val="a3"/>
      </w:pPr>
      <w:r>
        <w:t>20 сентября 1754 г. родился великий князь Павел Петрович, а 7 октября с извещением о таком радостном событии, которого ждали уже девять лет, к шведскому двору был послан Сергей Васильевич. В 1755 г., к концу масленицы Сергей Васильевич должен был возвратиться из Швеции. Во время его отсутствия великий канцлер, гр. Бестужев, присылал великой княгине Екатерине все известия, получавшиеся от него и депеши Панина, в то время русского посланника в Швеции. От того же Бестужева великая княгиня вскоре узнала, что решено отправить Сергея Салтыкова в Гамбург в качестве русского представителя.</w:t>
      </w:r>
    </w:p>
    <w:p w:rsidR="00F41787" w:rsidRDefault="0007087B">
      <w:pPr>
        <w:pStyle w:val="a3"/>
      </w:pPr>
      <w:r>
        <w:t>Весной 1755 г. Сергей Васильевич должен был отправиться в Гамбург. По дороге с необычайной любезностью, превзошедшей все его ожидания, С. был принят при польском дворе, а в Цербсте, куда Екатерина снабдила его письмом и рекомендовала как одного из самых близких и преданных ей людей, его ждал самый радушный прием. 2 июля 1755 г. Сергей Васильевич прибыл в Гамбург. Великая княгиня, оставшаяся совершенно без друзей, так как к тому же ее любимая фрейлина Гагарина незадолго перед тем вышла замуж, поддерживает с помощью великого канцлера письменные сношения с гамбургским министром. С этих пор, с самого Гамбурга, судьбе угодно было не сводить Салтыкова с дипломатической дороги, и все последующие годы своей жизни Салтыков проводит при разных европейских дворах.</w:t>
      </w:r>
    </w:p>
    <w:p w:rsidR="00F41787" w:rsidRDefault="0007087B">
      <w:pPr>
        <w:pStyle w:val="a3"/>
      </w:pPr>
      <w:r>
        <w:t>Ему никогда не пришлось впоследствии стоять близко ко двору. При всем своем легкомыслии и ветрености он долго сохраняет самую искреннюю преданность вел. кн. Екатерине. Через него происходит переписка Цербстской принцессы с дочерью и великим канцлером до 1758 г. Он искренно встревожен, когда арест Бестужева и слухи об этой переписке угрожают положению великой княгини.</w:t>
      </w:r>
    </w:p>
    <w:p w:rsidR="00F41787" w:rsidRDefault="0007087B">
      <w:pPr>
        <w:pStyle w:val="a3"/>
      </w:pPr>
      <w:r>
        <w:t>22 июля 1762 г., менее чем через месяц после вступления Екатерины на престол, Высочайшим указом сенату повелевается выдать Сергею Салтыкову 10000 руб. для выезда его из Петербурга в Париж, куда он назначен полномочным министром. Уже в начале 1763 г. в Петербурге носятся слухи о вероятно скором отозвании его оттуда; с одной стороны очень многие желали попасть на такое важное место, как пост посланника в Париже, с другой стороны Сергей Васильевич оказался по легкомысленности и беспечности своего характера не на высоте этого назначения. Он наделал долгов в Париже и возбудил против себя многие жалобы.</w:t>
      </w:r>
    </w:p>
    <w:p w:rsidR="00F41787" w:rsidRDefault="0007087B">
      <w:pPr>
        <w:pStyle w:val="a3"/>
      </w:pPr>
      <w:r>
        <w:t>В августе 1763 г. состоялось назначение Салтыкова в Регенсбург на место бывшего там И. Симолина, отправлявшегося в Дрезден. «Для меня особливо теперь все равно, Салтыков ли или Симулин, понеже с саксонским двором ныне менее дел будет, как прежде ожидать надлежало, а кто умнее, тому книги в руки». Такую собственноручную резолюцию положила имп. Екатерина 29 декабря 1763 г. О дальнейшей судьбе Салтыкова не встречается печатных известий.</w:t>
      </w:r>
    </w:p>
    <w:p w:rsidR="00F41787" w:rsidRDefault="0007087B">
      <w:pPr>
        <w:pStyle w:val="a3"/>
      </w:pPr>
      <w:r>
        <w:t>Жена его, Матрена Павловна Балк, скончалась 24 апреля 1813 г. в Москве, в собственном доме, на углу Большой Дмитровки. Переулок возле этого дома получил название Салтыковского. Матрена Павловна известна своими богатыми вкладами в Успенский собор. Детей после них не осталось.</w:t>
      </w:r>
    </w:p>
    <w:p w:rsidR="00F41787" w:rsidRDefault="0007087B">
      <w:pPr>
        <w:pStyle w:val="a3"/>
      </w:pPr>
      <w:r>
        <w:t>Источник: http://ru.wikipedia.org/wiki/Салтыков,_Сергей_Васильевич</w:t>
      </w:r>
      <w:bookmarkStart w:id="0" w:name="_GoBack"/>
      <w:bookmarkEnd w:id="0"/>
    </w:p>
    <w:sectPr w:rsidR="00F4178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87B"/>
    <w:rsid w:val="0007087B"/>
    <w:rsid w:val="004A5C2A"/>
    <w:rsid w:val="00F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0564-AA13-46B0-83B2-9B076783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2014-04-19T07:45:00Z</dcterms:created>
  <dcterms:modified xsi:type="dcterms:W3CDTF">2014-04-19T07:45:00Z</dcterms:modified>
</cp:coreProperties>
</file>