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D3" w:rsidRPr="00F07B09" w:rsidRDefault="00655ED3" w:rsidP="00655ED3">
      <w:pPr>
        <w:spacing w:before="120"/>
        <w:jc w:val="center"/>
        <w:rPr>
          <w:b/>
          <w:bCs/>
          <w:sz w:val="32"/>
          <w:szCs w:val="32"/>
        </w:rPr>
      </w:pPr>
      <w:r w:rsidRPr="00F07B09">
        <w:rPr>
          <w:b/>
          <w:bCs/>
          <w:sz w:val="32"/>
          <w:szCs w:val="32"/>
        </w:rPr>
        <w:t>Сергеев-Ценский С.Н.</w:t>
      </w:r>
    </w:p>
    <w:p w:rsidR="00655ED3" w:rsidRDefault="009F7994" w:rsidP="00655ED3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ергеев-Ценский С.Н." style="width:98.25pt;height:111.75pt;mso-wrap-distance-left:7.35pt;mso-wrap-distance-top:7.35pt;mso-wrap-distance-right:7.35pt;mso-wrap-distance-bottom:7.35pt;mso-position-horizontal:left;mso-position-vertical-relative:line" o:allowoverlap="f">
            <v:imagedata r:id="rId4" o:title=""/>
          </v:shape>
        </w:pict>
      </w:r>
    </w:p>
    <w:p w:rsidR="00655ED3" w:rsidRDefault="00655ED3" w:rsidP="00655ED3">
      <w:pPr>
        <w:spacing w:before="120"/>
        <w:ind w:firstLine="567"/>
        <w:jc w:val="both"/>
      </w:pPr>
      <w:r w:rsidRPr="00E82021">
        <w:t xml:space="preserve">Сергеев-Ценский (псевдоним; настоящая фамилия - Сергеев) Сергей Николаевич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18(30).9.1875, с. Преображенское Тамбовской губернии, - 3.12.1958, Алушта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Русский советский писатель, академик АН СССР (1943).</w:t>
      </w:r>
      <w:r>
        <w:t xml:space="preserve"> </w:t>
      </w:r>
      <w:r w:rsidRPr="00E82021">
        <w:t xml:space="preserve">Родился в семье учителя. Окончил Глуховский учительский институт (1895). С 1905 жил в Крыму. Много путешествовал по стране.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 xml:space="preserve">Печатался с 1898. Ранние произведения С.-Ц. (повесть "Сад", 1905, и др.) проникнуты сочувствием к трагической участи бедняка-труженика, верой в лучшее будущее. В романе "Бабаев" (1907) нарисован образ крайнего индивидуалиста, ставшего карателем. Лирическая повесть о русской деревне "Печаль полей" (1909), повести "Движения" (1910), "Пристав Дерябин" (1911), "Наклонная Елена" (1913), роман "Преображение" (1914, другое название - "Валя") изображали различные слои русского общества, охваченного предреволюционным кризисом.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 xml:space="preserve">Творчество С.-Ц. не раз получало высокую оценку М. Горького. В 20-30-е гг. С.-Ц. создает романы и повести об А. С. Пушкине, о М. Ю. Лермонтове, Н. В. Гоголе, обращается к изображению новой действительности. Роман "Искать, всегда искать!" (1935) посвящен советской молодЕжи.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 xml:space="preserve">Главное произведение писателя - незавершенная многотомная эпопея "Преображение России", в которую вошли 12 романов, 3 повести и 2 этюда, созданные на протяжении 45 лет. В эпопее широко показана жизнь дореволюционного русского общества, события 1-й мировой войны 1914-18 и Февральская революция 1917; меньше места занимают картины Гражданской войны 1918-20 и жизни советского общества. Произведения эпопеи объединены как общими героями, так и основной идеей о необходимости революционного преобразования России.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 xml:space="preserve">Особую популярность получила другая эпопея С.-Ц. "Севастопольская страда" (1937-39; Государственная премия СССР, 1941), в которой созданы образы героических защитников Севастополя в Крымской войне 1853-56. 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Автор ряда пьес, статей, литературных воспоминаний (сборник "Радость творчества", 1969).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Книги С.-Ц. переведены на многие языки народов СССР и иностранные языки.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В его доме в Алуште открыт литературно-мемориальный музей.</w:t>
      </w:r>
    </w:p>
    <w:p w:rsidR="00655ED3" w:rsidRDefault="00655ED3" w:rsidP="00655ED3">
      <w:pPr>
        <w:spacing w:before="120"/>
        <w:ind w:firstLine="567"/>
        <w:jc w:val="both"/>
      </w:pPr>
      <w:r w:rsidRPr="00E82021">
        <w:t>Награжден орденом Ленина, 3 другими орденами, а также медалями.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5ED3"/>
    <w:rsid w:val="00221C1C"/>
    <w:rsid w:val="00616072"/>
    <w:rsid w:val="00655ED3"/>
    <w:rsid w:val="008B35EE"/>
    <w:rsid w:val="009F7994"/>
    <w:rsid w:val="00B42C45"/>
    <w:rsid w:val="00B47B6A"/>
    <w:rsid w:val="00E82021"/>
    <w:rsid w:val="00F0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4F98EE13-FE9A-49CA-8864-7F20EF95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ED3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655ED3"/>
    <w:rPr>
      <w:color w:val="00336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</Characters>
  <Application>Microsoft Office Word</Application>
  <DocSecurity>0</DocSecurity>
  <Lines>6</Lines>
  <Paragraphs>4</Paragraphs>
  <ScaleCrop>false</ScaleCrop>
  <Company>Home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Сергеев-Ценский С</dc:title>
  <dc:subject/>
  <dc:creator>User</dc:creator>
  <cp:keywords/>
  <dc:description/>
  <cp:lastModifiedBy>admin</cp:lastModifiedBy>
  <cp:revision>2</cp:revision>
  <dcterms:created xsi:type="dcterms:W3CDTF">2014-01-25T09:29:00Z</dcterms:created>
  <dcterms:modified xsi:type="dcterms:W3CDTF">2014-01-25T09:29:00Z</dcterms:modified>
</cp:coreProperties>
</file>