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CAA" w:rsidRPr="005B7C69" w:rsidRDefault="00CF4CAA" w:rsidP="00CF4CAA">
      <w:pPr>
        <w:spacing w:before="120"/>
        <w:jc w:val="center"/>
        <w:rPr>
          <w:b/>
          <w:bCs/>
          <w:sz w:val="32"/>
          <w:szCs w:val="32"/>
        </w:rPr>
      </w:pPr>
      <w:r w:rsidRPr="005B7C69">
        <w:rPr>
          <w:b/>
          <w:bCs/>
          <w:sz w:val="32"/>
          <w:szCs w:val="32"/>
        </w:rPr>
        <w:t>Сертификация услуг и сертификация продукции.</w:t>
      </w:r>
    </w:p>
    <w:p w:rsidR="00CF4CAA" w:rsidRDefault="00CF4CAA" w:rsidP="00CF4CAA">
      <w:pPr>
        <w:spacing w:before="120"/>
        <w:ind w:firstLine="567"/>
        <w:jc w:val="both"/>
      </w:pPr>
      <w:r w:rsidRPr="005B7C69">
        <w:t xml:space="preserve">Сертификация услуг и сертификация продукции (сертификация) - процедура подтверждения соответствия, посредством которой независимая от изготовителя (продавца, исполнителя) и потребителя (покупателя) организация, называемая органом по сертификации, удостоверяет в письменной форме, что продукция (услуги) соответствует установленным требованиям. Итак, органы сертификации - организации, проводящие сертификацию определенной продукции, опираясь, как правило, на протоколы сертификационных испытаний, которые выдают испытательные лаборатории. Испытательная лаборатория (испытательный центр) - лаборатория (центр), которая проводит испытания (отдельные виды испытаний) определенной продукции. В случае выполнения одним юридическим лицом функций испытательной лаборатории и органа по сертификации можно использовать термин "сертификационный центр" или "центр сертификации". Органы по сертификации выдают сертификат соответствия. Сертификат соответствия (сертификат) - документ, выданный по правилам системы сертификации, удостоверяющий, что должным образом идентифицированная продукция соответствует установленным требованиям. Иногда сертификат соответствия называют сертификатом качества. Сертификат, выданный по правилам и на соответствие норм пожарной безопасности, называется пожарный сертификат. </w:t>
      </w:r>
    </w:p>
    <w:p w:rsidR="00CF4CAA" w:rsidRDefault="00CF4CAA" w:rsidP="00CF4CAA">
      <w:pPr>
        <w:spacing w:before="120"/>
        <w:ind w:firstLine="567"/>
        <w:jc w:val="both"/>
      </w:pPr>
      <w:r w:rsidRPr="005B7C69">
        <w:t>В сертификационном центре Евротест можно получить сертификат соответствия, разрешение к применению (или ростехнадзор), отказное письмо, если необходимо официально подтвердить, что продукция обязательной сертификации не подлежит. Для российских производителей поможем оформить технические условия и санитарное заключение.</w:t>
      </w:r>
    </w:p>
    <w:p w:rsidR="00CF4CAA" w:rsidRDefault="00CF4CAA" w:rsidP="00CF4CAA">
      <w:pPr>
        <w:spacing w:before="120"/>
        <w:ind w:firstLine="567"/>
        <w:jc w:val="both"/>
      </w:pPr>
      <w:r w:rsidRPr="005B7C69">
        <w:t>Обязательная сертификация осуществляется в случаях, предусмотренных законодательными актами Российской Федерации. Нормативные документы, используемые при обязательной сертификации, могут представлять собой: законы Российской Федерации, государственные стандарты (ГОСТ), санитарные нормы и правила, строительные нормы и правила сертификации, нормы по безопасности, а также другие документы, которые в соответствии с законодательством Российской Федерации устанавливают обязательные требования к продукции. Товары, подлежащие сертификации могут пройти сертификацию и в других федеральных органах исполнительной власти Российской Федерации, если это предусмотрено законодательными актами Российской Федерации.</w:t>
      </w:r>
    </w:p>
    <w:p w:rsidR="00CF4CAA" w:rsidRDefault="00CF4CAA" w:rsidP="00CF4CAA">
      <w:pPr>
        <w:spacing w:before="120"/>
        <w:ind w:firstLine="567"/>
        <w:jc w:val="both"/>
      </w:pPr>
      <w:r w:rsidRPr="005B7C69">
        <w:t>Подлежащая сертификации продукция маркируется знаком соответствия. Знак соответствия наносят на продукцию (тару, упаковку), сопроводительную техническую документацию, поступающую к потребителю при реализации.</w:t>
      </w:r>
    </w:p>
    <w:p w:rsidR="00CF4CAA" w:rsidRDefault="00CF4CAA" w:rsidP="00CF4CAA">
      <w:pPr>
        <w:spacing w:before="120"/>
        <w:ind w:firstLine="567"/>
        <w:jc w:val="both"/>
      </w:pPr>
      <w:r w:rsidRPr="005B7C69">
        <w:t>Перечень товаров подлежащих обязательной сертификации (Номенклатура по ОКП), утвержден Постановлением Государственного комитета Российской Федерации по стандартизации и метрологии (Ростехрегулирование) от 30 июля 2002 г. N 64. Подтверждение соответствия продукции, товарная номенклатура, может также проводиться посредством принятия изготовителем (продавцом, исполнителем) декларации о соответствии. Перечень товаров, соответствие которых может быть подтверждено декларацией о соответствии, также утвержден Постановлением Госстандарта от 30 июля 2002 г. N 64.</w:t>
      </w:r>
    </w:p>
    <w:p w:rsidR="00CF4CAA" w:rsidRDefault="00CF4CAA" w:rsidP="00CF4CAA">
      <w:pPr>
        <w:spacing w:before="120"/>
        <w:ind w:firstLine="567"/>
        <w:jc w:val="both"/>
      </w:pPr>
      <w:r w:rsidRPr="005B7C69">
        <w:t>На продукцию, подлежащую обязательной сертификации, участникам ВЭД нужно предоставлять сертификат соответствия на таможенном посту при растамаживании. ФТС России своим Письмом N 01-06/07 от 12.01.2005г. утвердил Список товаров, для которых требуется подтверждение проведения обязательной сертификации при перевозках на таможенную территорию Российской Федерации (товарная номенклатура по ТН ВЭД).</w:t>
      </w:r>
    </w:p>
    <w:p w:rsidR="00CF4CAA" w:rsidRDefault="00CF4CAA" w:rsidP="00CF4CAA">
      <w:pPr>
        <w:spacing w:before="120"/>
        <w:ind w:firstLine="567"/>
        <w:jc w:val="both"/>
      </w:pPr>
      <w:r w:rsidRPr="005B7C69">
        <w:t>Добровольная сертификация товаров, в том числе и сертификация оборудования, проводится по инициативе заявителей на соответствие требованиям стандартов, технических условий, рецептур и других документов, определяемых заявителем. Добровольная сертификация проводится органами по добровольной сертификации на условиях договора между заявителем и органом по сертификации. В Москве, например, аккредитованных Ростехрегулированием Органов по сертификации более 200, а не только ростест, да ВНИИС.</w:t>
      </w:r>
    </w:p>
    <w:p w:rsidR="00CF4CAA" w:rsidRPr="005B7C69" w:rsidRDefault="00CF4CAA" w:rsidP="00CF4CAA">
      <w:pPr>
        <w:spacing w:before="120"/>
        <w:ind w:firstLine="567"/>
        <w:jc w:val="both"/>
      </w:pPr>
      <w:r w:rsidRPr="005B7C69">
        <w:t>Согласно Приказу Федеральной службы по надзору в сфере защиты прав потребителей и благополучия человека № 776 от 21 ноября 2005 г. "О санитарно-эпидемиологической экспертизе видов деятельности (работ, услуг), продукции, проектной документации" появился перечень продукции, на которую необходимо получать санитарно-эпидемиологическое заключение. Заключение санитарное (в прошлом гигиенический сертификат) выдается органами и учреждениями Роспотребнадзора, действуют на всей территории Российской Федерации.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CAA"/>
    <w:rsid w:val="00095BA6"/>
    <w:rsid w:val="0031418A"/>
    <w:rsid w:val="00425858"/>
    <w:rsid w:val="005A2562"/>
    <w:rsid w:val="005B7C69"/>
    <w:rsid w:val="006F4530"/>
    <w:rsid w:val="008E29EB"/>
    <w:rsid w:val="00A44D32"/>
    <w:rsid w:val="00CF4CA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8F8371-6CFF-4616-B812-263731D2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A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4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3857</Characters>
  <Application>Microsoft Office Word</Application>
  <DocSecurity>0</DocSecurity>
  <Lines>32</Lines>
  <Paragraphs>9</Paragraphs>
  <ScaleCrop>false</ScaleCrop>
  <Company>Home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Сертификация услуг и сертификация продукции</dc:title>
  <dc:subject/>
  <dc:creator>Alena</dc:creator>
  <cp:keywords/>
  <dc:description/>
  <cp:lastModifiedBy>admin</cp:lastModifiedBy>
  <cp:revision>2</cp:revision>
  <dcterms:created xsi:type="dcterms:W3CDTF">2014-02-18T12:06:00Z</dcterms:created>
  <dcterms:modified xsi:type="dcterms:W3CDTF">2014-02-18T12:06:00Z</dcterms:modified>
</cp:coreProperties>
</file>