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8D" w:rsidRPr="009A1A8D" w:rsidRDefault="009A1A8D" w:rsidP="009A1A8D">
      <w:pPr>
        <w:spacing w:before="120"/>
        <w:jc w:val="center"/>
        <w:rPr>
          <w:b/>
          <w:bCs/>
          <w:sz w:val="32"/>
          <w:szCs w:val="32"/>
        </w:rPr>
      </w:pPr>
      <w:bookmarkStart w:id="0" w:name="OLE_LINK1"/>
      <w:bookmarkStart w:id="1" w:name="OLE_LINK2"/>
      <w:r w:rsidRPr="009A1A8D">
        <w:rPr>
          <w:b/>
          <w:bCs/>
          <w:sz w:val="32"/>
          <w:szCs w:val="32"/>
        </w:rPr>
        <w:t>Швеция</w:t>
      </w:r>
      <w:bookmarkEnd w:id="0"/>
      <w:bookmarkEnd w:id="1"/>
      <w:r w:rsidRPr="009A1A8D">
        <w:rPr>
          <w:b/>
          <w:bCs/>
          <w:sz w:val="32"/>
          <w:szCs w:val="32"/>
        </w:rPr>
        <w:t xml:space="preserve"> </w:t>
      </w:r>
    </w:p>
    <w:p w:rsidR="009A1A8D" w:rsidRPr="009A1A8D" w:rsidRDefault="009A1A8D" w:rsidP="009A1A8D">
      <w:pPr>
        <w:spacing w:before="120"/>
        <w:ind w:firstLine="567"/>
        <w:jc w:val="both"/>
      </w:pPr>
      <w:r w:rsidRPr="009A1A8D">
        <w:t xml:space="preserve">Швеция находится в Северной Европе, в восточной и южной части Скандинавского полуострова. На западе Швеция граничит с Норвегией, на северо-востоке — с Финлядией. С востока и юга Швецию омывают воды Балтийского моря и Ботнического залива. Проливы Эресунн, Каттегат и Скагеррак отделяют Швецию от Дании с южной стороны. Швеции принадлежат два крупных острова в Балтийском море — Готланд и Эланд. Площадь Швеции составляет 450 тысяч километров квадратных. Столицей Швеции является Стокгольм. </w:t>
      </w:r>
    </w:p>
    <w:p w:rsidR="009A1A8D" w:rsidRPr="009A1A8D" w:rsidRDefault="009A1A8D" w:rsidP="009A1A8D">
      <w:pPr>
        <w:spacing w:before="120"/>
        <w:ind w:firstLine="567"/>
        <w:jc w:val="both"/>
      </w:pPr>
      <w:r w:rsidRPr="009A1A8D">
        <w:t>Шведская природа довольно разнообразна: в то время как на юге уже распускаются весенние цветы, на севере еще лежит приличный слой снега. Территория Швеции покрыта огромными лесными массивами, горными хребтами, озерами, реками, торфяными болотами и нетронутыми пустошами приблизительно на 80%. Большинство крупных городов, включая столицу Швеции, окружены практически первобытной природой, нетронутой человеком. В Швеции именно человек находится в гостях у природы, а не наоборот.</w:t>
      </w:r>
    </w:p>
    <w:p w:rsidR="009A1A8D" w:rsidRPr="009A1A8D" w:rsidRDefault="009A1A8D" w:rsidP="009A1A8D">
      <w:pPr>
        <w:spacing w:before="120"/>
        <w:ind w:firstLine="567"/>
        <w:jc w:val="both"/>
      </w:pPr>
      <w:r w:rsidRPr="009A1A8D">
        <w:t>Деревенский ландшафт в самой южной провинции Сконе представляет собой раздольные возделанные равнины, но, тем не менее, местами встречаются и сохранившиеся массивы высокопродуктивных лесов. В этом же районе находятся четыре крупных озера – Венерн, Веттерн, Ельмарен и Меларен, объединенные реками и каналами в единую водную систему. Именно здесь тысячу лет назад и возникло Шведское государство. Плато Смоланд, которое находится немного южнее равнин Средней Швеции, по особенностям рельефа и растительности очень напоминает пояс морен и торфяников Северной Швеции. Нельзя сказать, что эти почвы пригодны для земледелия, однако на них растут сосновые и еловые леса. Ландшафт в самой северной провинции – Лапландии – представляет собой безлесные горы. Восточные склоны Скандинавского нагорья пересечены многочисленными широкими и глубокими долинами, внутри которых располагаются вытянутые узкие озера. На междуречьях огромные площади заполнены болотами. В некоторых долинах наличествуют значительные ареалы плодородных почв, сформировавшихся на мелкозернистых песках и суглинках; в основном они отводятся под пастбища. Плато Норрланд представляет собой выположенный рельеф с обширными низинными и верховыми болотами, перемежающимися с каменистыми грядами морен. Многие реки, текущие со Скандинавского нагорья, пересекают эти равнины, образуя очень живописные глубокие каньоны. Северная Швеция практически не испытала влияния хозяйственной деятельности человека и заселена довольно редко.</w:t>
      </w:r>
    </w:p>
    <w:p w:rsidR="009A1A8D" w:rsidRPr="009A1A8D" w:rsidRDefault="009A1A8D" w:rsidP="009A1A8D">
      <w:pPr>
        <w:spacing w:before="120"/>
        <w:ind w:firstLine="567"/>
        <w:jc w:val="both"/>
      </w:pPr>
      <w:r w:rsidRPr="009A1A8D">
        <w:t>По характеру естественной растительности в Швеции выделяют пять основных районов, приуроченных к определенным широтным зонам: 1) альпийский район, объединяющий самые северные и самые возвышенные местности, с преобладанием красочного низкотравья и карликовых форм кустарников; 2) район березового криволесья, где растут приземистые деревья с непомерно искривленными стволами – преимущественно береза, реже - осина и рябина; 3) северный район хвойных лесов (самый крупный в стране) – где преобладают сосна и ель; 4) южный район хвойных лесов (в значительной степени сведенных); в сохранившихся массивах к хвойным породам примешиваются дуб, ясень, вяз, липа, клен и другие широколиственные породы; 5) район буковых лесов (почти не сохранились); в этих лесах наряду с буком встречаются так же дуб, ольха и иногда - сосна. Кроме того, так же распространена азональная растительность. Вокруг озер обычно растет пышная луговая растительность, местами распространены болота со специфической флорой. На побережье Ботнического залива и Балтийского моря распространены галофитные сообщества (растения, произрастающие на засоленных грунтах).</w:t>
      </w:r>
    </w:p>
    <w:p w:rsidR="009A1A8D" w:rsidRPr="009A1A8D" w:rsidRDefault="009A1A8D" w:rsidP="009A1A8D">
      <w:pPr>
        <w:spacing w:before="120"/>
        <w:ind w:firstLine="567"/>
        <w:jc w:val="both"/>
      </w:pPr>
      <w:r w:rsidRPr="009A1A8D">
        <w:t>В лесах Швеции встречаются лось, бурый медведь, росомаха, рысь, лисица, куница, белка, заяц-беляк. На севере Швеции сохранился дикий северный олень. На берегах морей и озер вьют гнезде утки, гуси, лебеди, чайки, крачки и другие птицы. В реках водятся лосось, форель, окунь, на севере – хариус.</w:t>
      </w:r>
    </w:p>
    <w:p w:rsidR="009A1A8D" w:rsidRPr="009A1A8D" w:rsidRDefault="009A1A8D" w:rsidP="009A1A8D">
      <w:pPr>
        <w:spacing w:before="120"/>
        <w:ind w:firstLine="567"/>
        <w:jc w:val="both"/>
      </w:pPr>
      <w:r w:rsidRPr="009A1A8D">
        <w:t xml:space="preserve">В Швеции каждый человек имеет право находиться на природе, в том числе и на частной территории. Такое право доступа к природным объектам обеспечивает человеку свободу и одновременно возлагает на него большую ответственность. Правила поведения на природе можно охарактеризовать следующими словами: "Не беспокой природу и не причиняй ей вреда!". Запрещено причинять вред животным и местам их обитания, или беспокоить их. Точно так же не разрешается мусорить на природе, а на некоторых участках запрещено ездить верхом или на велосипеде, не говоря уже о других видах транспорта. Находясь на природе Швеции не стоит ни на секунду забывать о том, что вы в гостях и потому должны вести себя соответственно. </w:t>
      </w:r>
    </w:p>
    <w:p w:rsidR="009A1A8D" w:rsidRPr="009A1A8D" w:rsidRDefault="009A1A8D" w:rsidP="009A1A8D">
      <w:pPr>
        <w:spacing w:before="120"/>
        <w:ind w:firstLine="567"/>
        <w:jc w:val="both"/>
      </w:pPr>
      <w:bookmarkStart w:id="2" w:name="_GoBack"/>
      <w:bookmarkEnd w:id="2"/>
    </w:p>
    <w:sectPr w:rsidR="009A1A8D" w:rsidRPr="009A1A8D" w:rsidSect="009A1A8D">
      <w:pgSz w:w="12240" w:h="15840"/>
      <w:pgMar w:top="1134" w:right="1134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A8D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C19D7"/>
    <w:rsid w:val="0096080B"/>
    <w:rsid w:val="009A1A8D"/>
    <w:rsid w:val="00A44D32"/>
    <w:rsid w:val="00CD0C9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C27DA0-E6AD-4C91-9F7D-BA3041C2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1A8D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99"/>
    <w:qFormat/>
    <w:rsid w:val="009A1A8D"/>
    <w:rPr>
      <w:b/>
      <w:bCs/>
    </w:rPr>
  </w:style>
  <w:style w:type="character" w:styleId="a5">
    <w:name w:val="Emphasis"/>
    <w:basedOn w:val="a0"/>
    <w:uiPriority w:val="99"/>
    <w:qFormat/>
    <w:rsid w:val="009A1A8D"/>
    <w:rPr>
      <w:i/>
      <w:iCs/>
    </w:rPr>
  </w:style>
  <w:style w:type="character" w:styleId="a6">
    <w:name w:val="Hyperlink"/>
    <w:basedOn w:val="a0"/>
    <w:uiPriority w:val="99"/>
    <w:rsid w:val="009A1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3906</Characters>
  <Application>Microsoft Office Word</Application>
  <DocSecurity>0</DocSecurity>
  <Lines>32</Lines>
  <Paragraphs>9</Paragraphs>
  <ScaleCrop>false</ScaleCrop>
  <Company>Home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Швеция </dc:title>
  <dc:subject/>
  <dc:creator>Alena</dc:creator>
  <cp:keywords/>
  <dc:description/>
  <cp:lastModifiedBy>admin</cp:lastModifiedBy>
  <cp:revision>2</cp:revision>
  <dcterms:created xsi:type="dcterms:W3CDTF">2014-02-19T12:22:00Z</dcterms:created>
  <dcterms:modified xsi:type="dcterms:W3CDTF">2014-02-19T12:22:00Z</dcterms:modified>
</cp:coreProperties>
</file>