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63" w:rsidRPr="00C218BD" w:rsidRDefault="00B43463" w:rsidP="00C218BD">
      <w:pPr>
        <w:spacing w:line="360" w:lineRule="auto"/>
        <w:ind w:firstLine="709"/>
        <w:jc w:val="center"/>
        <w:rPr>
          <w:rStyle w:val="shorttext"/>
          <w:sz w:val="28"/>
          <w:szCs w:val="24"/>
          <w:shd w:val="clear" w:color="auto" w:fill="FFFFFF"/>
          <w:lang w:val="ru-RU"/>
        </w:rPr>
      </w:pPr>
      <w:r w:rsidRPr="00C218BD">
        <w:rPr>
          <w:rStyle w:val="shorttext"/>
          <w:sz w:val="28"/>
          <w:szCs w:val="24"/>
          <w:shd w:val="clear" w:color="auto" w:fill="FFFFFF"/>
        </w:rPr>
        <w:t>В</w:t>
      </w:r>
      <w:r w:rsidRPr="00C218BD">
        <w:rPr>
          <w:rStyle w:val="shorttext"/>
          <w:sz w:val="28"/>
          <w:szCs w:val="24"/>
          <w:shd w:val="clear" w:color="auto" w:fill="FFFFFF"/>
          <w:lang w:val="ru-RU"/>
        </w:rPr>
        <w:t>ИЛЬНЮССКИЙ ПЕДАГОГИЧЕСКИЙ УНИВЕРСИТЕТ</w:t>
      </w: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B43463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C218BD" w:rsidRDefault="00C218BD" w:rsidP="00C218BD">
      <w:pPr>
        <w:spacing w:line="360" w:lineRule="auto"/>
        <w:ind w:firstLine="709"/>
        <w:jc w:val="center"/>
        <w:rPr>
          <w:sz w:val="28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  <w:lang w:val="ru-RU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</w:rPr>
      </w:pPr>
    </w:p>
    <w:p w:rsidR="00C218BD" w:rsidRDefault="00C218BD" w:rsidP="00C218BD">
      <w:pPr>
        <w:spacing w:line="360" w:lineRule="auto"/>
        <w:ind w:firstLine="709"/>
        <w:jc w:val="center"/>
        <w:rPr>
          <w:sz w:val="28"/>
          <w:szCs w:val="40"/>
        </w:rPr>
      </w:pPr>
    </w:p>
    <w:p w:rsidR="00C218BD" w:rsidRDefault="00C218BD" w:rsidP="00C218BD">
      <w:pPr>
        <w:spacing w:line="360" w:lineRule="auto"/>
        <w:ind w:firstLine="709"/>
        <w:jc w:val="center"/>
        <w:rPr>
          <w:sz w:val="28"/>
          <w:szCs w:val="40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  <w:szCs w:val="40"/>
          <w:lang w:val="ru-RU"/>
        </w:rPr>
      </w:pPr>
      <w:r w:rsidRPr="00C218BD">
        <w:rPr>
          <w:sz w:val="28"/>
          <w:szCs w:val="40"/>
          <w:lang w:val="ru-RU"/>
        </w:rPr>
        <w:t>Си</w:t>
      </w:r>
      <w:r w:rsidR="009A504B" w:rsidRPr="00C218BD">
        <w:rPr>
          <w:sz w:val="28"/>
          <w:szCs w:val="40"/>
          <w:lang w:val="ru-RU"/>
        </w:rPr>
        <w:t>стема частей речи в русском язы</w:t>
      </w:r>
      <w:r w:rsidRPr="00C218BD">
        <w:rPr>
          <w:sz w:val="28"/>
          <w:szCs w:val="40"/>
          <w:lang w:val="ru-RU"/>
        </w:rPr>
        <w:t>ке</w:t>
      </w: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  <w:lang w:val="ru-RU"/>
        </w:rPr>
      </w:pPr>
    </w:p>
    <w:p w:rsidR="0023622B" w:rsidRDefault="0023622B" w:rsidP="00C218BD">
      <w:pPr>
        <w:spacing w:line="360" w:lineRule="auto"/>
        <w:ind w:left="5670" w:firstLine="0"/>
        <w:rPr>
          <w:sz w:val="28"/>
          <w:szCs w:val="24"/>
          <w:lang w:val="ru-RU"/>
        </w:rPr>
      </w:pPr>
    </w:p>
    <w:p w:rsidR="00B43463" w:rsidRPr="00C218BD" w:rsidRDefault="00B43463" w:rsidP="00C218BD">
      <w:pPr>
        <w:spacing w:line="360" w:lineRule="auto"/>
        <w:ind w:left="5670" w:firstLine="0"/>
        <w:rPr>
          <w:sz w:val="28"/>
          <w:szCs w:val="24"/>
          <w:lang w:val="ru-RU"/>
        </w:rPr>
      </w:pPr>
      <w:r w:rsidRPr="00C218BD">
        <w:rPr>
          <w:sz w:val="28"/>
          <w:szCs w:val="24"/>
          <w:lang w:val="ru-RU"/>
        </w:rPr>
        <w:t>Вилмантас Пацявичюс</w:t>
      </w:r>
    </w:p>
    <w:p w:rsidR="00B43463" w:rsidRPr="00C218BD" w:rsidRDefault="00B43463" w:rsidP="00C218BD">
      <w:pPr>
        <w:spacing w:line="360" w:lineRule="auto"/>
        <w:ind w:left="5670" w:firstLine="0"/>
        <w:rPr>
          <w:sz w:val="28"/>
          <w:szCs w:val="24"/>
          <w:lang w:val="ru-RU"/>
        </w:rPr>
      </w:pPr>
      <w:r w:rsidRPr="00C218BD">
        <w:rPr>
          <w:rStyle w:val="shorttext"/>
          <w:sz w:val="28"/>
          <w:szCs w:val="24"/>
          <w:shd w:val="clear" w:color="auto" w:fill="FFFFFF"/>
        </w:rPr>
        <w:t>Филологический факультет</w:t>
      </w:r>
    </w:p>
    <w:p w:rsidR="00B43463" w:rsidRPr="00C218BD" w:rsidRDefault="00B43463" w:rsidP="00C218BD">
      <w:pPr>
        <w:spacing w:line="360" w:lineRule="auto"/>
        <w:ind w:left="5670" w:firstLine="0"/>
        <w:rPr>
          <w:rStyle w:val="shorttext"/>
          <w:sz w:val="28"/>
          <w:szCs w:val="24"/>
          <w:shd w:val="clear" w:color="auto" w:fill="FFFFFF"/>
          <w:lang w:val="ru-RU"/>
        </w:rPr>
      </w:pPr>
      <w:r w:rsidRPr="00C218BD">
        <w:rPr>
          <w:rStyle w:val="shorttext"/>
          <w:sz w:val="28"/>
          <w:szCs w:val="24"/>
          <w:shd w:val="clear" w:color="auto" w:fill="FFFFFF"/>
        </w:rPr>
        <w:t>Русск</w:t>
      </w:r>
      <w:r w:rsidRPr="00C218BD">
        <w:rPr>
          <w:rStyle w:val="shorttext"/>
          <w:sz w:val="28"/>
          <w:szCs w:val="24"/>
          <w:shd w:val="clear" w:color="auto" w:fill="FFFFFF"/>
          <w:lang w:val="ru-RU"/>
        </w:rPr>
        <w:t>ая</w:t>
      </w:r>
      <w:r w:rsidRPr="00C218BD">
        <w:rPr>
          <w:rStyle w:val="shorttext"/>
          <w:sz w:val="28"/>
          <w:szCs w:val="24"/>
          <w:shd w:val="clear" w:color="auto" w:fill="FFFFFF"/>
        </w:rPr>
        <w:t xml:space="preserve"> филологи</w:t>
      </w:r>
      <w:r w:rsidRPr="00C218BD">
        <w:rPr>
          <w:rStyle w:val="shorttext"/>
          <w:sz w:val="28"/>
          <w:szCs w:val="24"/>
          <w:shd w:val="clear" w:color="auto" w:fill="FFFFFF"/>
          <w:lang w:val="ru-RU"/>
        </w:rPr>
        <w:t>я</w:t>
      </w:r>
      <w:r w:rsidRPr="00C218BD">
        <w:rPr>
          <w:rStyle w:val="shorttext"/>
          <w:sz w:val="28"/>
          <w:szCs w:val="24"/>
          <w:shd w:val="clear" w:color="auto" w:fill="FFFFFF"/>
        </w:rPr>
        <w:t xml:space="preserve"> и межкультурн</w:t>
      </w:r>
      <w:r w:rsidRPr="00C218BD">
        <w:rPr>
          <w:rStyle w:val="shorttext"/>
          <w:sz w:val="28"/>
          <w:szCs w:val="24"/>
          <w:shd w:val="clear" w:color="auto" w:fill="FFFFFF"/>
          <w:lang w:val="ru-RU"/>
        </w:rPr>
        <w:t>ая</w:t>
      </w:r>
      <w:r w:rsidRPr="00C218BD">
        <w:rPr>
          <w:rStyle w:val="shorttext"/>
          <w:sz w:val="28"/>
          <w:szCs w:val="24"/>
          <w:shd w:val="clear" w:color="auto" w:fill="FFFFFF"/>
        </w:rPr>
        <w:t xml:space="preserve"> коммуникаци</w:t>
      </w:r>
      <w:r w:rsidRPr="00C218BD">
        <w:rPr>
          <w:rStyle w:val="shorttext"/>
          <w:sz w:val="28"/>
          <w:szCs w:val="24"/>
          <w:shd w:val="clear" w:color="auto" w:fill="FFFFFF"/>
          <w:lang w:val="ru-RU"/>
        </w:rPr>
        <w:t>я 2 курс</w:t>
      </w:r>
    </w:p>
    <w:p w:rsidR="00B43463" w:rsidRPr="00C218BD" w:rsidRDefault="00B43463" w:rsidP="00C218BD">
      <w:pPr>
        <w:spacing w:line="360" w:lineRule="auto"/>
        <w:ind w:firstLine="709"/>
        <w:jc w:val="center"/>
        <w:rPr>
          <w:rStyle w:val="shorttext"/>
          <w:sz w:val="28"/>
          <w:szCs w:val="24"/>
          <w:shd w:val="clear" w:color="auto" w:fill="FFFFFF"/>
          <w:lang w:val="ru-RU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  <w:szCs w:val="24"/>
        </w:rPr>
      </w:pPr>
    </w:p>
    <w:p w:rsidR="00B43463" w:rsidRPr="00C218BD" w:rsidRDefault="00B43463" w:rsidP="00C218BD">
      <w:pPr>
        <w:spacing w:line="360" w:lineRule="auto"/>
        <w:ind w:firstLine="709"/>
        <w:jc w:val="center"/>
        <w:rPr>
          <w:sz w:val="28"/>
          <w:szCs w:val="24"/>
        </w:rPr>
      </w:pPr>
    </w:p>
    <w:p w:rsidR="003C3AAF" w:rsidRPr="00C218BD" w:rsidRDefault="003C3AAF" w:rsidP="00C218BD">
      <w:pPr>
        <w:spacing w:line="360" w:lineRule="auto"/>
        <w:ind w:firstLine="709"/>
        <w:jc w:val="center"/>
        <w:rPr>
          <w:sz w:val="28"/>
          <w:szCs w:val="24"/>
        </w:rPr>
      </w:pPr>
    </w:p>
    <w:p w:rsidR="003C3AAF" w:rsidRPr="00C218BD" w:rsidRDefault="003C3AAF" w:rsidP="00C218BD">
      <w:pPr>
        <w:spacing w:line="360" w:lineRule="auto"/>
        <w:ind w:firstLine="709"/>
        <w:jc w:val="center"/>
        <w:rPr>
          <w:sz w:val="28"/>
          <w:szCs w:val="24"/>
        </w:rPr>
      </w:pPr>
    </w:p>
    <w:p w:rsidR="003C3AAF" w:rsidRPr="00C218BD" w:rsidRDefault="003C3AAF" w:rsidP="00C218BD">
      <w:pPr>
        <w:spacing w:line="360" w:lineRule="auto"/>
        <w:ind w:firstLine="709"/>
        <w:jc w:val="center"/>
        <w:rPr>
          <w:sz w:val="28"/>
          <w:szCs w:val="24"/>
        </w:rPr>
      </w:pPr>
    </w:p>
    <w:p w:rsidR="002F7677" w:rsidRPr="00C218BD" w:rsidRDefault="002F7677" w:rsidP="00C218BD">
      <w:pPr>
        <w:spacing w:line="360" w:lineRule="auto"/>
        <w:ind w:firstLine="709"/>
        <w:jc w:val="center"/>
        <w:rPr>
          <w:sz w:val="28"/>
          <w:szCs w:val="24"/>
        </w:rPr>
      </w:pPr>
      <w:r w:rsidRPr="00C218BD">
        <w:rPr>
          <w:sz w:val="28"/>
          <w:szCs w:val="24"/>
          <w:lang w:val="ru-RU"/>
        </w:rPr>
        <w:t>Вильнюс</w:t>
      </w:r>
      <w:r w:rsidRPr="00C218BD">
        <w:rPr>
          <w:sz w:val="28"/>
          <w:szCs w:val="24"/>
        </w:rPr>
        <w:t>,</w:t>
      </w:r>
      <w:r w:rsidRPr="00C218BD">
        <w:rPr>
          <w:sz w:val="28"/>
          <w:szCs w:val="24"/>
          <w:lang w:val="ru-RU"/>
        </w:rPr>
        <w:t xml:space="preserve"> 2010</w:t>
      </w:r>
    </w:p>
    <w:p w:rsidR="002F7677" w:rsidRPr="00C218BD" w:rsidRDefault="002F7677" w:rsidP="00C218BD">
      <w:pPr>
        <w:spacing w:line="360" w:lineRule="auto"/>
        <w:ind w:firstLine="709"/>
        <w:jc w:val="center"/>
        <w:rPr>
          <w:sz w:val="28"/>
        </w:rPr>
      </w:pPr>
    </w:p>
    <w:p w:rsidR="00B43463" w:rsidRPr="00C218BD" w:rsidRDefault="00C218BD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br w:type="page"/>
      </w:r>
      <w:r w:rsidR="00B43463" w:rsidRPr="00C218BD">
        <w:rPr>
          <w:sz w:val="28"/>
          <w:szCs w:val="24"/>
        </w:rPr>
        <w:t>Введение</w:t>
      </w:r>
    </w:p>
    <w:p w:rsidR="00B43463" w:rsidRPr="00C218BD" w:rsidRDefault="00B43463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C218BD" w:rsidRDefault="0066537B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t xml:space="preserve">Часть речи, по общему признанию, является одной из наиболее общих категорий языка. В них определённым образом группируются слова с близкими лексико-грамматическими характеристиками, с одинаковым способом отображения объективной действительности. Поэтому части речи привлекали и привлекают особый интерес как при решении важных теоретических вопросов, так и в практическом освоении языка. Тем не менее, несмотря на большое количество работ по данному вопросу, проблема частей речи остается нерешённой. Для науки о языке являются актуальными слова, сказанные О.П. Суником около четырёх десятков лет назад: </w:t>
      </w:r>
      <w:r w:rsidR="00C218BD">
        <w:rPr>
          <w:sz w:val="28"/>
          <w:szCs w:val="24"/>
        </w:rPr>
        <w:t>"</w:t>
      </w:r>
      <w:r w:rsidRPr="00C218BD">
        <w:rPr>
          <w:sz w:val="28"/>
          <w:szCs w:val="24"/>
        </w:rPr>
        <w:t>Очень старый и весьма запутанный вопрос о частях речи, об их лингвистической природе, о количестве и качестве их в языках различных типов и семей не получил, как известно, удовлетворительного решения ни в грамматических исследованиях по отдельным языкам, ни в трудах по общему языкознанию</w:t>
      </w:r>
      <w:r w:rsidR="00C218BD">
        <w:rPr>
          <w:sz w:val="28"/>
          <w:szCs w:val="24"/>
        </w:rPr>
        <w:t>"</w:t>
      </w:r>
      <w:r w:rsidRPr="00C218BD">
        <w:rPr>
          <w:sz w:val="28"/>
          <w:szCs w:val="24"/>
        </w:rPr>
        <w:t>.</w:t>
      </w:r>
      <w:r w:rsidR="00B43463" w:rsidRPr="00C218BD">
        <w:rPr>
          <w:sz w:val="28"/>
          <w:szCs w:val="24"/>
        </w:rPr>
        <w:t>Вопрос о частях речи занимает умы ученых с древнейших времен.</w:t>
      </w:r>
    </w:p>
    <w:p w:rsidR="00C218BD" w:rsidRDefault="00B43463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t>Исследованиями в этой области занимались Аристотель, Платон, Яска, Панини, в русской лингвистике этим вопросом занимались Л. В. Щерба, В. В.</w:t>
      </w:r>
    </w:p>
    <w:p w:rsidR="00B43463" w:rsidRPr="00C218BD" w:rsidRDefault="00B43463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t>Виноградов, А. А. Шахматов и др.</w:t>
      </w:r>
    </w:p>
    <w:p w:rsidR="00C43673" w:rsidRPr="00C218BD" w:rsidRDefault="00C43673" w:rsidP="00C218BD">
      <w:pPr>
        <w:spacing w:line="360" w:lineRule="auto"/>
        <w:ind w:firstLine="709"/>
        <w:jc w:val="both"/>
        <w:rPr>
          <w:sz w:val="28"/>
          <w:szCs w:val="24"/>
        </w:rPr>
      </w:pPr>
    </w:p>
    <w:p w:rsidR="0062776E" w:rsidRPr="00C218BD" w:rsidRDefault="00C218BD" w:rsidP="00C218BD">
      <w:pPr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C218BD">
        <w:rPr>
          <w:bCs/>
          <w:sz w:val="28"/>
          <w:szCs w:val="24"/>
          <w:lang w:val="ru-RU"/>
        </w:rPr>
        <w:br w:type="page"/>
      </w:r>
      <w:r w:rsidR="00450128" w:rsidRPr="00C218BD">
        <w:rPr>
          <w:bCs/>
          <w:sz w:val="28"/>
          <w:szCs w:val="24"/>
          <w:lang w:val="ru-RU"/>
        </w:rPr>
        <w:t>При</w:t>
      </w:r>
      <w:r w:rsidRPr="00C218BD">
        <w:rPr>
          <w:bCs/>
          <w:sz w:val="28"/>
          <w:szCs w:val="24"/>
          <w:lang w:val="ru-RU"/>
        </w:rPr>
        <w:t>нципы классификации частей речи</w:t>
      </w:r>
    </w:p>
    <w:p w:rsidR="00450128" w:rsidRPr="00C218BD" w:rsidRDefault="00450128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2115E6" w:rsidRPr="00C218BD" w:rsidRDefault="0062776E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  <w:lang w:val="ru-RU"/>
        </w:rPr>
        <w:t xml:space="preserve">Все слова русского языка делятся на определенные лексико-грамматические разряды, называемые </w:t>
      </w:r>
      <w:bookmarkStart w:id="0" w:name="i3760"/>
      <w:bookmarkEnd w:id="0"/>
      <w:r w:rsidRPr="00C218BD">
        <w:rPr>
          <w:rStyle w:val="-"/>
          <w:b w:val="0"/>
          <w:sz w:val="28"/>
          <w:szCs w:val="24"/>
          <w:lang w:val="ru-RU"/>
        </w:rPr>
        <w:t>частями речи</w:t>
      </w:r>
      <w:r w:rsidRPr="00C218BD">
        <w:rPr>
          <w:sz w:val="28"/>
          <w:szCs w:val="24"/>
          <w:lang w:val="ru-RU"/>
        </w:rPr>
        <w:t xml:space="preserve">. </w:t>
      </w:r>
      <w:r w:rsidR="00450128" w:rsidRPr="00C218BD">
        <w:rPr>
          <w:sz w:val="28"/>
          <w:szCs w:val="24"/>
        </w:rPr>
        <w:t xml:space="preserve">Части речи </w:t>
      </w:r>
      <w:r w:rsidR="00450128" w:rsidRPr="00C218BD">
        <w:rPr>
          <w:sz w:val="28"/>
          <w:szCs w:val="24"/>
          <w:lang w:val="ru-RU"/>
        </w:rPr>
        <w:t xml:space="preserve">– </w:t>
      </w:r>
      <w:r w:rsidR="00AD3E95" w:rsidRPr="00C218BD">
        <w:rPr>
          <w:sz w:val="28"/>
          <w:szCs w:val="24"/>
          <w:lang w:val="ru-RU"/>
        </w:rPr>
        <w:t>о</w:t>
      </w:r>
      <w:r w:rsidR="00AD3E95" w:rsidRPr="00C218BD">
        <w:rPr>
          <w:sz w:val="28"/>
          <w:szCs w:val="24"/>
        </w:rPr>
        <w:t>сновные лексико-грамматические разряды, по которым распределяются слова языка на основании признаков: а) семантического (обобщенное значение предмета, действия или состояния, качества и т. д.), б) морфологического (морфологические категории слова) и в) синтаксического (синтаксические функции слова).</w:t>
      </w:r>
    </w:p>
    <w:p w:rsidR="00A908B8" w:rsidRPr="00C218BD" w:rsidRDefault="002115E6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  <w:lang w:val="ru-RU"/>
        </w:rPr>
        <w:t xml:space="preserve">Части речи являются категориями наиболее общего характера. </w:t>
      </w:r>
      <w:r w:rsidRPr="00C218BD">
        <w:rPr>
          <w:sz w:val="28"/>
          <w:szCs w:val="24"/>
        </w:rPr>
        <w:t>Именам существительным присуще общее значение предметности, прилагательным - качества, глаголу - действия и т.д.</w:t>
      </w:r>
      <w:r w:rsidR="00C15FCD" w:rsidRPr="00C218BD">
        <w:rPr>
          <w:sz w:val="28"/>
          <w:szCs w:val="24"/>
        </w:rPr>
        <w:t xml:space="preserve"> Все эти значения (предметность, качество, действие) относятся к числу общих лексико-грамматических значений, тогда как собственно лексические значения слов различны, причем одна и та же основа может стать источником образования разных по грамматическим признакам слов, т.е. разных частей речи. Например, от основ, имеющих общее значение предметности - камен-, дерев</w:t>
      </w:r>
      <w:r w:rsidR="00C15FCD" w:rsidRPr="00C218BD">
        <w:rPr>
          <w:rStyle w:val="aa"/>
          <w:i w:val="0"/>
          <w:sz w:val="28"/>
          <w:szCs w:val="24"/>
        </w:rPr>
        <w:t>-</w:t>
      </w:r>
      <w:r w:rsidR="00C15FCD" w:rsidRPr="00C218BD">
        <w:rPr>
          <w:sz w:val="28"/>
          <w:szCs w:val="24"/>
        </w:rPr>
        <w:t>, можно образовать и имена существительные камень, дерево, и имена прилагательные каменный</w:t>
      </w:r>
      <w:r w:rsidR="00C15FCD" w:rsidRPr="00C218BD">
        <w:rPr>
          <w:rStyle w:val="aa"/>
          <w:i w:val="0"/>
          <w:sz w:val="28"/>
          <w:szCs w:val="24"/>
        </w:rPr>
        <w:t xml:space="preserve">, </w:t>
      </w:r>
      <w:r w:rsidR="00C15FCD" w:rsidRPr="00C218BD">
        <w:rPr>
          <w:sz w:val="28"/>
          <w:szCs w:val="24"/>
        </w:rPr>
        <w:t>деревянный, и глаголы каменеть</w:t>
      </w:r>
      <w:r w:rsidR="00C15FCD" w:rsidRPr="00C218BD">
        <w:rPr>
          <w:rStyle w:val="aa"/>
          <w:i w:val="0"/>
          <w:sz w:val="28"/>
          <w:szCs w:val="24"/>
        </w:rPr>
        <w:t>, деревенеть</w:t>
      </w:r>
      <w:r w:rsidR="00C15FCD" w:rsidRPr="00C218BD">
        <w:rPr>
          <w:sz w:val="28"/>
          <w:szCs w:val="24"/>
        </w:rPr>
        <w:t>; от основ, имеющих общее значение качества, - бел-, глух</w:t>
      </w:r>
      <w:r w:rsidR="00C15FCD" w:rsidRPr="00C218BD">
        <w:rPr>
          <w:rStyle w:val="aa"/>
          <w:i w:val="0"/>
          <w:sz w:val="28"/>
          <w:szCs w:val="24"/>
        </w:rPr>
        <w:t>-</w:t>
      </w:r>
      <w:r w:rsidR="00C15FCD" w:rsidRPr="00C218BD">
        <w:rPr>
          <w:sz w:val="28"/>
          <w:szCs w:val="24"/>
        </w:rPr>
        <w:t xml:space="preserve">, могут быть образованы не только прилагательные белый, глухой или глаголы белеть, оглушить, но и существительные белизна, глухота. Лексические значения основ даже в пределах одной части речи могут быть разными и заметно отличаться от грамматических значений. </w:t>
      </w:r>
      <w:r w:rsidR="00C15FCD" w:rsidRPr="00C218BD">
        <w:rPr>
          <w:sz w:val="28"/>
          <w:szCs w:val="24"/>
          <w:lang w:val="ru-RU"/>
        </w:rPr>
        <w:t>Например, прилагательные наряду со значением качества - белый, худой могут быть связаны со значением предметности - золотой, кирпичный, процесса действия - уклончивый, сыпучий и т.д.</w:t>
      </w:r>
      <w:r w:rsidR="00A908B8" w:rsidRPr="00C218BD">
        <w:rPr>
          <w:sz w:val="28"/>
          <w:szCs w:val="24"/>
          <w:lang w:val="ru-RU"/>
        </w:rPr>
        <w:t xml:space="preserve"> . Имена прилагательные выражают предметность и процесс действия не отвлеченно, а лишь как признак какого-либо предмета или явления действительности (золотой браслет, кирпичный дом, уклончивый ответ, сыпучий материал), как принадлежность предмета или явления, в то время как имена существительные, имеющие значения качества (белизна, глухота) или действия (беготня, раскорчевка), обозначают самостоятельные (независимые) понятия и могут иметь при себе определяющие их прилагательные: приятная белизна, тяжелая глухота, постоянная беготня, свежая раскорчевка</w:t>
      </w:r>
      <w:r w:rsidR="00C47DAA" w:rsidRPr="00C218BD">
        <w:rPr>
          <w:sz w:val="28"/>
          <w:szCs w:val="24"/>
          <w:lang w:val="ru-RU"/>
        </w:rPr>
        <w:t xml:space="preserve"> и т.д</w:t>
      </w:r>
      <w:r w:rsidR="00C47DAA" w:rsidRPr="00C218BD">
        <w:rPr>
          <w:sz w:val="28"/>
          <w:szCs w:val="24"/>
        </w:rPr>
        <w:t>.</w:t>
      </w:r>
    </w:p>
    <w:p w:rsidR="00C43673" w:rsidRPr="00C218BD" w:rsidRDefault="00C47DAA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  <w:lang w:val="ru-RU"/>
        </w:rPr>
        <w:t>Морфологические признаки разных частей речи различны. Например, имена существительные обладают категориями рода, падежа и числа. Именам прилагательным также присущи грамматические категории рода, числа и падежа. Но если род, число и падеж существительных - категории грамматически независимые, то у прилагательных они всецело зависят от существительного, к которому относится прилагательное. Глаголы имеют категорию лица, времени, наклонения, вида, залога, числа. При этом категории времени, наклонения, вида, залога присущи лишь глаголу. А категория числа охватывает разные части речи (существительные, прилагательные, местоимения, глаголы), категория лица присуща и местоимениям.</w:t>
      </w:r>
    </w:p>
    <w:p w:rsidR="00C43673" w:rsidRPr="00C218BD" w:rsidRDefault="00C43673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  <w:lang w:val="ru-RU"/>
        </w:rPr>
        <w:t xml:space="preserve">Части речи различаются по характеру морфологических изменений: существительные изменяются по падежам и числам (склоняются), но не по родам; прилагательные изменяются не только по падежам и числам, но и по родам; глаголы - по лицам, числам, временам </w:t>
      </w:r>
      <w:r w:rsidRPr="00C218BD">
        <w:rPr>
          <w:sz w:val="28"/>
          <w:szCs w:val="24"/>
        </w:rPr>
        <w:t>и наклонениям (спрягаются), а наречия и безлично-предикативные слова (категория состояния) отличаются</w:t>
      </w:r>
      <w:r w:rsidRPr="00C218BD">
        <w:rPr>
          <w:sz w:val="28"/>
          <w:szCs w:val="24"/>
          <w:lang w:val="ru-RU"/>
        </w:rPr>
        <w:t xml:space="preserve"> неизменяемостью.</w:t>
      </w:r>
    </w:p>
    <w:p w:rsidR="00C43673" w:rsidRPr="00C218BD" w:rsidRDefault="00C43673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  <w:lang w:val="ru-RU"/>
        </w:rPr>
        <w:t>В некоторых изменяемых частях речи выделяются слова, не подвергающиеся морфологическим изменениям. Сюда относятся, например, имена существительные заимствованные (</w:t>
      </w:r>
      <w:r w:rsidRPr="00C218BD">
        <w:rPr>
          <w:sz w:val="28"/>
          <w:szCs w:val="24"/>
        </w:rPr>
        <w:t>пальто, метро</w:t>
      </w:r>
      <w:r w:rsidRPr="00C218BD">
        <w:rPr>
          <w:sz w:val="28"/>
          <w:szCs w:val="24"/>
          <w:lang w:val="ru-RU"/>
        </w:rPr>
        <w:t xml:space="preserve"> и др.), которые не изменяются ни по падежам, ни по числам; имена прилагательные заимствованные типа </w:t>
      </w:r>
      <w:r w:rsidRPr="00C218BD">
        <w:rPr>
          <w:sz w:val="28"/>
          <w:szCs w:val="24"/>
        </w:rPr>
        <w:t>беж, бордо</w:t>
      </w:r>
      <w:r w:rsidRPr="00C218BD">
        <w:rPr>
          <w:sz w:val="28"/>
          <w:szCs w:val="24"/>
          <w:lang w:val="ru-RU"/>
        </w:rPr>
        <w:t xml:space="preserve"> и др.</w:t>
      </w:r>
    </w:p>
    <w:p w:rsidR="00C43673" w:rsidRPr="00C218BD" w:rsidRDefault="00C43673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  <w:lang w:val="ru-RU"/>
        </w:rPr>
        <w:t>В зависимости от того, в роли каких членов предложения употребляется та или иная часть речи, а также от того, с какими словами она сочетается в предложении, определяются различные синтаксические функции частей речи.</w:t>
      </w:r>
      <w:r w:rsidRPr="00C218BD">
        <w:rPr>
          <w:sz w:val="28"/>
          <w:szCs w:val="24"/>
        </w:rPr>
        <w:t xml:space="preserve"> </w:t>
      </w:r>
      <w:r w:rsidRPr="00C218BD">
        <w:rPr>
          <w:sz w:val="28"/>
          <w:szCs w:val="24"/>
          <w:lang w:val="ru-RU"/>
        </w:rPr>
        <w:t>Например, имена существительные, в предложении выступают чаще всего в роли подлежащего и дополнения. Прилагательные, выполняют функции определения. Глаголы, выступают преимущественно в роли сказуемого.</w:t>
      </w:r>
    </w:p>
    <w:p w:rsidR="00C218BD" w:rsidRDefault="00C218BD" w:rsidP="00C218BD">
      <w:pPr>
        <w:spacing w:line="360" w:lineRule="auto"/>
        <w:ind w:firstLine="709"/>
        <w:jc w:val="both"/>
        <w:rPr>
          <w:rStyle w:val="mw-headline"/>
          <w:sz w:val="28"/>
          <w:szCs w:val="24"/>
        </w:rPr>
      </w:pPr>
    </w:p>
    <w:p w:rsidR="00221D5D" w:rsidRPr="00C218BD" w:rsidRDefault="000A746A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rStyle w:val="mw-headline"/>
          <w:sz w:val="28"/>
          <w:szCs w:val="24"/>
        </w:rPr>
        <w:t>Классификаци</w:t>
      </w:r>
      <w:r w:rsidRPr="00C218BD">
        <w:rPr>
          <w:rStyle w:val="mw-headline"/>
          <w:sz w:val="28"/>
          <w:szCs w:val="24"/>
          <w:lang w:val="ru-RU"/>
        </w:rPr>
        <w:t>и</w:t>
      </w:r>
      <w:r w:rsidR="00221D5D" w:rsidRPr="00C218BD">
        <w:rPr>
          <w:rStyle w:val="mw-headline"/>
          <w:sz w:val="28"/>
          <w:szCs w:val="24"/>
        </w:rPr>
        <w:t xml:space="preserve"> частей речи</w:t>
      </w:r>
    </w:p>
    <w:p w:rsidR="005D0240" w:rsidRPr="00C218BD" w:rsidRDefault="005D0240" w:rsidP="00C218BD">
      <w:pPr>
        <w:spacing w:line="360" w:lineRule="auto"/>
        <w:ind w:firstLine="709"/>
        <w:jc w:val="both"/>
        <w:rPr>
          <w:sz w:val="28"/>
          <w:szCs w:val="24"/>
        </w:rPr>
      </w:pPr>
    </w:p>
    <w:p w:rsidR="00C218BD" w:rsidRDefault="005D0240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t>Современная классификация частей речи в русском языке в основе своей является традиционной и опирается на учение о восьми частях речи в античных грамматиках.</w:t>
      </w:r>
    </w:p>
    <w:p w:rsidR="0099313E" w:rsidRPr="00C218BD" w:rsidRDefault="0044649D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t xml:space="preserve">I. </w:t>
      </w:r>
      <w:r w:rsidR="00891FFD" w:rsidRPr="00C218BD">
        <w:rPr>
          <w:sz w:val="28"/>
          <w:szCs w:val="24"/>
        </w:rPr>
        <w:t xml:space="preserve">Первой грамматикой русского языка была </w:t>
      </w:r>
      <w:r w:rsidR="00C218BD">
        <w:rPr>
          <w:sz w:val="28"/>
          <w:szCs w:val="24"/>
        </w:rPr>
        <w:t>"</w:t>
      </w:r>
      <w:r w:rsidR="00891FFD" w:rsidRPr="00C218BD">
        <w:rPr>
          <w:sz w:val="28"/>
          <w:szCs w:val="24"/>
        </w:rPr>
        <w:t>Российская грамматика</w:t>
      </w:r>
      <w:r w:rsidR="00C218BD">
        <w:rPr>
          <w:sz w:val="28"/>
          <w:szCs w:val="24"/>
        </w:rPr>
        <w:t>"</w:t>
      </w:r>
      <w:r w:rsidR="00891FFD" w:rsidRPr="00C218BD">
        <w:rPr>
          <w:sz w:val="28"/>
          <w:szCs w:val="24"/>
        </w:rPr>
        <w:t xml:space="preserve"> </w:t>
      </w:r>
      <w:bookmarkStart w:id="1" w:name="i3698"/>
      <w:bookmarkEnd w:id="1"/>
      <w:r w:rsidR="00891FFD" w:rsidRPr="00C218BD">
        <w:rPr>
          <w:sz w:val="28"/>
          <w:szCs w:val="24"/>
        </w:rPr>
        <w:t xml:space="preserve">Михаила Васильевича Ломоносова (1755). </w:t>
      </w:r>
      <w:r w:rsidR="00891FFD" w:rsidRPr="00C218BD">
        <w:rPr>
          <w:sz w:val="28"/>
          <w:szCs w:val="24"/>
          <w:lang w:val="ru-RU"/>
        </w:rPr>
        <w:t>Все части речи Ломоносов делил на знаменательные и служебные. Две части речи - имя и глагол - назывались главными, или знаменательными, остальные шесть - местоимение, причастие, наречие, предлог, союз и междометие - служебными.</w:t>
      </w:r>
      <w:r w:rsidR="0099313E" w:rsidRPr="00C218BD">
        <w:rPr>
          <w:sz w:val="28"/>
          <w:szCs w:val="24"/>
        </w:rPr>
        <w:t xml:space="preserve"> </w:t>
      </w:r>
      <w:r w:rsidR="0099313E" w:rsidRPr="00C218BD">
        <w:rPr>
          <w:sz w:val="28"/>
          <w:szCs w:val="24"/>
          <w:lang w:val="ru-RU"/>
        </w:rPr>
        <w:t xml:space="preserve">Основные положения М.В. Ломоносова вошли в русскую грамматическую традицию и были раскрыты, дополнены в трудах </w:t>
      </w:r>
      <w:bookmarkStart w:id="2" w:name="i3700"/>
      <w:bookmarkEnd w:id="2"/>
      <w:r w:rsidR="0099313E" w:rsidRPr="00C218BD">
        <w:rPr>
          <w:sz w:val="28"/>
          <w:szCs w:val="24"/>
          <w:lang w:val="ru-RU"/>
        </w:rPr>
        <w:t xml:space="preserve">А.Х. Востокова, </w:t>
      </w:r>
      <w:bookmarkStart w:id="3" w:name="i3701"/>
      <w:bookmarkEnd w:id="3"/>
      <w:r w:rsidR="0099313E" w:rsidRPr="00C218BD">
        <w:rPr>
          <w:sz w:val="28"/>
          <w:szCs w:val="24"/>
          <w:lang w:val="ru-RU"/>
        </w:rPr>
        <w:t xml:space="preserve">Ф.И. Буслаева, </w:t>
      </w:r>
      <w:bookmarkStart w:id="4" w:name="i3702"/>
      <w:bookmarkEnd w:id="4"/>
      <w:r w:rsidR="0099313E" w:rsidRPr="00C218BD">
        <w:rPr>
          <w:sz w:val="28"/>
          <w:szCs w:val="24"/>
          <w:lang w:val="ru-RU"/>
        </w:rPr>
        <w:t xml:space="preserve">А.А. Потебни, </w:t>
      </w:r>
      <w:bookmarkStart w:id="5" w:name="i3703"/>
      <w:bookmarkEnd w:id="5"/>
      <w:r w:rsidR="0099313E" w:rsidRPr="00C218BD">
        <w:rPr>
          <w:sz w:val="28"/>
          <w:szCs w:val="24"/>
          <w:lang w:val="ru-RU"/>
        </w:rPr>
        <w:t xml:space="preserve">Ф.Ф. Фортунатова, </w:t>
      </w:r>
      <w:bookmarkStart w:id="6" w:name="i3704"/>
      <w:bookmarkEnd w:id="6"/>
      <w:r w:rsidR="0099313E" w:rsidRPr="00C218BD">
        <w:rPr>
          <w:sz w:val="28"/>
          <w:szCs w:val="24"/>
        </w:rPr>
        <w:t>A</w:t>
      </w:r>
      <w:r w:rsidR="0099313E" w:rsidRPr="00C218BD">
        <w:rPr>
          <w:sz w:val="28"/>
          <w:szCs w:val="24"/>
          <w:lang w:val="ru-RU"/>
        </w:rPr>
        <w:t>.</w:t>
      </w:r>
      <w:r w:rsidR="0099313E" w:rsidRPr="00C218BD">
        <w:rPr>
          <w:sz w:val="28"/>
          <w:szCs w:val="24"/>
        </w:rPr>
        <w:t>M</w:t>
      </w:r>
      <w:r w:rsidR="0099313E" w:rsidRPr="00C218BD">
        <w:rPr>
          <w:sz w:val="28"/>
          <w:szCs w:val="24"/>
          <w:lang w:val="ru-RU"/>
        </w:rPr>
        <w:t xml:space="preserve">. Пешковского, </w:t>
      </w:r>
      <w:bookmarkStart w:id="7" w:name="i3705"/>
      <w:bookmarkEnd w:id="7"/>
      <w:r w:rsidR="0099313E" w:rsidRPr="00C218BD">
        <w:rPr>
          <w:sz w:val="28"/>
          <w:szCs w:val="24"/>
          <w:lang w:val="ru-RU"/>
        </w:rPr>
        <w:t xml:space="preserve">А.А. Шахматова, </w:t>
      </w:r>
      <w:bookmarkStart w:id="8" w:name="i3706"/>
      <w:bookmarkEnd w:id="8"/>
      <w:r w:rsidR="0099313E" w:rsidRPr="00C218BD">
        <w:rPr>
          <w:sz w:val="28"/>
          <w:szCs w:val="24"/>
          <w:lang w:val="ru-RU"/>
        </w:rPr>
        <w:t xml:space="preserve">В.А. Богородицкого, </w:t>
      </w:r>
      <w:bookmarkStart w:id="9" w:name="i3707"/>
      <w:bookmarkEnd w:id="9"/>
      <w:r w:rsidR="0099313E" w:rsidRPr="00C218BD">
        <w:rPr>
          <w:sz w:val="28"/>
          <w:szCs w:val="24"/>
          <w:lang w:val="ru-RU"/>
        </w:rPr>
        <w:t xml:space="preserve">Л.В. Щербы и </w:t>
      </w:r>
      <w:bookmarkStart w:id="10" w:name="i3708"/>
      <w:bookmarkEnd w:id="10"/>
      <w:r w:rsidR="0099313E" w:rsidRPr="00C218BD">
        <w:rPr>
          <w:sz w:val="28"/>
          <w:szCs w:val="24"/>
          <w:lang w:val="ru-RU"/>
        </w:rPr>
        <w:t>В.В. Виноградова.</w:t>
      </w:r>
    </w:p>
    <w:p w:rsidR="00C218BD" w:rsidRDefault="0044649D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II. </w:t>
      </w:r>
      <w:r w:rsidR="0099313E" w:rsidRPr="00C218BD">
        <w:rPr>
          <w:sz w:val="28"/>
          <w:szCs w:val="24"/>
          <w:lang w:val="ru-RU"/>
        </w:rPr>
        <w:t xml:space="preserve">В </w:t>
      </w:r>
      <w:r w:rsidR="00C218BD">
        <w:rPr>
          <w:sz w:val="28"/>
          <w:szCs w:val="24"/>
          <w:lang w:val="ru-RU"/>
        </w:rPr>
        <w:t>"</w:t>
      </w:r>
      <w:r w:rsidR="0099313E" w:rsidRPr="00C218BD">
        <w:rPr>
          <w:sz w:val="28"/>
          <w:szCs w:val="24"/>
          <w:lang w:val="ru-RU"/>
        </w:rPr>
        <w:t>Русской грамматике</w:t>
      </w:r>
      <w:r w:rsidR="00C218BD">
        <w:rPr>
          <w:sz w:val="28"/>
          <w:szCs w:val="24"/>
          <w:lang w:val="ru-RU"/>
        </w:rPr>
        <w:t>"</w:t>
      </w:r>
      <w:r w:rsidR="0099313E" w:rsidRPr="00C218BD">
        <w:rPr>
          <w:sz w:val="28"/>
          <w:szCs w:val="24"/>
          <w:lang w:val="ru-RU"/>
        </w:rPr>
        <w:t xml:space="preserve"> Александра Христофоровича Востокова (1831) были сохранены традиционные восемь частей речи. Однако из имени как особую часть речи Востоков выделил прилагательное, зато причастия рассматривались как разновидность прилагательных (</w:t>
      </w:r>
      <w:r w:rsidR="00C218BD">
        <w:rPr>
          <w:sz w:val="28"/>
          <w:szCs w:val="24"/>
          <w:lang w:val="ru-RU"/>
        </w:rPr>
        <w:t>"</w:t>
      </w:r>
      <w:r w:rsidR="0099313E" w:rsidRPr="00C218BD">
        <w:rPr>
          <w:sz w:val="28"/>
          <w:szCs w:val="24"/>
          <w:lang w:val="ru-RU"/>
        </w:rPr>
        <w:t>прилагательные действенные</w:t>
      </w:r>
      <w:r w:rsidR="00C218BD">
        <w:rPr>
          <w:sz w:val="28"/>
          <w:szCs w:val="24"/>
          <w:lang w:val="ru-RU"/>
        </w:rPr>
        <w:t>"</w:t>
      </w:r>
      <w:r w:rsidR="0099313E" w:rsidRPr="00C218BD">
        <w:rPr>
          <w:sz w:val="28"/>
          <w:szCs w:val="24"/>
          <w:lang w:val="ru-RU"/>
        </w:rPr>
        <w:t>), к прилагательным же были отнесены и числительные.</w:t>
      </w:r>
    </w:p>
    <w:p w:rsidR="00891FFD" w:rsidRPr="00C218BD" w:rsidRDefault="0044649D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III. </w:t>
      </w:r>
      <w:r w:rsidR="00F37152" w:rsidRPr="00C218BD">
        <w:rPr>
          <w:sz w:val="28"/>
          <w:szCs w:val="24"/>
        </w:rPr>
        <w:t xml:space="preserve">Федор Иванович Буслаев в </w:t>
      </w:r>
      <w:r w:rsidR="00F37152" w:rsidRPr="00C218BD">
        <w:rPr>
          <w:sz w:val="28"/>
          <w:szCs w:val="24"/>
          <w:lang w:val="ru-RU"/>
        </w:rPr>
        <w:t>труде</w:t>
      </w:r>
      <w:r w:rsidR="00A35F35" w:rsidRPr="00C218BD">
        <w:rPr>
          <w:sz w:val="28"/>
          <w:szCs w:val="24"/>
          <w:lang w:val="ru-RU"/>
        </w:rPr>
        <w:t xml:space="preserve"> </w:t>
      </w:r>
      <w:r w:rsidR="00C218BD">
        <w:rPr>
          <w:sz w:val="28"/>
          <w:szCs w:val="24"/>
        </w:rPr>
        <w:t>"</w:t>
      </w:r>
      <w:r w:rsidR="00F37152" w:rsidRPr="00C218BD">
        <w:rPr>
          <w:sz w:val="28"/>
          <w:szCs w:val="24"/>
        </w:rPr>
        <w:t>Опыт исторической грамматики русского языка</w:t>
      </w:r>
      <w:r w:rsidR="00C218BD">
        <w:rPr>
          <w:sz w:val="28"/>
          <w:szCs w:val="24"/>
        </w:rPr>
        <w:t>"</w:t>
      </w:r>
      <w:r w:rsidR="00F37152" w:rsidRPr="00C218BD">
        <w:rPr>
          <w:sz w:val="28"/>
          <w:szCs w:val="24"/>
        </w:rPr>
        <w:t xml:space="preserve"> (1858)</w:t>
      </w:r>
      <w:r w:rsidR="00F37152" w:rsidRPr="00C218BD">
        <w:rPr>
          <w:sz w:val="28"/>
          <w:szCs w:val="24"/>
          <w:lang w:val="ru-RU"/>
        </w:rPr>
        <w:t xml:space="preserve"> </w:t>
      </w:r>
      <w:r w:rsidR="00F37152" w:rsidRPr="00C218BD">
        <w:rPr>
          <w:sz w:val="28"/>
          <w:szCs w:val="24"/>
        </w:rPr>
        <w:t>разграничивает части речи на знаменательные и служебные.</w:t>
      </w:r>
      <w:r w:rsidR="006F31B3" w:rsidRPr="00C218BD">
        <w:rPr>
          <w:sz w:val="28"/>
          <w:szCs w:val="24"/>
          <w:lang w:val="ru-RU"/>
        </w:rPr>
        <w:t xml:space="preserve"> </w:t>
      </w:r>
      <w:r w:rsidR="006F31B3" w:rsidRPr="00C218BD">
        <w:rPr>
          <w:sz w:val="28"/>
          <w:szCs w:val="24"/>
        </w:rPr>
        <w:t>К знаменательным словам он относит три части речи: имя существительное, имя прилагательное и глагол.</w:t>
      </w:r>
    </w:p>
    <w:p w:rsidR="009B09FF" w:rsidRPr="00C218BD" w:rsidRDefault="007D5442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>В составе служебных частей речи Буслаев называет пять: местоимения, имя числительное, предлог, союз и наречие. Причем наречия он делит на две группы: 1) образованные от слов знаменательных, например, вновь, наискось, и 2) образованные от служебных слов, например, здесь, там, дважды. Первые должны рассматриваться в составе знаменательных частей речи, вторые - в составе слов служебных.</w:t>
      </w:r>
    </w:p>
    <w:p w:rsidR="009B09FF" w:rsidRPr="00C218BD" w:rsidRDefault="0044649D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IV. </w:t>
      </w:r>
      <w:r w:rsidR="009B09FF" w:rsidRPr="00C218BD">
        <w:rPr>
          <w:sz w:val="28"/>
          <w:szCs w:val="24"/>
        </w:rPr>
        <w:t xml:space="preserve">Александр Афанасьевич Потебня в книге </w:t>
      </w:r>
      <w:r w:rsidR="00C218BD">
        <w:rPr>
          <w:sz w:val="28"/>
          <w:szCs w:val="24"/>
        </w:rPr>
        <w:t>"</w:t>
      </w:r>
      <w:r w:rsidR="009B09FF" w:rsidRPr="00C218BD">
        <w:rPr>
          <w:sz w:val="28"/>
          <w:szCs w:val="24"/>
        </w:rPr>
        <w:t>Из записок по русской грамматике</w:t>
      </w:r>
      <w:r w:rsidR="00C218BD">
        <w:rPr>
          <w:sz w:val="28"/>
          <w:szCs w:val="24"/>
        </w:rPr>
        <w:t>"</w:t>
      </w:r>
      <w:r w:rsidR="009B09FF" w:rsidRPr="00C218BD">
        <w:rPr>
          <w:sz w:val="28"/>
          <w:szCs w:val="24"/>
        </w:rPr>
        <w:t xml:space="preserve"> (1874г.) несколько перераспределяет части речи</w:t>
      </w:r>
      <w:r w:rsidR="009B09FF" w:rsidRPr="00C218BD">
        <w:rPr>
          <w:sz w:val="28"/>
          <w:szCs w:val="24"/>
          <w:lang w:val="ru-RU"/>
        </w:rPr>
        <w:t>. К знаменательным частям (</w:t>
      </w:r>
      <w:r w:rsidR="00C218BD">
        <w:rPr>
          <w:sz w:val="28"/>
          <w:szCs w:val="24"/>
          <w:lang w:val="ru-RU"/>
        </w:rPr>
        <w:t>"</w:t>
      </w:r>
      <w:r w:rsidR="009B09FF" w:rsidRPr="00C218BD">
        <w:rPr>
          <w:sz w:val="28"/>
          <w:szCs w:val="24"/>
          <w:lang w:val="ru-RU"/>
        </w:rPr>
        <w:t>лексическим словам</w:t>
      </w:r>
      <w:r w:rsidR="00C218BD">
        <w:rPr>
          <w:sz w:val="28"/>
          <w:szCs w:val="24"/>
          <w:lang w:val="ru-RU"/>
        </w:rPr>
        <w:t>"</w:t>
      </w:r>
      <w:r w:rsidR="009B09FF" w:rsidRPr="00C218BD">
        <w:rPr>
          <w:sz w:val="28"/>
          <w:szCs w:val="24"/>
          <w:lang w:val="ru-RU"/>
        </w:rPr>
        <w:t>) он относит: глагол, имя существительное, имя прилагательное и наречие; к служебным (</w:t>
      </w:r>
      <w:r w:rsidR="00C218BD">
        <w:rPr>
          <w:sz w:val="28"/>
          <w:szCs w:val="24"/>
          <w:lang w:val="ru-RU"/>
        </w:rPr>
        <w:t>"</w:t>
      </w:r>
      <w:r w:rsidR="009B09FF" w:rsidRPr="00C218BD">
        <w:rPr>
          <w:sz w:val="28"/>
          <w:szCs w:val="24"/>
          <w:lang w:val="ru-RU"/>
        </w:rPr>
        <w:t>формальным словам</w:t>
      </w:r>
      <w:r w:rsidR="00C218BD">
        <w:rPr>
          <w:sz w:val="28"/>
          <w:szCs w:val="24"/>
          <w:lang w:val="ru-RU"/>
        </w:rPr>
        <w:t>"</w:t>
      </w:r>
      <w:r w:rsidR="009B09FF" w:rsidRPr="00C218BD">
        <w:rPr>
          <w:sz w:val="28"/>
          <w:szCs w:val="24"/>
          <w:lang w:val="ru-RU"/>
        </w:rPr>
        <w:t>): союзы, предлоги, частицы и вспомогательные глаголы; отдельно рассматриваются местоимения.</w:t>
      </w:r>
    </w:p>
    <w:p w:rsidR="0056241F" w:rsidRPr="00C218BD" w:rsidRDefault="0044649D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V. </w:t>
      </w:r>
      <w:r w:rsidR="00493AA1" w:rsidRPr="00C218BD">
        <w:rPr>
          <w:sz w:val="28"/>
          <w:szCs w:val="24"/>
          <w:lang w:val="ru-RU"/>
        </w:rPr>
        <w:t xml:space="preserve">В курсе </w:t>
      </w:r>
      <w:r w:rsidR="00C218BD">
        <w:rPr>
          <w:sz w:val="28"/>
          <w:szCs w:val="24"/>
          <w:lang w:val="ru-RU"/>
        </w:rPr>
        <w:t>"</w:t>
      </w:r>
      <w:r w:rsidR="00493AA1" w:rsidRPr="00C218BD">
        <w:rPr>
          <w:sz w:val="28"/>
          <w:szCs w:val="24"/>
          <w:lang w:val="ru-RU"/>
        </w:rPr>
        <w:t>Сравнительное языковедение</w:t>
      </w:r>
      <w:r w:rsidR="00C218BD">
        <w:rPr>
          <w:sz w:val="28"/>
          <w:szCs w:val="24"/>
          <w:lang w:val="ru-RU"/>
        </w:rPr>
        <w:t>"</w:t>
      </w:r>
      <w:r w:rsidR="00493AA1" w:rsidRPr="00C218BD">
        <w:rPr>
          <w:sz w:val="28"/>
          <w:szCs w:val="24"/>
          <w:lang w:val="ru-RU"/>
        </w:rPr>
        <w:t xml:space="preserve"> Филипп</w:t>
      </w:r>
      <w:r w:rsidR="0056241F" w:rsidRPr="00C218BD">
        <w:rPr>
          <w:sz w:val="28"/>
          <w:szCs w:val="24"/>
          <w:lang w:val="ru-RU"/>
        </w:rPr>
        <w:t>а</w:t>
      </w:r>
      <w:r w:rsidR="00493AA1" w:rsidRPr="00C218BD">
        <w:rPr>
          <w:sz w:val="28"/>
          <w:szCs w:val="24"/>
          <w:lang w:val="ru-RU"/>
        </w:rPr>
        <w:t xml:space="preserve"> Федорович</w:t>
      </w:r>
      <w:r w:rsidR="0056241F" w:rsidRPr="00C218BD">
        <w:rPr>
          <w:sz w:val="28"/>
          <w:szCs w:val="24"/>
          <w:lang w:val="ru-RU"/>
        </w:rPr>
        <w:t>а</w:t>
      </w:r>
      <w:r w:rsidR="00493AA1" w:rsidRPr="00C218BD">
        <w:rPr>
          <w:sz w:val="28"/>
          <w:szCs w:val="24"/>
          <w:lang w:val="ru-RU"/>
        </w:rPr>
        <w:t xml:space="preserve"> Фортунатова (1901—1902гг.) традиционное деление слов на части речи отсутствует и грамматические разряды выделяются по формальным признакам</w:t>
      </w:r>
      <w:r w:rsidR="0056241F" w:rsidRPr="00C218BD">
        <w:rPr>
          <w:sz w:val="28"/>
          <w:szCs w:val="24"/>
        </w:rPr>
        <w:t xml:space="preserve">: 1) </w:t>
      </w:r>
      <w:r w:rsidR="00493AA1" w:rsidRPr="00C218BD">
        <w:rPr>
          <w:sz w:val="28"/>
          <w:szCs w:val="24"/>
          <w:lang w:val="ru-RU"/>
        </w:rPr>
        <w:t>полные слова: глаголы, существительные, прилагательные, инфинитив, наречие, которые подразделяются на спрягаемые, склоняемые и несклоняемые;</w:t>
      </w:r>
      <w:r w:rsidR="0056241F" w:rsidRPr="00C218BD">
        <w:rPr>
          <w:sz w:val="28"/>
          <w:szCs w:val="24"/>
        </w:rPr>
        <w:t xml:space="preserve"> 2) </w:t>
      </w:r>
      <w:r w:rsidR="00493AA1" w:rsidRPr="00C218BD">
        <w:rPr>
          <w:sz w:val="28"/>
          <w:szCs w:val="24"/>
          <w:lang w:val="ru-RU"/>
        </w:rPr>
        <w:t>частичные слова;</w:t>
      </w:r>
      <w:r w:rsidR="0056241F" w:rsidRPr="00C218BD">
        <w:rPr>
          <w:sz w:val="28"/>
          <w:szCs w:val="24"/>
        </w:rPr>
        <w:t xml:space="preserve"> 3) </w:t>
      </w:r>
      <w:r w:rsidR="00493AA1" w:rsidRPr="00C218BD">
        <w:rPr>
          <w:sz w:val="28"/>
          <w:szCs w:val="24"/>
          <w:lang w:val="ru-RU"/>
        </w:rPr>
        <w:t>отдельно стоят междометия.</w:t>
      </w:r>
    </w:p>
    <w:p w:rsidR="0044649D" w:rsidRPr="00C218BD" w:rsidRDefault="0044649D" w:rsidP="00C218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lt-LT"/>
        </w:rPr>
      </w:pPr>
      <w:r w:rsidRPr="00C218BD">
        <w:rPr>
          <w:sz w:val="28"/>
          <w:lang w:val="lt-LT"/>
        </w:rPr>
        <w:t xml:space="preserve">VI. </w:t>
      </w:r>
      <w:r w:rsidRPr="00C218BD">
        <w:rPr>
          <w:sz w:val="28"/>
          <w:lang w:val="ru-RU"/>
        </w:rPr>
        <w:t>Общий список включает у академика А.А. Шахматова 14 частей речи, из них 4 знаменательных (имя существительное, прилагательное, наречие, глагол), 4 незнаменательных (местоимение-существительное, местоимение-прилагательное, местоименное наречие, имя числительное), 5 служебных (предлог, связка, частица, союз, префикс) и одна особая часть речи (междометие).</w:t>
      </w:r>
    </w:p>
    <w:p w:rsidR="00C218BD" w:rsidRDefault="00B954C1" w:rsidP="00C218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C218BD">
        <w:rPr>
          <w:sz w:val="28"/>
          <w:lang w:val="lt-LT"/>
        </w:rPr>
        <w:t>VII</w:t>
      </w:r>
      <w:r w:rsidRPr="00C218BD">
        <w:rPr>
          <w:sz w:val="28"/>
          <w:lang w:val="ru-RU"/>
        </w:rPr>
        <w:t xml:space="preserve">. Небезынтересна классификация частей речи, предложенная представителем Казанской лингвистической школы </w:t>
      </w:r>
      <w:bookmarkStart w:id="11" w:name="i3740"/>
      <w:bookmarkEnd w:id="11"/>
      <w:r w:rsidRPr="00C218BD">
        <w:rPr>
          <w:sz w:val="28"/>
          <w:lang w:val="ru-RU"/>
        </w:rPr>
        <w:t>Василием Алексеевичем Богородицким.</w:t>
      </w:r>
      <w:r w:rsidR="00C60D2D" w:rsidRPr="00C218BD">
        <w:rPr>
          <w:sz w:val="28"/>
          <w:lang w:val="lt-LT"/>
        </w:rPr>
        <w:t xml:space="preserve"> </w:t>
      </w:r>
      <w:r w:rsidR="00C60D2D" w:rsidRPr="00C218BD">
        <w:rPr>
          <w:sz w:val="28"/>
          <w:lang w:val="ru-RU"/>
        </w:rPr>
        <w:t>Он выделяет: 1) слова с самостоятельным собственным значением: имя существительное, глагол, личное местоимение;</w:t>
      </w:r>
    </w:p>
    <w:p w:rsidR="00B954C1" w:rsidRPr="00C218BD" w:rsidRDefault="00AB6417" w:rsidP="00C218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C218BD">
        <w:rPr>
          <w:sz w:val="28"/>
          <w:lang w:val="ru-RU"/>
        </w:rPr>
        <w:t>2) слова с меньшей степенью самостоятельности: имена прилагательные, имена числительные, местоимения определительно-указательные, причастия, наречия, деепричастия; 3) слова без собственного значения: предлоги и союзы; 4) отдельно стоят междометия.</w:t>
      </w:r>
    </w:p>
    <w:p w:rsidR="00326CC6" w:rsidRPr="00C218BD" w:rsidRDefault="0044649D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>VII</w:t>
      </w:r>
      <w:r w:rsidR="00B954C1" w:rsidRPr="00C218BD">
        <w:rPr>
          <w:sz w:val="28"/>
          <w:szCs w:val="24"/>
        </w:rPr>
        <w:t>I</w:t>
      </w:r>
      <w:r w:rsidRPr="00C218BD">
        <w:rPr>
          <w:sz w:val="28"/>
          <w:szCs w:val="24"/>
        </w:rPr>
        <w:t>. Большой вклад в развитие теории частей речи внес академик Лев Владимирович Щерба</w:t>
      </w:r>
      <w:r w:rsidR="00AB6417" w:rsidRPr="00C218BD">
        <w:rPr>
          <w:sz w:val="28"/>
          <w:szCs w:val="24"/>
          <w:lang w:val="ru-RU"/>
        </w:rPr>
        <w:t xml:space="preserve">. </w:t>
      </w:r>
      <w:r w:rsidR="00AB6417" w:rsidRPr="00C218BD">
        <w:rPr>
          <w:sz w:val="28"/>
          <w:szCs w:val="24"/>
        </w:rPr>
        <w:t xml:space="preserve">Ученый выделяет </w:t>
      </w:r>
      <w:r w:rsidR="00C218BD">
        <w:rPr>
          <w:sz w:val="28"/>
          <w:szCs w:val="24"/>
        </w:rPr>
        <w:t>"</w:t>
      </w:r>
      <w:r w:rsidR="00AB6417" w:rsidRPr="00C218BD">
        <w:rPr>
          <w:sz w:val="28"/>
          <w:szCs w:val="24"/>
        </w:rPr>
        <w:t>две соотносительные категории: категорию слов знаменательных и категорию слов служебных</w:t>
      </w:r>
      <w:r w:rsidR="00C218BD">
        <w:rPr>
          <w:sz w:val="28"/>
          <w:szCs w:val="24"/>
        </w:rPr>
        <w:t>"</w:t>
      </w:r>
      <w:r w:rsidR="00AB6417" w:rsidRPr="00C218BD">
        <w:rPr>
          <w:sz w:val="28"/>
          <w:szCs w:val="24"/>
        </w:rPr>
        <w:t>.</w:t>
      </w:r>
      <w:r w:rsidR="002430BB" w:rsidRPr="00C218BD">
        <w:rPr>
          <w:sz w:val="28"/>
          <w:szCs w:val="24"/>
        </w:rPr>
        <w:t xml:space="preserve"> </w:t>
      </w:r>
      <w:r w:rsidR="00326CC6" w:rsidRPr="00C218BD">
        <w:rPr>
          <w:sz w:val="28"/>
          <w:szCs w:val="24"/>
          <w:lang w:val="ru-RU"/>
        </w:rPr>
        <w:t xml:space="preserve">К словам знаменательным Л.В. Щерба относит глагол, существительные, прилагательные, наречия, слова количественные (т.е. числительные), категорию состояния, или предикативные наречия. В составе слов служебных Щерба называет связки </w:t>
      </w:r>
      <w:r w:rsidR="00326CC6" w:rsidRPr="00C218BD">
        <w:rPr>
          <w:sz w:val="28"/>
          <w:szCs w:val="24"/>
        </w:rPr>
        <w:t>(быть),</w:t>
      </w:r>
      <w:r w:rsidR="00326CC6" w:rsidRPr="00C218BD">
        <w:rPr>
          <w:sz w:val="28"/>
          <w:szCs w:val="24"/>
          <w:lang w:val="ru-RU"/>
        </w:rPr>
        <w:t xml:space="preserve"> предлоги, частицы, союзы (сочинительные, соединительные, присоединительные), слова </w:t>
      </w:r>
      <w:r w:rsidR="00C218BD">
        <w:rPr>
          <w:sz w:val="28"/>
          <w:szCs w:val="24"/>
          <w:lang w:val="ru-RU"/>
        </w:rPr>
        <w:t>"</w:t>
      </w:r>
      <w:r w:rsidR="00326CC6" w:rsidRPr="00C218BD">
        <w:rPr>
          <w:sz w:val="28"/>
          <w:szCs w:val="24"/>
          <w:lang w:val="ru-RU"/>
        </w:rPr>
        <w:t>уединяющие</w:t>
      </w:r>
      <w:r w:rsidR="00C218BD">
        <w:rPr>
          <w:sz w:val="28"/>
          <w:szCs w:val="24"/>
          <w:lang w:val="ru-RU"/>
        </w:rPr>
        <w:t>"</w:t>
      </w:r>
      <w:r w:rsidR="00326CC6" w:rsidRPr="00C218BD">
        <w:rPr>
          <w:sz w:val="28"/>
          <w:szCs w:val="24"/>
          <w:lang w:val="ru-RU"/>
        </w:rPr>
        <w:t xml:space="preserve">, или слитные союзы </w:t>
      </w:r>
      <w:r w:rsidR="00326CC6" w:rsidRPr="00C218BD">
        <w:rPr>
          <w:sz w:val="28"/>
          <w:szCs w:val="24"/>
        </w:rPr>
        <w:t>(и - и, ни - ни и др.),</w:t>
      </w:r>
      <w:r w:rsidR="00326CC6" w:rsidRPr="00C218BD">
        <w:rPr>
          <w:sz w:val="28"/>
          <w:szCs w:val="24"/>
          <w:lang w:val="ru-RU"/>
        </w:rPr>
        <w:t xml:space="preserve"> относительные слова (или союзы подчинительные). </w:t>
      </w:r>
      <w:r w:rsidR="00326CC6" w:rsidRPr="00C218BD">
        <w:rPr>
          <w:sz w:val="28"/>
          <w:szCs w:val="24"/>
        </w:rPr>
        <w:t>Отдельно он рассматривает междометия и так называемые звукоподражательные слова.</w:t>
      </w:r>
      <w:r w:rsidR="002430BB" w:rsidRPr="00C218BD">
        <w:rPr>
          <w:sz w:val="28"/>
          <w:szCs w:val="24"/>
        </w:rPr>
        <w:t xml:space="preserve"> Л.В. Щерба также был первым, кто выделил в составе </w:t>
      </w:r>
      <w:r w:rsidR="002430BB" w:rsidRPr="00C218BD">
        <w:rPr>
          <w:rStyle w:val="a4"/>
          <w:b w:val="0"/>
          <w:sz w:val="28"/>
          <w:szCs w:val="24"/>
        </w:rPr>
        <w:t>частей речи</w:t>
      </w:r>
      <w:r w:rsidR="002430BB" w:rsidRPr="00C218BD">
        <w:rPr>
          <w:sz w:val="28"/>
          <w:szCs w:val="24"/>
        </w:rPr>
        <w:t xml:space="preserve"> русского языка категори</w:t>
      </w:r>
      <w:r w:rsidR="002430BB" w:rsidRPr="00C218BD">
        <w:rPr>
          <w:sz w:val="28"/>
          <w:szCs w:val="24"/>
          <w:lang w:val="ru-RU"/>
        </w:rPr>
        <w:t>ю</w:t>
      </w:r>
      <w:r w:rsidR="002430BB" w:rsidRPr="00C218BD">
        <w:rPr>
          <w:sz w:val="28"/>
          <w:szCs w:val="24"/>
        </w:rPr>
        <w:t xml:space="preserve"> состояния</w:t>
      </w:r>
      <w:r w:rsidR="002430BB" w:rsidRPr="00C218BD">
        <w:rPr>
          <w:sz w:val="28"/>
          <w:szCs w:val="24"/>
          <w:lang w:val="ru-RU"/>
        </w:rPr>
        <w:t xml:space="preserve">(в </w:t>
      </w:r>
      <w:r w:rsidR="002430BB" w:rsidRPr="00C218BD">
        <w:rPr>
          <w:rStyle w:val="ctext"/>
          <w:sz w:val="28"/>
          <w:szCs w:val="24"/>
        </w:rPr>
        <w:t xml:space="preserve">статье </w:t>
      </w:r>
      <w:r w:rsidR="00C218BD">
        <w:rPr>
          <w:rStyle w:val="ctext"/>
          <w:sz w:val="28"/>
          <w:szCs w:val="24"/>
        </w:rPr>
        <w:t>"</w:t>
      </w:r>
      <w:r w:rsidR="002430BB" w:rsidRPr="00C218BD">
        <w:rPr>
          <w:rStyle w:val="ctext"/>
          <w:sz w:val="28"/>
          <w:szCs w:val="24"/>
        </w:rPr>
        <w:t>О частях речи в русском языке</w:t>
      </w:r>
      <w:r w:rsidR="00C218BD">
        <w:rPr>
          <w:rStyle w:val="ctext"/>
          <w:sz w:val="28"/>
          <w:szCs w:val="24"/>
        </w:rPr>
        <w:t>"</w:t>
      </w:r>
      <w:r w:rsidR="002430BB" w:rsidRPr="00C218BD">
        <w:rPr>
          <w:rStyle w:val="ctext"/>
          <w:sz w:val="28"/>
          <w:szCs w:val="24"/>
          <w:lang w:val="ru-RU"/>
        </w:rPr>
        <w:t xml:space="preserve"> </w:t>
      </w:r>
      <w:r w:rsidR="002430BB" w:rsidRPr="00C218BD">
        <w:rPr>
          <w:rStyle w:val="ctext"/>
          <w:sz w:val="28"/>
          <w:szCs w:val="24"/>
        </w:rPr>
        <w:t>1928 г.</w:t>
      </w:r>
      <w:r w:rsidR="002430BB" w:rsidRPr="00C218BD">
        <w:rPr>
          <w:rStyle w:val="ctext"/>
          <w:sz w:val="28"/>
          <w:szCs w:val="24"/>
          <w:lang w:val="ru-RU"/>
        </w:rPr>
        <w:t>).</w:t>
      </w:r>
    </w:p>
    <w:p w:rsidR="00C218BD" w:rsidRDefault="0070073A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IX. </w:t>
      </w:r>
      <w:r w:rsidR="00493AA1" w:rsidRPr="00C218BD">
        <w:rPr>
          <w:sz w:val="28"/>
          <w:szCs w:val="24"/>
          <w:lang w:val="ru-RU"/>
        </w:rPr>
        <w:t>Классификация академика Виктора Владимировича Виноградова является одной из наиболее обоснованных и убедительных. Она делит все слова на четыре грамматико-семантические (структурно-семантические) категории слов:</w:t>
      </w:r>
    </w:p>
    <w:p w:rsidR="00493AA1" w:rsidRPr="00C218BD" w:rsidRDefault="00493AA1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  <w:lang w:val="ru-RU"/>
        </w:rPr>
        <w:t xml:space="preserve">1. </w:t>
      </w:r>
      <w:r w:rsidRPr="00C218BD">
        <w:rPr>
          <w:sz w:val="28"/>
          <w:szCs w:val="24"/>
        </w:rPr>
        <w:t>C</w:t>
      </w:r>
      <w:r w:rsidRPr="00C218BD">
        <w:rPr>
          <w:sz w:val="28"/>
          <w:szCs w:val="24"/>
          <w:lang w:val="ru-RU"/>
        </w:rPr>
        <w:t>лова-названия, или части речи;</w:t>
      </w:r>
    </w:p>
    <w:p w:rsidR="00493AA1" w:rsidRPr="00C218BD" w:rsidRDefault="00493AA1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2. </w:t>
      </w:r>
      <w:r w:rsidRPr="00C218BD">
        <w:rPr>
          <w:sz w:val="28"/>
          <w:szCs w:val="24"/>
          <w:lang w:val="ru-RU"/>
        </w:rPr>
        <w:t>Связочные, служебные слова, или частицы речи;</w:t>
      </w:r>
    </w:p>
    <w:p w:rsidR="006D55DC" w:rsidRPr="00C218BD" w:rsidRDefault="00493AA1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3. </w:t>
      </w:r>
      <w:r w:rsidRPr="00C218BD">
        <w:rPr>
          <w:sz w:val="28"/>
          <w:szCs w:val="24"/>
          <w:lang w:val="ru-RU"/>
        </w:rPr>
        <w:t>Модальные слова;</w:t>
      </w:r>
    </w:p>
    <w:p w:rsidR="001E5528" w:rsidRPr="00C218BD" w:rsidRDefault="00493AA1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 xml:space="preserve">4. </w:t>
      </w:r>
      <w:r w:rsidRPr="00C218BD">
        <w:rPr>
          <w:sz w:val="28"/>
          <w:szCs w:val="24"/>
          <w:lang w:val="ru-RU"/>
        </w:rPr>
        <w:t>Междометия.</w:t>
      </w:r>
    </w:p>
    <w:p w:rsidR="0056241F" w:rsidRPr="00C218BD" w:rsidRDefault="0056241F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C218BD">
        <w:rPr>
          <w:sz w:val="28"/>
          <w:szCs w:val="24"/>
        </w:rPr>
        <w:t>1. Слова-названия</w:t>
      </w:r>
      <w:r w:rsidR="00C26CBE" w:rsidRPr="00C218BD">
        <w:rPr>
          <w:sz w:val="28"/>
          <w:szCs w:val="24"/>
        </w:rPr>
        <w:t xml:space="preserve"> (</w:t>
      </w:r>
      <w:r w:rsidR="00C26CBE" w:rsidRPr="00C218BD">
        <w:rPr>
          <w:sz w:val="28"/>
          <w:szCs w:val="24"/>
          <w:lang w:val="ru-RU"/>
        </w:rPr>
        <w:t>части речи)</w:t>
      </w:r>
      <w:r w:rsidRPr="00C218BD">
        <w:rPr>
          <w:sz w:val="28"/>
          <w:szCs w:val="24"/>
        </w:rPr>
        <w:t xml:space="preserve"> обозначают предметы, процессы, качества, признаки, числовые связи и отношения, являются членами предложения и могут употребляться отдельно от других слов как слова-предложения.</w:t>
      </w:r>
      <w:r w:rsidR="00C26CBE" w:rsidRPr="00C218BD">
        <w:rPr>
          <w:sz w:val="28"/>
          <w:szCs w:val="24"/>
        </w:rPr>
        <w:t xml:space="preserve"> К частям речи</w:t>
      </w:r>
      <w:r w:rsidR="00C26CBE" w:rsidRPr="00C218BD">
        <w:rPr>
          <w:sz w:val="28"/>
          <w:szCs w:val="24"/>
          <w:lang w:val="ru-RU"/>
        </w:rPr>
        <w:t xml:space="preserve"> </w:t>
      </w:r>
      <w:r w:rsidR="00C26CBE" w:rsidRPr="00C218BD">
        <w:rPr>
          <w:sz w:val="28"/>
          <w:szCs w:val="24"/>
        </w:rPr>
        <w:t>В.В. Виноградов относит имена существительные, прилагательные, числительные, глаголы, наречия, слова категории состояния; к ним примыкают также местоимения</w:t>
      </w:r>
      <w:r w:rsidR="00C26CBE" w:rsidRPr="00C218BD">
        <w:rPr>
          <w:sz w:val="28"/>
          <w:szCs w:val="24"/>
          <w:lang w:val="ru-RU"/>
        </w:rPr>
        <w:t>.</w:t>
      </w:r>
    </w:p>
    <w:p w:rsidR="00C47DAA" w:rsidRPr="00C218BD" w:rsidRDefault="00AD3E95" w:rsidP="00C218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 w:rsidRPr="00C218BD">
        <w:rPr>
          <w:sz w:val="28"/>
          <w:lang w:val="ru-RU"/>
        </w:rPr>
        <w:t>2. Служебные слова лишены номинативной (назывной) функции.</w:t>
      </w:r>
      <w:r w:rsidR="006D55DC" w:rsidRPr="00C218BD">
        <w:rPr>
          <w:sz w:val="28"/>
          <w:lang w:val="ru-RU"/>
        </w:rPr>
        <w:t xml:space="preserve"> К ним относится связочные, служебные слова (предлоги, союзы, собственно частицы, связки).</w:t>
      </w:r>
    </w:p>
    <w:p w:rsidR="006D55DC" w:rsidRPr="00C218BD" w:rsidRDefault="006D55DC" w:rsidP="00C218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lt-LT"/>
        </w:rPr>
      </w:pPr>
      <w:r w:rsidRPr="00C218BD">
        <w:rPr>
          <w:sz w:val="28"/>
          <w:lang w:val="ru-RU"/>
        </w:rPr>
        <w:t xml:space="preserve">3. </w:t>
      </w:r>
      <w:r w:rsidR="003F7FEF" w:rsidRPr="00C218BD">
        <w:rPr>
          <w:sz w:val="28"/>
          <w:lang w:val="ru-RU"/>
        </w:rPr>
        <w:t xml:space="preserve">Модальные слова и частицы тоже не выполняют назывной функции, но более </w:t>
      </w:r>
      <w:r w:rsidR="00C218BD">
        <w:rPr>
          <w:sz w:val="28"/>
          <w:lang w:val="ru-RU"/>
        </w:rPr>
        <w:t>"</w:t>
      </w:r>
      <w:r w:rsidR="003F7FEF" w:rsidRPr="00C218BD">
        <w:rPr>
          <w:sz w:val="28"/>
          <w:lang w:val="ru-RU"/>
        </w:rPr>
        <w:t>лексичны</w:t>
      </w:r>
      <w:r w:rsidR="00C218BD">
        <w:rPr>
          <w:sz w:val="28"/>
          <w:lang w:val="ru-RU"/>
        </w:rPr>
        <w:t>"</w:t>
      </w:r>
      <w:r w:rsidR="003F7FEF" w:rsidRPr="00C218BD">
        <w:rPr>
          <w:sz w:val="28"/>
          <w:lang w:val="ru-RU"/>
        </w:rPr>
        <w:t>, чем служебные слова. Они выражают отношения говорящего к содержанию высказывания.</w:t>
      </w:r>
    </w:p>
    <w:p w:rsidR="007835CD" w:rsidRPr="00C218BD" w:rsidRDefault="007835CD" w:rsidP="00C218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lt-LT"/>
        </w:rPr>
      </w:pPr>
      <w:r w:rsidRPr="00C218BD">
        <w:rPr>
          <w:sz w:val="28"/>
          <w:lang w:val="lt-LT"/>
        </w:rPr>
        <w:t xml:space="preserve">4. </w:t>
      </w:r>
      <w:r w:rsidRPr="00C218BD">
        <w:rPr>
          <w:sz w:val="28"/>
          <w:lang w:val="ru-RU"/>
        </w:rPr>
        <w:t>Междометия выражают чувства, настроения и волевые побуждения, но не называют и</w:t>
      </w:r>
      <w:r w:rsidRPr="00C218BD">
        <w:rPr>
          <w:sz w:val="28"/>
          <w:lang w:val="lt-LT"/>
        </w:rPr>
        <w:t xml:space="preserve">. </w:t>
      </w:r>
      <w:r w:rsidRPr="00C218BD">
        <w:rPr>
          <w:sz w:val="28"/>
          <w:lang w:val="ru-RU"/>
        </w:rPr>
        <w:t>От других типов слов междометия отличаются отсутствием познавательной ценности, интонационными особенностями, синтаксической неорганизованностью и непосредственной связью с мимикой и выразительным тестом.</w:t>
      </w:r>
    </w:p>
    <w:p w:rsidR="00387895" w:rsidRPr="00C218BD" w:rsidRDefault="004D73D0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  <w:lang w:val="ru-RU"/>
        </w:rPr>
        <w:t>В современном русском языке выделяются 10 частей речи: 1) имя существи</w:t>
      </w:r>
      <w:r w:rsidRPr="00C218BD">
        <w:rPr>
          <w:rFonts w:eastAsia="TimesNewRomanPSMT"/>
          <w:sz w:val="28"/>
          <w:szCs w:val="24"/>
          <w:lang w:val="ru-RU"/>
        </w:rPr>
        <w:t>тельное,</w:t>
      </w:r>
      <w:r w:rsidR="003B07C8">
        <w:rPr>
          <w:rFonts w:eastAsia="TimesNewRomanPSMT"/>
          <w:sz w:val="28"/>
          <w:szCs w:val="24"/>
          <w:lang w:val="ru-RU"/>
        </w:rPr>
        <w:t xml:space="preserve"> </w:t>
      </w:r>
      <w:r w:rsidRPr="00C218BD">
        <w:rPr>
          <w:rFonts w:eastAsia="TimesNewRomanPSMT"/>
          <w:sz w:val="28"/>
          <w:szCs w:val="24"/>
          <w:lang w:val="ru-RU"/>
        </w:rPr>
        <w:t>2) имя прилагательное, 3) имя числительное, 4) местоимение, 5) категория состояния, 6) наречие, 7) предлог, 8) союз, 9) частицы</w:t>
      </w:r>
      <w:r w:rsidRPr="00C218BD">
        <w:rPr>
          <w:rFonts w:eastAsia="TimesNewRomanPSMT"/>
          <w:sz w:val="28"/>
          <w:szCs w:val="24"/>
        </w:rPr>
        <w:t xml:space="preserve">, </w:t>
      </w:r>
      <w:r w:rsidRPr="00C218BD">
        <w:rPr>
          <w:rFonts w:eastAsia="TimesNewRomanPSMT"/>
          <w:sz w:val="28"/>
          <w:szCs w:val="24"/>
          <w:lang w:val="ru-RU"/>
        </w:rPr>
        <w:t xml:space="preserve">10) глагол </w:t>
      </w:r>
      <w:r w:rsidRPr="00C218BD">
        <w:rPr>
          <w:sz w:val="28"/>
          <w:szCs w:val="24"/>
          <w:lang w:val="ru-RU"/>
        </w:rPr>
        <w:t>(и</w:t>
      </w:r>
      <w:r w:rsidRPr="00C218BD">
        <w:rPr>
          <w:sz w:val="28"/>
          <w:szCs w:val="24"/>
        </w:rPr>
        <w:t>ногда в качестве самостоятельных частей речи выделяют также причастия и деепричастия</w:t>
      </w:r>
      <w:r w:rsidRPr="00C218BD">
        <w:rPr>
          <w:sz w:val="28"/>
          <w:szCs w:val="24"/>
          <w:lang w:val="ru-RU"/>
        </w:rPr>
        <w:t>)</w:t>
      </w:r>
      <w:r w:rsidRPr="00C218BD">
        <w:rPr>
          <w:rFonts w:eastAsia="TimesNewRomanPSMT"/>
          <w:sz w:val="28"/>
          <w:szCs w:val="24"/>
          <w:lang w:val="ru-RU"/>
        </w:rPr>
        <w:t>.</w:t>
      </w:r>
      <w:r w:rsidRPr="00C218BD">
        <w:rPr>
          <w:sz w:val="28"/>
          <w:szCs w:val="24"/>
        </w:rPr>
        <w:t xml:space="preserve"> Первые шесть частей речи</w:t>
      </w:r>
      <w:r w:rsidRPr="00C218BD">
        <w:rPr>
          <w:sz w:val="28"/>
          <w:szCs w:val="24"/>
          <w:lang w:val="ru-RU"/>
        </w:rPr>
        <w:t xml:space="preserve">– </w:t>
      </w:r>
      <w:r w:rsidRPr="00C218BD">
        <w:rPr>
          <w:sz w:val="28"/>
          <w:szCs w:val="24"/>
        </w:rPr>
        <w:t>это</w:t>
      </w:r>
      <w:r w:rsidR="00F80CEF" w:rsidRPr="00C218BD">
        <w:rPr>
          <w:sz w:val="28"/>
          <w:szCs w:val="24"/>
        </w:rPr>
        <w:t xml:space="preserve"> </w:t>
      </w:r>
      <w:r w:rsidR="00561E50" w:rsidRPr="00C218BD">
        <w:rPr>
          <w:sz w:val="28"/>
          <w:szCs w:val="24"/>
        </w:rPr>
        <w:t>знаменательные</w:t>
      </w:r>
      <w:r w:rsidR="00561E50" w:rsidRPr="00C218BD">
        <w:rPr>
          <w:sz w:val="28"/>
          <w:szCs w:val="24"/>
          <w:lang w:val="ru-RU"/>
        </w:rPr>
        <w:t xml:space="preserve"> выполняющие номинативную функцию и выступающие в качестве членов предложения. Особое место среди них занимают местоимения, включающие слова, лишенные назывной функции. Предлоги, союзы, частицы – служебные части речи, не обладающие назывной функцией и не выступающие в качестве самостоятельных членов предложения. Кроме названных классов слов, в современном русском языке выделяются особые группы слов: 1) модальные слова, выражающие отношение высказывания к действительности с точки зрения говорящего (</w:t>
      </w:r>
      <w:r w:rsidR="00561E50" w:rsidRPr="00C218BD">
        <w:rPr>
          <w:rFonts w:eastAsia="TimesNewRomanPS-ItalicMT"/>
          <w:iCs/>
          <w:sz w:val="28"/>
          <w:szCs w:val="24"/>
          <w:lang w:val="ru-RU"/>
        </w:rPr>
        <w:t>вероятно, очевидно, разумеется</w:t>
      </w:r>
      <w:r w:rsidR="00561E50" w:rsidRPr="00C218BD">
        <w:rPr>
          <w:sz w:val="28"/>
          <w:szCs w:val="24"/>
          <w:lang w:val="ru-RU"/>
        </w:rPr>
        <w:t>); 2) междометия, служащие для выражения чувств и волеизъявления (</w:t>
      </w:r>
      <w:r w:rsidR="00561E50" w:rsidRPr="00C218BD">
        <w:rPr>
          <w:rFonts w:eastAsia="TimesNewRomanPS-ItalicMT"/>
          <w:iCs/>
          <w:sz w:val="28"/>
          <w:szCs w:val="24"/>
          <w:lang w:val="ru-RU"/>
        </w:rPr>
        <w:t>ах,ой, цыц</w:t>
      </w:r>
      <w:r w:rsidR="00561E50" w:rsidRPr="00C218BD">
        <w:rPr>
          <w:sz w:val="28"/>
          <w:szCs w:val="24"/>
          <w:lang w:val="ru-RU"/>
        </w:rPr>
        <w:t>); 3) звукоподражательные слова (</w:t>
      </w:r>
      <w:r w:rsidR="00561E50" w:rsidRPr="00C218BD">
        <w:rPr>
          <w:rFonts w:eastAsia="TimesNewRomanPS-ItalicMT"/>
          <w:iCs/>
          <w:sz w:val="28"/>
          <w:szCs w:val="24"/>
          <w:lang w:val="ru-RU"/>
        </w:rPr>
        <w:t>кря-кря, мяу-мяу</w:t>
      </w:r>
      <w:r w:rsidR="00561E50" w:rsidRPr="00C218BD">
        <w:rPr>
          <w:sz w:val="28"/>
          <w:szCs w:val="24"/>
          <w:lang w:val="ru-RU"/>
        </w:rPr>
        <w:t>).</w:t>
      </w:r>
    </w:p>
    <w:p w:rsidR="00C95F32" w:rsidRPr="00C218BD" w:rsidRDefault="00C95F32" w:rsidP="00C218BD">
      <w:pPr>
        <w:spacing w:line="360" w:lineRule="auto"/>
        <w:ind w:firstLine="709"/>
        <w:jc w:val="both"/>
        <w:rPr>
          <w:sz w:val="28"/>
          <w:szCs w:val="24"/>
        </w:rPr>
      </w:pPr>
    </w:p>
    <w:p w:rsidR="00341535" w:rsidRPr="00C218BD" w:rsidRDefault="00C218BD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br w:type="page"/>
      </w:r>
      <w:r w:rsidR="003A76D3" w:rsidRPr="00C218BD">
        <w:rPr>
          <w:sz w:val="28"/>
          <w:szCs w:val="24"/>
        </w:rPr>
        <w:t>Заключение</w:t>
      </w:r>
    </w:p>
    <w:p w:rsidR="00C95F32" w:rsidRPr="00C218BD" w:rsidRDefault="00C95F32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C218BD" w:rsidRDefault="00660FEC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t>Вопрос о частях речи в лингвистике является дискуссионным. Части речи — это результат определенной классификации, зависящей от того, что принять за основание для классификации. Так, в лингвистике существуют классификации частей речи, в основании которых лежит только один признак (обобщенное значение, морфологические признаки или синтаксическая роль). Есть классификации, использующие несколько оснований. Школьная классификация именно такого рода. Количество частей речи в разных лингвистических работах различно и составляет от 4 до 15 частей речи. Но наиболее продуктивным и универсальным представляется подход к частям речи как к лексико-грамматическим разрядам слов с учетом их синтаксической роли.</w:t>
      </w:r>
    </w:p>
    <w:p w:rsidR="0062776E" w:rsidRPr="00C218BD" w:rsidRDefault="00D450CE" w:rsidP="00C218BD">
      <w:pPr>
        <w:spacing w:line="360" w:lineRule="auto"/>
        <w:ind w:firstLine="709"/>
        <w:jc w:val="both"/>
        <w:rPr>
          <w:sz w:val="28"/>
          <w:szCs w:val="24"/>
        </w:rPr>
      </w:pPr>
      <w:r w:rsidRPr="00C218BD">
        <w:rPr>
          <w:sz w:val="28"/>
          <w:szCs w:val="24"/>
        </w:rPr>
        <w:t>Роль частей речи в языке бесспорно велика, поскольку с помощью них мы можем обмениваться информацией, выражать эмоции, описывать действия, называть предметы и т.д</w:t>
      </w:r>
    </w:p>
    <w:p w:rsidR="0062776E" w:rsidRPr="00C218BD" w:rsidRDefault="0062776E" w:rsidP="00C218BD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058E5" w:rsidRPr="00C218BD" w:rsidRDefault="00C218BD" w:rsidP="00C218BD">
      <w:pPr>
        <w:spacing w:line="360" w:lineRule="auto"/>
        <w:ind w:firstLine="709"/>
        <w:jc w:val="both"/>
        <w:rPr>
          <w:noProof/>
          <w:sz w:val="28"/>
          <w:szCs w:val="24"/>
        </w:rPr>
      </w:pPr>
      <w:r w:rsidRPr="00C218BD">
        <w:rPr>
          <w:sz w:val="28"/>
          <w:szCs w:val="24"/>
          <w:lang w:val="ru-RU"/>
        </w:rPr>
        <w:br w:type="page"/>
      </w:r>
      <w:r>
        <w:rPr>
          <w:noProof/>
          <w:sz w:val="28"/>
          <w:szCs w:val="24"/>
        </w:rPr>
        <w:t>Список литературы</w:t>
      </w:r>
    </w:p>
    <w:p w:rsidR="00742A51" w:rsidRPr="00C218BD" w:rsidRDefault="00742A51" w:rsidP="00C218BD">
      <w:pPr>
        <w:spacing w:line="360" w:lineRule="auto"/>
        <w:ind w:firstLine="709"/>
        <w:jc w:val="both"/>
        <w:rPr>
          <w:sz w:val="28"/>
          <w:szCs w:val="24"/>
        </w:rPr>
      </w:pPr>
    </w:p>
    <w:p w:rsidR="00C218BD" w:rsidRDefault="00D33AC1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1. Валгина Н.С., Розенталь Д.Э., Фомина М.И. Современный русский язык. - М., Логос, 2002.</w:t>
      </w:r>
    </w:p>
    <w:p w:rsidR="00D33AC1" w:rsidRPr="00C218BD" w:rsidRDefault="00D33AC1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 xml:space="preserve">- </w:t>
      </w:r>
      <w:r w:rsidR="00F80CEF" w:rsidRPr="00C218BD">
        <w:rPr>
          <w:sz w:val="28"/>
          <w:szCs w:val="24"/>
        </w:rPr>
        <w:t>C. 101-106.</w:t>
      </w:r>
    </w:p>
    <w:p w:rsidR="00742A51" w:rsidRPr="00C218BD" w:rsidRDefault="00D33AC1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2</w:t>
      </w:r>
      <w:r w:rsidR="00742A51" w:rsidRPr="00C218BD">
        <w:rPr>
          <w:sz w:val="28"/>
          <w:szCs w:val="24"/>
        </w:rPr>
        <w:t xml:space="preserve">. Виноградов В. В. Русский язык (Грамматическое учение о слове). </w:t>
      </w:r>
      <w:r w:rsidR="0099416F" w:rsidRPr="00C218BD">
        <w:rPr>
          <w:sz w:val="28"/>
          <w:szCs w:val="24"/>
        </w:rPr>
        <w:t xml:space="preserve">- </w:t>
      </w:r>
      <w:r w:rsidR="00742A51" w:rsidRPr="00C218BD">
        <w:rPr>
          <w:sz w:val="28"/>
          <w:szCs w:val="24"/>
        </w:rPr>
        <w:t>М.,</w:t>
      </w:r>
      <w:r w:rsidR="00C218BD">
        <w:rPr>
          <w:sz w:val="28"/>
          <w:szCs w:val="24"/>
        </w:rPr>
        <w:t xml:space="preserve"> </w:t>
      </w:r>
      <w:r w:rsidR="00742A51" w:rsidRPr="00C218BD">
        <w:rPr>
          <w:sz w:val="28"/>
          <w:szCs w:val="24"/>
        </w:rPr>
        <w:t>Высшая школа, 1986.</w:t>
      </w:r>
      <w:r w:rsidR="00F8517F" w:rsidRPr="00C218BD">
        <w:rPr>
          <w:sz w:val="28"/>
          <w:szCs w:val="24"/>
        </w:rPr>
        <w:t xml:space="preserve"> C. 34-35, 42-43</w:t>
      </w:r>
    </w:p>
    <w:p w:rsidR="00675E52" w:rsidRPr="00C218BD" w:rsidRDefault="00D33AC1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3</w:t>
      </w:r>
      <w:r w:rsidR="0097679F" w:rsidRPr="00C218BD">
        <w:rPr>
          <w:sz w:val="28"/>
          <w:szCs w:val="24"/>
        </w:rPr>
        <w:t xml:space="preserve">. Щерба Л.В. Языковая система и речевая деятельность. - М., </w:t>
      </w:r>
      <w:r w:rsidR="00530C6D" w:rsidRPr="00C218BD">
        <w:rPr>
          <w:sz w:val="28"/>
          <w:szCs w:val="24"/>
        </w:rPr>
        <w:t xml:space="preserve">Наука, </w:t>
      </w:r>
      <w:r w:rsidR="0097679F" w:rsidRPr="00C218BD">
        <w:rPr>
          <w:sz w:val="28"/>
          <w:szCs w:val="24"/>
        </w:rPr>
        <w:t>1974. - С. 77-100</w:t>
      </w:r>
    </w:p>
    <w:p w:rsidR="00655191" w:rsidRPr="00C218BD" w:rsidRDefault="00675E52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4</w:t>
      </w:r>
      <w:r w:rsidR="00655191" w:rsidRPr="00C218BD">
        <w:rPr>
          <w:sz w:val="28"/>
          <w:szCs w:val="24"/>
        </w:rPr>
        <w:t xml:space="preserve">. </w:t>
      </w:r>
      <w:r w:rsidR="00655191" w:rsidRPr="00C218BD">
        <w:rPr>
          <w:rStyle w:val="a4"/>
          <w:b w:val="0"/>
          <w:bCs w:val="0"/>
          <w:sz w:val="28"/>
          <w:szCs w:val="24"/>
        </w:rPr>
        <w:t>Камынина А. А.</w:t>
      </w:r>
      <w:r w:rsidR="00655191" w:rsidRPr="00C218BD">
        <w:rPr>
          <w:sz w:val="28"/>
          <w:szCs w:val="24"/>
        </w:rPr>
        <w:t xml:space="preserve">Современный русский язык. Морфология. </w:t>
      </w:r>
      <w:r w:rsidR="0099416F" w:rsidRPr="00C218BD">
        <w:rPr>
          <w:sz w:val="28"/>
          <w:szCs w:val="24"/>
        </w:rPr>
        <w:t xml:space="preserve">- </w:t>
      </w:r>
      <w:r w:rsidR="00655191" w:rsidRPr="00C218BD">
        <w:rPr>
          <w:sz w:val="28"/>
          <w:szCs w:val="24"/>
        </w:rPr>
        <w:t>М., МГУ, 1999.</w:t>
      </w:r>
      <w:r w:rsidR="00E33BE4" w:rsidRPr="00C218BD">
        <w:rPr>
          <w:sz w:val="28"/>
          <w:szCs w:val="24"/>
        </w:rPr>
        <w:t xml:space="preserve"> – C. 20-21</w:t>
      </w:r>
    </w:p>
    <w:p w:rsidR="0099416F" w:rsidRPr="00C218BD" w:rsidRDefault="00675E52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5</w:t>
      </w:r>
      <w:r w:rsidR="00083716" w:rsidRPr="00C218BD">
        <w:rPr>
          <w:sz w:val="28"/>
          <w:szCs w:val="24"/>
          <w:lang w:val="ru-RU"/>
        </w:rPr>
        <w:t>.</w:t>
      </w:r>
      <w:r w:rsidR="0099416F" w:rsidRPr="00C218BD">
        <w:rPr>
          <w:sz w:val="28"/>
          <w:szCs w:val="24"/>
          <w:lang w:val="ru-RU"/>
        </w:rPr>
        <w:t xml:space="preserve"> Русская грамматика. - </w:t>
      </w:r>
      <w:r w:rsidR="00083716" w:rsidRPr="00C218BD">
        <w:rPr>
          <w:sz w:val="28"/>
          <w:szCs w:val="24"/>
          <w:lang w:val="ru-RU"/>
        </w:rPr>
        <w:t xml:space="preserve">М., </w:t>
      </w:r>
      <w:r w:rsidR="0099416F" w:rsidRPr="00C218BD">
        <w:rPr>
          <w:sz w:val="28"/>
          <w:szCs w:val="24"/>
          <w:lang w:val="ru-RU"/>
        </w:rPr>
        <w:t xml:space="preserve">Наука, </w:t>
      </w:r>
      <w:r w:rsidR="00083716" w:rsidRPr="00C218BD">
        <w:rPr>
          <w:sz w:val="28"/>
          <w:szCs w:val="24"/>
          <w:lang w:val="ru-RU"/>
        </w:rPr>
        <w:t>1980. - Т.1.</w:t>
      </w:r>
      <w:r w:rsidR="000733C4" w:rsidRPr="00C218BD">
        <w:rPr>
          <w:sz w:val="28"/>
          <w:szCs w:val="24"/>
        </w:rPr>
        <w:t xml:space="preserve"> C. 457.</w:t>
      </w:r>
      <w:r w:rsidR="0099416F" w:rsidRPr="00C218BD">
        <w:rPr>
          <w:sz w:val="28"/>
          <w:szCs w:val="24"/>
          <w:lang w:val="ru-RU"/>
        </w:rPr>
        <w:t xml:space="preserve"> -</w:t>
      </w:r>
      <w:r w:rsidR="000733C4" w:rsidRPr="00C218BD">
        <w:rPr>
          <w:sz w:val="28"/>
          <w:szCs w:val="24"/>
        </w:rPr>
        <w:t xml:space="preserve"> </w:t>
      </w:r>
      <w:r w:rsidR="0099416F" w:rsidRPr="00C218BD">
        <w:rPr>
          <w:sz w:val="28"/>
          <w:szCs w:val="24"/>
          <w:lang w:val="ru-RU"/>
        </w:rPr>
        <w:t>§</w:t>
      </w:r>
      <w:r w:rsidR="0099416F" w:rsidRPr="00C218BD">
        <w:rPr>
          <w:sz w:val="28"/>
          <w:szCs w:val="24"/>
        </w:rPr>
        <w:t xml:space="preserve"> 1116</w:t>
      </w:r>
    </w:p>
    <w:p w:rsidR="003977A0" w:rsidRPr="00C218BD" w:rsidRDefault="00675E52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6</w:t>
      </w:r>
      <w:r w:rsidR="003977A0" w:rsidRPr="00C218BD">
        <w:rPr>
          <w:sz w:val="28"/>
          <w:szCs w:val="24"/>
        </w:rPr>
        <w:t xml:space="preserve">. Шанский Н.М., Тихонов А.Н. Современный русский язык. Словообразование. Морфология. М., </w:t>
      </w:r>
      <w:r w:rsidR="00787B73" w:rsidRPr="00C218BD">
        <w:rPr>
          <w:sz w:val="28"/>
          <w:szCs w:val="24"/>
          <w:lang w:val="ru-RU"/>
        </w:rPr>
        <w:t>Просвещение</w:t>
      </w:r>
      <w:r w:rsidR="00787B73" w:rsidRPr="00C218BD">
        <w:rPr>
          <w:sz w:val="28"/>
          <w:szCs w:val="24"/>
        </w:rPr>
        <w:t>,</w:t>
      </w:r>
      <w:r w:rsidR="00787B73" w:rsidRPr="00C218BD">
        <w:rPr>
          <w:sz w:val="28"/>
          <w:szCs w:val="24"/>
          <w:lang w:val="ru-RU"/>
        </w:rPr>
        <w:t xml:space="preserve"> </w:t>
      </w:r>
      <w:r w:rsidR="003977A0" w:rsidRPr="00C218BD">
        <w:rPr>
          <w:sz w:val="28"/>
          <w:szCs w:val="24"/>
        </w:rPr>
        <w:t>1987.</w:t>
      </w:r>
      <w:r w:rsidR="002C5F1A" w:rsidRPr="00C218BD">
        <w:rPr>
          <w:sz w:val="28"/>
          <w:szCs w:val="24"/>
        </w:rPr>
        <w:t xml:space="preserve"> </w:t>
      </w:r>
      <w:r w:rsidR="00271DCF" w:rsidRPr="00C218BD">
        <w:rPr>
          <w:sz w:val="28"/>
          <w:szCs w:val="24"/>
        </w:rPr>
        <w:t xml:space="preserve">- </w:t>
      </w:r>
      <w:r w:rsidR="002C5F1A" w:rsidRPr="00C218BD">
        <w:rPr>
          <w:sz w:val="28"/>
          <w:szCs w:val="24"/>
        </w:rPr>
        <w:t>C. 87-88</w:t>
      </w:r>
    </w:p>
    <w:p w:rsidR="008C1B3D" w:rsidRPr="00C218BD" w:rsidRDefault="00675E52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7</w:t>
      </w:r>
      <w:r w:rsidR="003A71ED" w:rsidRPr="00C218BD">
        <w:rPr>
          <w:sz w:val="28"/>
          <w:szCs w:val="24"/>
          <w:lang w:val="ru-RU"/>
        </w:rPr>
        <w:t>. Рахманова Л.И., Суздальцева В.Н.</w:t>
      </w:r>
      <w:r w:rsidR="003A71ED" w:rsidRPr="00C218BD">
        <w:rPr>
          <w:sz w:val="28"/>
          <w:szCs w:val="24"/>
        </w:rPr>
        <w:t xml:space="preserve"> </w:t>
      </w:r>
      <w:r w:rsidR="00F83697" w:rsidRPr="00C218BD">
        <w:rPr>
          <w:sz w:val="28"/>
          <w:szCs w:val="24"/>
          <w:lang w:val="ru-RU"/>
        </w:rPr>
        <w:t xml:space="preserve">Современный русский язык. </w:t>
      </w:r>
      <w:r w:rsidR="003A71ED" w:rsidRPr="00C218BD">
        <w:rPr>
          <w:sz w:val="28"/>
          <w:szCs w:val="24"/>
          <w:lang w:val="ru-RU"/>
        </w:rPr>
        <w:t xml:space="preserve">– </w:t>
      </w:r>
      <w:r w:rsidR="009A6DC6" w:rsidRPr="00C218BD">
        <w:rPr>
          <w:sz w:val="28"/>
          <w:szCs w:val="24"/>
        </w:rPr>
        <w:t>М.,</w:t>
      </w:r>
      <w:r w:rsidR="00787B73" w:rsidRPr="00C218BD">
        <w:rPr>
          <w:sz w:val="28"/>
          <w:szCs w:val="24"/>
        </w:rPr>
        <w:t xml:space="preserve"> МГУ, </w:t>
      </w:r>
      <w:r w:rsidR="003A71ED" w:rsidRPr="00C218BD">
        <w:rPr>
          <w:sz w:val="28"/>
          <w:szCs w:val="24"/>
        </w:rPr>
        <w:t>1997.</w:t>
      </w:r>
      <w:r w:rsidR="00271DCF" w:rsidRPr="00C218BD">
        <w:rPr>
          <w:sz w:val="28"/>
          <w:szCs w:val="24"/>
        </w:rPr>
        <w:t xml:space="preserve"> - C. 144</w:t>
      </w:r>
    </w:p>
    <w:p w:rsidR="009A6DC6" w:rsidRPr="00C218BD" w:rsidRDefault="00675E52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>8</w:t>
      </w:r>
      <w:r w:rsidR="009A6DC6" w:rsidRPr="00C218BD">
        <w:rPr>
          <w:sz w:val="28"/>
          <w:szCs w:val="24"/>
        </w:rPr>
        <w:t>. Рыбачева Л.В. Современный русский литературный язык. Морфология. – Воронеж.,</w:t>
      </w:r>
      <w:r w:rsidR="00787B73" w:rsidRPr="00C218BD">
        <w:rPr>
          <w:sz w:val="28"/>
          <w:szCs w:val="24"/>
        </w:rPr>
        <w:t xml:space="preserve"> </w:t>
      </w:r>
      <w:r w:rsidR="009A6DC6" w:rsidRPr="00C218BD">
        <w:rPr>
          <w:sz w:val="28"/>
          <w:szCs w:val="24"/>
        </w:rPr>
        <w:t>ВГУ, 2008.</w:t>
      </w:r>
      <w:r w:rsidR="00C218BD">
        <w:rPr>
          <w:sz w:val="28"/>
          <w:szCs w:val="24"/>
          <w:lang w:val="ru-RU"/>
        </w:rPr>
        <w:t xml:space="preserve"> </w:t>
      </w:r>
      <w:r w:rsidR="003926A7" w:rsidRPr="00C218BD">
        <w:rPr>
          <w:sz w:val="28"/>
          <w:szCs w:val="24"/>
        </w:rPr>
        <w:t>- C. 7</w:t>
      </w:r>
    </w:p>
    <w:p w:rsidR="00F83697" w:rsidRPr="00C218BD" w:rsidRDefault="00675E52" w:rsidP="00C218BD">
      <w:pPr>
        <w:autoSpaceDE w:val="0"/>
        <w:autoSpaceDN w:val="0"/>
        <w:adjustRightInd w:val="0"/>
        <w:spacing w:line="360" w:lineRule="auto"/>
        <w:ind w:firstLine="0"/>
        <w:rPr>
          <w:rFonts w:eastAsia="TimesNewRomanPSMT"/>
          <w:sz w:val="28"/>
          <w:szCs w:val="24"/>
        </w:rPr>
      </w:pPr>
      <w:r w:rsidRPr="00C218BD">
        <w:rPr>
          <w:sz w:val="28"/>
          <w:szCs w:val="24"/>
        </w:rPr>
        <w:t>9</w:t>
      </w:r>
      <w:r w:rsidR="00F83697" w:rsidRPr="00C218BD">
        <w:rPr>
          <w:sz w:val="28"/>
          <w:szCs w:val="24"/>
        </w:rPr>
        <w:t xml:space="preserve">. </w:t>
      </w:r>
      <w:r w:rsidR="00D33AC1" w:rsidRPr="00C218BD">
        <w:rPr>
          <w:rFonts w:eastAsia="TimesNewRomanPSMT"/>
          <w:sz w:val="28"/>
          <w:szCs w:val="24"/>
          <w:lang w:val="ru-RU"/>
        </w:rPr>
        <w:t xml:space="preserve">Никонова </w:t>
      </w:r>
      <w:r w:rsidR="007D32C3" w:rsidRPr="00C218BD">
        <w:rPr>
          <w:rFonts w:eastAsia="TimesNewRomanPSMT"/>
          <w:sz w:val="28"/>
          <w:szCs w:val="24"/>
          <w:lang w:val="ru-RU"/>
        </w:rPr>
        <w:t xml:space="preserve">М.Н. </w:t>
      </w:r>
      <w:r w:rsidR="00F83697" w:rsidRPr="00C218BD">
        <w:rPr>
          <w:bCs/>
          <w:sz w:val="28"/>
          <w:szCs w:val="24"/>
          <w:lang w:val="ru-RU"/>
        </w:rPr>
        <w:t>Современный русский язык</w:t>
      </w:r>
      <w:r w:rsidR="0008768B" w:rsidRPr="00C218BD">
        <w:rPr>
          <w:rFonts w:eastAsia="TimesNewRomanPSMT"/>
          <w:sz w:val="28"/>
          <w:szCs w:val="24"/>
        </w:rPr>
        <w:t>.</w:t>
      </w:r>
      <w:r w:rsidR="007D32C3" w:rsidRPr="00C218BD">
        <w:rPr>
          <w:rFonts w:eastAsia="TimesNewRomanPSMT"/>
          <w:sz w:val="28"/>
          <w:szCs w:val="24"/>
        </w:rPr>
        <w:t xml:space="preserve"> </w:t>
      </w:r>
      <w:r w:rsidR="00F83697" w:rsidRPr="00C218BD">
        <w:rPr>
          <w:rFonts w:eastAsia="TimesNewRomanPSMT"/>
          <w:sz w:val="28"/>
          <w:szCs w:val="24"/>
          <w:lang w:val="ru-RU"/>
        </w:rPr>
        <w:t>–</w:t>
      </w:r>
      <w:r w:rsidR="00F83697" w:rsidRPr="00C218BD">
        <w:rPr>
          <w:rFonts w:eastAsia="TimesNewRomanPSMT"/>
          <w:sz w:val="28"/>
          <w:szCs w:val="24"/>
        </w:rPr>
        <w:t xml:space="preserve"> </w:t>
      </w:r>
      <w:r w:rsidR="00F83697" w:rsidRPr="00C218BD">
        <w:rPr>
          <w:rFonts w:eastAsia="TimesNewRomanPSMT"/>
          <w:sz w:val="28"/>
          <w:szCs w:val="24"/>
          <w:lang w:val="ru-RU"/>
        </w:rPr>
        <w:t>Омск.</w:t>
      </w:r>
      <w:r w:rsidR="00F83697" w:rsidRPr="00C218BD">
        <w:rPr>
          <w:rFonts w:eastAsia="TimesNewRomanPSMT"/>
          <w:sz w:val="28"/>
          <w:szCs w:val="24"/>
        </w:rPr>
        <w:t xml:space="preserve">, </w:t>
      </w:r>
      <w:r w:rsidR="00F83697" w:rsidRPr="00C218BD">
        <w:rPr>
          <w:rFonts w:eastAsia="TimesNewRomanPSMT"/>
          <w:sz w:val="28"/>
          <w:szCs w:val="24"/>
          <w:lang w:val="ru-RU"/>
        </w:rPr>
        <w:t>ОмГТУ, 2008.</w:t>
      </w:r>
      <w:r w:rsidR="003926A7" w:rsidRPr="00C218BD">
        <w:rPr>
          <w:rFonts w:eastAsia="TimesNewRomanPSMT"/>
          <w:sz w:val="28"/>
          <w:szCs w:val="24"/>
        </w:rPr>
        <w:t xml:space="preserve"> – C. 88</w:t>
      </w:r>
    </w:p>
    <w:p w:rsidR="00BD7519" w:rsidRPr="00C218BD" w:rsidRDefault="00BD7519" w:rsidP="00C218BD">
      <w:pPr>
        <w:autoSpaceDE w:val="0"/>
        <w:autoSpaceDN w:val="0"/>
        <w:adjustRightInd w:val="0"/>
        <w:spacing w:line="360" w:lineRule="auto"/>
        <w:ind w:firstLine="0"/>
        <w:rPr>
          <w:rStyle w:val="pathway"/>
          <w:sz w:val="28"/>
          <w:szCs w:val="24"/>
        </w:rPr>
      </w:pPr>
      <w:r w:rsidRPr="00C218BD">
        <w:rPr>
          <w:rFonts w:eastAsia="TimesNewRomanPSMT"/>
          <w:sz w:val="28"/>
          <w:szCs w:val="24"/>
        </w:rPr>
        <w:t xml:space="preserve">10. </w:t>
      </w:r>
      <w:r w:rsidR="00D33AC1" w:rsidRPr="00C218BD">
        <w:rPr>
          <w:sz w:val="28"/>
          <w:szCs w:val="24"/>
        </w:rPr>
        <w:t xml:space="preserve">Сидоренко </w:t>
      </w:r>
      <w:r w:rsidRPr="00C218BD">
        <w:rPr>
          <w:sz w:val="28"/>
          <w:szCs w:val="24"/>
        </w:rPr>
        <w:t xml:space="preserve">Е.Н. </w:t>
      </w:r>
      <w:r w:rsidRPr="00C218BD">
        <w:rPr>
          <w:rStyle w:val="pathway"/>
          <w:sz w:val="28"/>
          <w:szCs w:val="24"/>
        </w:rPr>
        <w:t>Общие вопросы теории частей речи. Имя существительное: http://russia-sng.iphil.ru/index.php?option=com_content&amp;task=view&amp;id=77&amp;Itemid=31</w:t>
      </w:r>
    </w:p>
    <w:p w:rsidR="00BD7519" w:rsidRPr="00C218BD" w:rsidRDefault="00BD7519" w:rsidP="00C218BD">
      <w:pPr>
        <w:pStyle w:val="1"/>
        <w:spacing w:before="0" w:after="0" w:line="360" w:lineRule="auto"/>
        <w:ind w:firstLine="0"/>
        <w:rPr>
          <w:b w:val="0"/>
          <w:sz w:val="28"/>
          <w:szCs w:val="24"/>
        </w:rPr>
      </w:pPr>
      <w:r w:rsidRPr="00C218BD">
        <w:rPr>
          <w:rStyle w:val="pathway"/>
          <w:b w:val="0"/>
          <w:bCs w:val="0"/>
          <w:kern w:val="0"/>
          <w:sz w:val="28"/>
          <w:szCs w:val="24"/>
        </w:rPr>
        <w:t>1</w:t>
      </w:r>
      <w:r w:rsidRPr="00C218BD">
        <w:rPr>
          <w:rStyle w:val="pathway"/>
          <w:b w:val="0"/>
          <w:sz w:val="28"/>
          <w:szCs w:val="24"/>
        </w:rPr>
        <w:t xml:space="preserve">1. </w:t>
      </w:r>
      <w:r w:rsidRPr="00C218BD">
        <w:rPr>
          <w:b w:val="0"/>
          <w:sz w:val="28"/>
          <w:szCs w:val="24"/>
        </w:rPr>
        <w:t>Википедия: http://ru.wikipedia.org</w:t>
      </w:r>
    </w:p>
    <w:p w:rsidR="007D32C3" w:rsidRPr="00C218BD" w:rsidRDefault="00BD7519" w:rsidP="00C218BD">
      <w:pPr>
        <w:spacing w:line="360" w:lineRule="auto"/>
        <w:ind w:firstLine="0"/>
        <w:rPr>
          <w:sz w:val="28"/>
          <w:szCs w:val="24"/>
        </w:rPr>
      </w:pPr>
      <w:r w:rsidRPr="00C218BD">
        <w:rPr>
          <w:sz w:val="28"/>
          <w:szCs w:val="24"/>
        </w:rPr>
        <w:t xml:space="preserve">12. </w:t>
      </w:r>
      <w:r w:rsidR="007D32C3" w:rsidRPr="00C218BD">
        <w:rPr>
          <w:sz w:val="28"/>
          <w:szCs w:val="24"/>
        </w:rPr>
        <w:t>http://www.budde.ru</w:t>
      </w:r>
    </w:p>
    <w:p w:rsidR="0062776E" w:rsidRPr="00C218BD" w:rsidRDefault="00BD7519" w:rsidP="00C218BD">
      <w:pPr>
        <w:spacing w:line="360" w:lineRule="auto"/>
        <w:ind w:firstLine="0"/>
        <w:rPr>
          <w:sz w:val="28"/>
          <w:szCs w:val="24"/>
          <w:lang w:val="ru-RU"/>
        </w:rPr>
      </w:pPr>
      <w:r w:rsidRPr="00C218BD">
        <w:rPr>
          <w:rStyle w:val="pathway"/>
          <w:sz w:val="28"/>
          <w:szCs w:val="24"/>
        </w:rPr>
        <w:t xml:space="preserve">13. </w:t>
      </w:r>
      <w:r w:rsidRPr="00C218BD">
        <w:rPr>
          <w:sz w:val="28"/>
          <w:szCs w:val="24"/>
        </w:rPr>
        <w:t xml:space="preserve">Лингвотек: </w:t>
      </w:r>
      <w:r w:rsidR="001026E3" w:rsidRPr="00C218BD">
        <w:rPr>
          <w:sz w:val="28"/>
          <w:szCs w:val="24"/>
        </w:rPr>
        <w:t>http://www.lingvotech.com</w:t>
      </w:r>
    </w:p>
    <w:p w:rsidR="00C218BD" w:rsidRPr="00C218BD" w:rsidRDefault="00C218BD" w:rsidP="00C218BD">
      <w:pPr>
        <w:spacing w:line="360" w:lineRule="auto"/>
        <w:ind w:firstLine="0"/>
        <w:rPr>
          <w:sz w:val="28"/>
          <w:szCs w:val="24"/>
          <w:lang w:val="ru-RU"/>
        </w:rPr>
      </w:pPr>
      <w:bookmarkStart w:id="12" w:name="_GoBack"/>
      <w:bookmarkEnd w:id="12"/>
    </w:p>
    <w:sectPr w:rsidR="00C218BD" w:rsidRPr="00C218BD" w:rsidSect="00C218BD">
      <w:endnotePr>
        <w:numFmt w:val="decimal"/>
      </w:endnotePr>
      <w:pgSz w:w="11906" w:h="16838"/>
      <w:pgMar w:top="1134" w:right="850" w:bottom="1134" w:left="1701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AD" w:rsidRDefault="004A67AD" w:rsidP="0062776E">
      <w:r>
        <w:separator/>
      </w:r>
    </w:p>
  </w:endnote>
  <w:endnote w:type="continuationSeparator" w:id="0">
    <w:p w:rsidR="004A67AD" w:rsidRDefault="004A67AD" w:rsidP="0062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AD" w:rsidRDefault="004A67AD" w:rsidP="0062776E">
      <w:r>
        <w:separator/>
      </w:r>
    </w:p>
  </w:footnote>
  <w:footnote w:type="continuationSeparator" w:id="0">
    <w:p w:rsidR="004A67AD" w:rsidRDefault="004A67AD" w:rsidP="0062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DC4"/>
    <w:multiLevelType w:val="multilevel"/>
    <w:tmpl w:val="026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5E56"/>
    <w:multiLevelType w:val="multilevel"/>
    <w:tmpl w:val="13EEE7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45301865"/>
    <w:multiLevelType w:val="hybridMultilevel"/>
    <w:tmpl w:val="3F5E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940EB4"/>
    <w:multiLevelType w:val="multilevel"/>
    <w:tmpl w:val="9B4A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4003D6"/>
    <w:multiLevelType w:val="multilevel"/>
    <w:tmpl w:val="C872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AA6"/>
    <w:rsid w:val="000329F4"/>
    <w:rsid w:val="00036C20"/>
    <w:rsid w:val="00037351"/>
    <w:rsid w:val="00056F9F"/>
    <w:rsid w:val="000733C4"/>
    <w:rsid w:val="00083716"/>
    <w:rsid w:val="0008768B"/>
    <w:rsid w:val="0009577D"/>
    <w:rsid w:val="000A746A"/>
    <w:rsid w:val="000B746C"/>
    <w:rsid w:val="000E1BAA"/>
    <w:rsid w:val="000F1F40"/>
    <w:rsid w:val="000F2B9B"/>
    <w:rsid w:val="001026E3"/>
    <w:rsid w:val="001079D0"/>
    <w:rsid w:val="00120CCD"/>
    <w:rsid w:val="00142B5D"/>
    <w:rsid w:val="00164AA6"/>
    <w:rsid w:val="00186274"/>
    <w:rsid w:val="001E5528"/>
    <w:rsid w:val="002115E6"/>
    <w:rsid w:val="00221D5D"/>
    <w:rsid w:val="0023622B"/>
    <w:rsid w:val="002430BB"/>
    <w:rsid w:val="00253CFB"/>
    <w:rsid w:val="002579AD"/>
    <w:rsid w:val="00263F5B"/>
    <w:rsid w:val="00271DCF"/>
    <w:rsid w:val="002814A7"/>
    <w:rsid w:val="002C5604"/>
    <w:rsid w:val="002C5F1A"/>
    <w:rsid w:val="002F7677"/>
    <w:rsid w:val="0031419C"/>
    <w:rsid w:val="00326CC6"/>
    <w:rsid w:val="00327B41"/>
    <w:rsid w:val="0033407C"/>
    <w:rsid w:val="0033412C"/>
    <w:rsid w:val="00335AA6"/>
    <w:rsid w:val="00341535"/>
    <w:rsid w:val="00347081"/>
    <w:rsid w:val="003558A0"/>
    <w:rsid w:val="003660C7"/>
    <w:rsid w:val="00387895"/>
    <w:rsid w:val="003926A7"/>
    <w:rsid w:val="00396B91"/>
    <w:rsid w:val="003977A0"/>
    <w:rsid w:val="003A71ED"/>
    <w:rsid w:val="003A76D3"/>
    <w:rsid w:val="003B07C8"/>
    <w:rsid w:val="003B0EB9"/>
    <w:rsid w:val="003C3AAF"/>
    <w:rsid w:val="003F7FEF"/>
    <w:rsid w:val="0044649D"/>
    <w:rsid w:val="00447DB6"/>
    <w:rsid w:val="00450128"/>
    <w:rsid w:val="00453D47"/>
    <w:rsid w:val="00483656"/>
    <w:rsid w:val="0049037B"/>
    <w:rsid w:val="004922B0"/>
    <w:rsid w:val="00493AA1"/>
    <w:rsid w:val="004A67AD"/>
    <w:rsid w:val="004D73D0"/>
    <w:rsid w:val="004E2FBF"/>
    <w:rsid w:val="004F2453"/>
    <w:rsid w:val="0052269C"/>
    <w:rsid w:val="00530C6D"/>
    <w:rsid w:val="00532D08"/>
    <w:rsid w:val="00540578"/>
    <w:rsid w:val="00547F91"/>
    <w:rsid w:val="00561E50"/>
    <w:rsid w:val="0056241F"/>
    <w:rsid w:val="005D0240"/>
    <w:rsid w:val="00612E23"/>
    <w:rsid w:val="0062776E"/>
    <w:rsid w:val="00651E06"/>
    <w:rsid w:val="00655191"/>
    <w:rsid w:val="00660FEC"/>
    <w:rsid w:val="0066537B"/>
    <w:rsid w:val="00675E52"/>
    <w:rsid w:val="00681CF1"/>
    <w:rsid w:val="00695F5E"/>
    <w:rsid w:val="006B5A05"/>
    <w:rsid w:val="006C46FA"/>
    <w:rsid w:val="006D3B69"/>
    <w:rsid w:val="006D55DC"/>
    <w:rsid w:val="006F31B3"/>
    <w:rsid w:val="0070073A"/>
    <w:rsid w:val="00706C19"/>
    <w:rsid w:val="00742A51"/>
    <w:rsid w:val="00750D7C"/>
    <w:rsid w:val="00771268"/>
    <w:rsid w:val="0077207A"/>
    <w:rsid w:val="007835CD"/>
    <w:rsid w:val="00787B73"/>
    <w:rsid w:val="007B1096"/>
    <w:rsid w:val="007D32C3"/>
    <w:rsid w:val="007D5442"/>
    <w:rsid w:val="007F7F36"/>
    <w:rsid w:val="0082416E"/>
    <w:rsid w:val="00865543"/>
    <w:rsid w:val="00872D61"/>
    <w:rsid w:val="00875A58"/>
    <w:rsid w:val="00891FFD"/>
    <w:rsid w:val="008A5399"/>
    <w:rsid w:val="008C1B3D"/>
    <w:rsid w:val="00910911"/>
    <w:rsid w:val="009372EC"/>
    <w:rsid w:val="0097679F"/>
    <w:rsid w:val="0099313E"/>
    <w:rsid w:val="0099416F"/>
    <w:rsid w:val="009A504B"/>
    <w:rsid w:val="009A6DC6"/>
    <w:rsid w:val="009B09FF"/>
    <w:rsid w:val="009B63F4"/>
    <w:rsid w:val="009C72A6"/>
    <w:rsid w:val="00A058E5"/>
    <w:rsid w:val="00A35F35"/>
    <w:rsid w:val="00A85FFD"/>
    <w:rsid w:val="00A87F87"/>
    <w:rsid w:val="00A908B8"/>
    <w:rsid w:val="00AA7773"/>
    <w:rsid w:val="00AB6417"/>
    <w:rsid w:val="00AD3E95"/>
    <w:rsid w:val="00B43463"/>
    <w:rsid w:val="00B537FC"/>
    <w:rsid w:val="00B606C2"/>
    <w:rsid w:val="00B71E45"/>
    <w:rsid w:val="00B954C1"/>
    <w:rsid w:val="00BB08A7"/>
    <w:rsid w:val="00BB7695"/>
    <w:rsid w:val="00BC7910"/>
    <w:rsid w:val="00BD7519"/>
    <w:rsid w:val="00C032CF"/>
    <w:rsid w:val="00C06E59"/>
    <w:rsid w:val="00C15FCD"/>
    <w:rsid w:val="00C218BD"/>
    <w:rsid w:val="00C23400"/>
    <w:rsid w:val="00C26CBE"/>
    <w:rsid w:val="00C43673"/>
    <w:rsid w:val="00C47DAA"/>
    <w:rsid w:val="00C60D2D"/>
    <w:rsid w:val="00C7692F"/>
    <w:rsid w:val="00C95298"/>
    <w:rsid w:val="00C95F32"/>
    <w:rsid w:val="00CC345C"/>
    <w:rsid w:val="00CC6FF1"/>
    <w:rsid w:val="00CD49EB"/>
    <w:rsid w:val="00CD6ECE"/>
    <w:rsid w:val="00CE4E4D"/>
    <w:rsid w:val="00D33AC1"/>
    <w:rsid w:val="00D450CE"/>
    <w:rsid w:val="00D82E32"/>
    <w:rsid w:val="00DC7E64"/>
    <w:rsid w:val="00DE35CB"/>
    <w:rsid w:val="00DF0569"/>
    <w:rsid w:val="00E33BE4"/>
    <w:rsid w:val="00E51229"/>
    <w:rsid w:val="00E70046"/>
    <w:rsid w:val="00EA2613"/>
    <w:rsid w:val="00EB615B"/>
    <w:rsid w:val="00ED1909"/>
    <w:rsid w:val="00F37152"/>
    <w:rsid w:val="00F51E6A"/>
    <w:rsid w:val="00F80CEF"/>
    <w:rsid w:val="00F83697"/>
    <w:rsid w:val="00F8517F"/>
    <w:rsid w:val="00FF41C1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3AD45A-2D79-4742-848C-A7FF15B8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E6"/>
    <w:pPr>
      <w:ind w:firstLine="794"/>
    </w:pPr>
    <w:rPr>
      <w:rFonts w:ascii="Times New Roman" w:hAnsi="Times New Roman"/>
      <w:sz w:val="24"/>
      <w:szCs w:val="22"/>
      <w:lang w:val="lt-LT" w:eastAsia="en-US"/>
    </w:rPr>
  </w:style>
  <w:style w:type="paragraph" w:styleId="1">
    <w:name w:val="heading 1"/>
    <w:basedOn w:val="a"/>
    <w:next w:val="a"/>
    <w:link w:val="10"/>
    <w:uiPriority w:val="9"/>
    <w:qFormat/>
    <w:rsid w:val="00B43463"/>
    <w:pPr>
      <w:keepNext/>
      <w:spacing w:before="240" w:after="60" w:line="276" w:lineRule="auto"/>
      <w:outlineLvl w:val="0"/>
    </w:pPr>
    <w:rPr>
      <w:b/>
      <w:bCs/>
      <w:kern w:val="32"/>
      <w:sz w:val="4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43463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2776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shorttext">
    <w:name w:val="short_text"/>
    <w:rsid w:val="00B43463"/>
    <w:rPr>
      <w:rFonts w:cs="Times New Roman"/>
    </w:rPr>
  </w:style>
  <w:style w:type="paragraph" w:styleId="a3">
    <w:name w:val="Normal (Web)"/>
    <w:basedOn w:val="a"/>
    <w:uiPriority w:val="99"/>
    <w:unhideWhenUsed/>
    <w:rsid w:val="00263F5B"/>
    <w:pPr>
      <w:spacing w:before="100" w:beforeAutospacing="1" w:after="100" w:afterAutospacing="1"/>
      <w:ind w:firstLine="0"/>
    </w:pPr>
    <w:rPr>
      <w:szCs w:val="24"/>
      <w:lang w:val="en-US"/>
    </w:rPr>
  </w:style>
  <w:style w:type="character" w:styleId="a4">
    <w:name w:val="Strong"/>
    <w:uiPriority w:val="22"/>
    <w:qFormat/>
    <w:rsid w:val="00263F5B"/>
    <w:rPr>
      <w:rFonts w:cs="Times New Roman"/>
      <w:b/>
      <w:bCs/>
    </w:rPr>
  </w:style>
  <w:style w:type="character" w:customStyle="1" w:styleId="mw-headline">
    <w:name w:val="mw-headline"/>
    <w:rsid w:val="0062776E"/>
    <w:rPr>
      <w:rFonts w:cs="Times New Roman"/>
    </w:rPr>
  </w:style>
  <w:style w:type="character" w:customStyle="1" w:styleId="-">
    <w:name w:val="опред-е"/>
    <w:rsid w:val="0062776E"/>
    <w:rPr>
      <w:rFonts w:cs="Times New Roman"/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2776E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62776E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62776E"/>
    <w:rPr>
      <w:rFonts w:cs="Times New Roman"/>
      <w:vertAlign w:val="superscript"/>
    </w:rPr>
  </w:style>
  <w:style w:type="character" w:styleId="a8">
    <w:name w:val="Hyperlink"/>
    <w:uiPriority w:val="99"/>
    <w:unhideWhenUsed/>
    <w:rsid w:val="0033407C"/>
    <w:rPr>
      <w:rFonts w:cs="Times New Roman"/>
      <w:color w:val="0000FF"/>
      <w:u w:val="single"/>
    </w:rPr>
  </w:style>
  <w:style w:type="character" w:customStyle="1" w:styleId="a9">
    <w:name w:val="выделение"/>
    <w:rsid w:val="00FF41C1"/>
    <w:rPr>
      <w:rFonts w:cs="Times New Roman"/>
      <w:b/>
      <w:bCs/>
      <w:color w:val="0015AF"/>
    </w:rPr>
  </w:style>
  <w:style w:type="character" w:customStyle="1" w:styleId="aa">
    <w:name w:val="пример"/>
    <w:rsid w:val="00C15FCD"/>
    <w:rPr>
      <w:rFonts w:cs="Times New Roman"/>
      <w:i/>
      <w:iCs/>
    </w:rPr>
  </w:style>
  <w:style w:type="character" w:styleId="ab">
    <w:name w:val="Emphasis"/>
    <w:uiPriority w:val="20"/>
    <w:qFormat/>
    <w:rsid w:val="009B09FF"/>
    <w:rPr>
      <w:rFonts w:cs="Times New Roman"/>
      <w:i/>
      <w:iCs/>
    </w:rPr>
  </w:style>
  <w:style w:type="character" w:customStyle="1" w:styleId="ctext">
    <w:name w:val="ctext"/>
    <w:rsid w:val="002430BB"/>
    <w:rPr>
      <w:rFonts w:cs="Times New Roman"/>
    </w:rPr>
  </w:style>
  <w:style w:type="paragraph" w:styleId="21">
    <w:name w:val="Body Text Indent 2"/>
    <w:basedOn w:val="a"/>
    <w:link w:val="22"/>
    <w:uiPriority w:val="99"/>
    <w:rsid w:val="003A76D3"/>
    <w:pPr>
      <w:spacing w:line="360" w:lineRule="auto"/>
      <w:ind w:left="567" w:firstLine="0"/>
      <w:jc w:val="both"/>
    </w:pPr>
    <w:rPr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3A76D3"/>
    <w:rPr>
      <w:rFonts w:ascii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semiHidden/>
    <w:locked/>
    <w:rsid w:val="00083716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pathway">
    <w:name w:val="pathway"/>
    <w:rsid w:val="00BD7519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2814A7"/>
    <w:pPr>
      <w:tabs>
        <w:tab w:val="center" w:pos="4986"/>
        <w:tab w:val="right" w:pos="9972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2814A7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semiHidden/>
    <w:unhideWhenUsed/>
    <w:rsid w:val="002814A7"/>
    <w:pPr>
      <w:tabs>
        <w:tab w:val="center" w:pos="4986"/>
        <w:tab w:val="right" w:pos="9972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14A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B846-1EFE-412C-9844-10D86823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Vilmantas</dc:creator>
  <cp:keywords>© Vilmantas</cp:keywords>
  <dc:description/>
  <cp:lastModifiedBy>admin</cp:lastModifiedBy>
  <cp:revision>2</cp:revision>
  <cp:lastPrinted>2010-05-02T20:06:00Z</cp:lastPrinted>
  <dcterms:created xsi:type="dcterms:W3CDTF">2014-03-08T09:25:00Z</dcterms:created>
  <dcterms:modified xsi:type="dcterms:W3CDTF">2014-03-08T09:25:00Z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Vilmantas</vt:lpwstr>
  </property>
</Properties>
</file>