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34C" w:rsidRDefault="00D6534C">
      <w:pPr>
        <w:pStyle w:val="a3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Скажи мне, что ты слушаешь...</w:t>
      </w:r>
      <w:r>
        <w:rPr>
          <w:color w:val="000000"/>
        </w:rPr>
        <w:br/>
      </w:r>
    </w:p>
    <w:p w:rsidR="00D6534C" w:rsidRDefault="00D6534C">
      <w:pPr>
        <w:pStyle w:val="a3"/>
        <w:ind w:firstLine="720"/>
        <w:jc w:val="both"/>
        <w:rPr>
          <w:color w:val="000000"/>
        </w:rPr>
      </w:pPr>
      <w:r>
        <w:rPr>
          <w:color w:val="000000"/>
        </w:rPr>
        <w:t>...итак, наиболее удобным является определение скрываемых черт характера на основании музыкальных вкусов. Хотя, применяя данный метод, необходимо помнить об его ограничениях.</w:t>
      </w:r>
    </w:p>
    <w:p w:rsidR="00D6534C" w:rsidRDefault="00D6534C">
      <w:pPr>
        <w:pStyle w:val="a3"/>
        <w:ind w:firstLine="720"/>
        <w:jc w:val="both"/>
        <w:rPr>
          <w:color w:val="000000"/>
        </w:rPr>
      </w:pPr>
      <w:r>
        <w:rPr>
          <w:color w:val="000000"/>
        </w:rPr>
        <w:t>Например, возрастная категория - неразумно делать какие-то выводы на основании того, что трехлетнему ребенку нравится «В лесу родилась елочка». Аналогично, большинству людей пожилого возраста нравится не какая-то музыка, а ее полное отсутствие. Впрочем, возможна ностальгия по «песням молодости» - но это не относится к музыкальным вкусам, поскольку вызвано скорее просто тоской по прошлому, что, впрочем, тоже позволяет сделать определенные выводы.</w:t>
      </w:r>
    </w:p>
    <w:p w:rsidR="00D6534C" w:rsidRDefault="00D6534C">
      <w:pPr>
        <w:pStyle w:val="a3"/>
        <w:ind w:firstLine="720"/>
        <w:jc w:val="both"/>
        <w:rPr>
          <w:color w:val="000000"/>
        </w:rPr>
      </w:pPr>
      <w:r>
        <w:rPr>
          <w:color w:val="000000"/>
        </w:rPr>
        <w:t>Таким образом, метод применим для людей, имеющих возможность слышать образцы всех существующих музыкальных направлений, и явно предпочитающих один стиль (или несколько, но четко выраженных) другим. Метод, таким образом, малоприменим в возрастных категориях моложе 15 и старше 40 лет.</w:t>
      </w:r>
    </w:p>
    <w:p w:rsidR="00D6534C" w:rsidRDefault="00D6534C">
      <w:pPr>
        <w:pStyle w:val="a3"/>
        <w:ind w:firstLine="720"/>
        <w:jc w:val="both"/>
        <w:rPr>
          <w:color w:val="000000"/>
        </w:rPr>
      </w:pPr>
      <w:r>
        <w:rPr>
          <w:color w:val="000000"/>
        </w:rPr>
        <w:t>Кстати, существует достаточно большая категория людей, которые крайне неразборчивы в музыкальных пристрастиях - им все равно, что, лишь бы не слишком громко играло. Это тоже позволяет сделать вывод о стремлении к конформизму, и, очень часто, отсутствии ярких черт характера. Крайняя степень проявления этих черт выражается в непостоянстве музыкальных пристрастий - человеку может сегодня нравиться одно (причем до фанатизма), а через несколько месяцев - другое, так же сильно, причем о предмете своих прежних пристрастий мнение будет пренебрежительное, как об «устаревшем».</w:t>
      </w:r>
    </w:p>
    <w:p w:rsidR="00D6534C" w:rsidRDefault="00D6534C">
      <w:pPr>
        <w:pStyle w:val="a3"/>
        <w:ind w:firstLine="720"/>
        <w:jc w:val="both"/>
        <w:rPr>
          <w:color w:val="000000"/>
        </w:rPr>
      </w:pPr>
      <w:r>
        <w:rPr>
          <w:color w:val="000000"/>
        </w:rPr>
        <w:t>Приведенная ниже классификация и выводы не являются абсолютными, но, тем не менее, практическое применение метода в моей личной практике подтверждает корректность теории, близкую к 100%.</w:t>
      </w:r>
    </w:p>
    <w:p w:rsidR="00D6534C" w:rsidRDefault="00D6534C">
      <w:pPr>
        <w:pStyle w:val="a3"/>
        <w:ind w:firstLine="720"/>
        <w:jc w:val="both"/>
        <w:rPr>
          <w:color w:val="000000"/>
        </w:rPr>
      </w:pPr>
      <w:r>
        <w:rPr>
          <w:color w:val="000000"/>
        </w:rPr>
        <w:t>Итак, начнем анализ.</w:t>
      </w:r>
    </w:p>
    <w:p w:rsidR="00D6534C" w:rsidRDefault="00D6534C">
      <w:pPr>
        <w:pStyle w:val="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Русская эстрадная музыка</w:t>
      </w:r>
    </w:p>
    <w:p w:rsidR="00D6534C" w:rsidRDefault="00D6534C">
      <w:pPr>
        <w:pStyle w:val="a3"/>
        <w:ind w:firstLine="720"/>
        <w:jc w:val="both"/>
        <w:rPr>
          <w:color w:val="000000"/>
        </w:rPr>
      </w:pPr>
      <w:r>
        <w:rPr>
          <w:color w:val="000000"/>
        </w:rPr>
        <w:t>Наиболее мягкое выражение, которое можно подобрать к этой категории - полная дегенерация. Вообще сложно назвать музыкой что-то со стандартным темпом 120 Гц и единственной тематикой «про любовь», исполняемой голосами, с трудом отличающимися друг от друга. Соотвественно, потребители такой музыкальной жвачки обладают соответствующими чертами - их вполне устраивает монотонное существование, они могут считать себя «романтичными», желать «искренней любви» и так далее. Типичные представители человеческого стада.</w:t>
      </w:r>
    </w:p>
    <w:p w:rsidR="00D6534C" w:rsidRDefault="00D6534C">
      <w:pPr>
        <w:pStyle w:val="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Рэп</w:t>
      </w:r>
    </w:p>
    <w:p w:rsidR="00D6534C" w:rsidRDefault="00D6534C">
      <w:pPr>
        <w:pStyle w:val="a3"/>
        <w:ind w:firstLine="720"/>
        <w:jc w:val="both"/>
        <w:rPr>
          <w:color w:val="000000"/>
        </w:rPr>
      </w:pPr>
      <w:r>
        <w:rPr>
          <w:color w:val="000000"/>
        </w:rPr>
        <w:t>Точнее, сейчас это называют house music, hip-hop и т.д. Сущность от названия не меняется. По психологическим выводам близка к предыдущей категории, но необходимо принять во внимание выраженную танцевальность, точнее, ритмичность, еще точнее, ничего, кроме ритма. В отличие от эстрадной, такие «мелодии» не слушают в одиночку или параллельно с каким-либо делом, а используют на дискотеках. В эту же категорию можно отнести и так называемый рейв. Помимо всего прочего, в субкультуру потребителей этой области шоу-бизнеса входит и регулярное потребление наркотиков, что и понятно, поскольку на незатуманенную голову слушать такое, по крайней мере долго, невозможно.</w:t>
      </w:r>
    </w:p>
    <w:p w:rsidR="00D6534C" w:rsidRDefault="00D6534C">
      <w:pPr>
        <w:pStyle w:val="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Классическая музыка</w:t>
      </w:r>
    </w:p>
    <w:p w:rsidR="00D6534C" w:rsidRDefault="00D6534C">
      <w:pPr>
        <w:pStyle w:val="a3"/>
        <w:ind w:firstLine="720"/>
        <w:jc w:val="both"/>
        <w:rPr>
          <w:color w:val="000000"/>
        </w:rPr>
      </w:pPr>
      <w:r>
        <w:rPr>
          <w:color w:val="000000"/>
        </w:rPr>
        <w:t xml:space="preserve">Здесь надо быть достаточно осторожным, а не делать скоропалительные выводы. Вполне возможно, что вам попался человек, действительно любящий классическую музыку. В принципе, это легко выясняется продолжением разговора на эту тему - насколько человек в этом разбирается, достаточно легко понять, даже не обладая академическими познаниями по данному вопросу. Один из показателей - человеку нравятся определенные произведения, о которых он может что-то аргументированно сказать. Вполне вероятно при такой ситуации стремление к некоторой «утонченности», «аристократичности» - но никаких особенных выводов сделать нельзя. </w:t>
      </w:r>
    </w:p>
    <w:p w:rsidR="00D6534C" w:rsidRDefault="00D6534C">
      <w:pPr>
        <w:pStyle w:val="a3"/>
        <w:ind w:firstLine="720"/>
        <w:jc w:val="both"/>
        <w:rPr>
          <w:color w:val="000000"/>
        </w:rPr>
      </w:pPr>
      <w:r>
        <w:rPr>
          <w:color w:val="000000"/>
        </w:rPr>
        <w:t>Другое дело, если собеседник хвалит классическую музыку, но сам в ней не разбирается - хвалит все подряд, знает авторов, но не произведения, и так далее. Особенно, если при этом он ругает любую другую музыку с приведением единственного аргумента - это не классика. Здесь легко делается вывод о снобизме говорящего - а эта черта характера никогда не присутствует только в одной области, а распространяется на человека в целом.</w:t>
      </w:r>
    </w:p>
    <w:p w:rsidR="00D6534C" w:rsidRDefault="00D6534C">
      <w:pPr>
        <w:pStyle w:val="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Барды</w:t>
      </w:r>
    </w:p>
    <w:p w:rsidR="00D6534C" w:rsidRDefault="00D6534C">
      <w:pPr>
        <w:pStyle w:val="a3"/>
        <w:ind w:firstLine="720"/>
        <w:jc w:val="both"/>
        <w:rPr>
          <w:color w:val="000000"/>
        </w:rPr>
      </w:pPr>
      <w:r>
        <w:rPr>
          <w:color w:val="000000"/>
        </w:rPr>
        <w:t xml:space="preserve">Возможно, это не совсем относится к музыке, поскольку основным здесь является текст песни, а не музыка, которую в большинстве случаев заменяет аккомпанемент, но в контексте статьи я счел нужным выделить отдельную категорию. </w:t>
      </w:r>
    </w:p>
    <w:p w:rsidR="00D6534C" w:rsidRDefault="00D6534C">
      <w:pPr>
        <w:pStyle w:val="a3"/>
        <w:ind w:firstLine="720"/>
        <w:jc w:val="both"/>
        <w:rPr>
          <w:color w:val="000000"/>
        </w:rPr>
      </w:pPr>
      <w:r>
        <w:rPr>
          <w:color w:val="000000"/>
        </w:rPr>
        <w:t>Опять же, как и в случае классической музыки, надо обратить внимание на степень и искренность увлечения. Многим нравятся отдельные исполнители или песни - это дает еще меньше информации, чем в случае классики. Скажем, лично мне очень нравятся песни Высоцкого.</w:t>
      </w:r>
    </w:p>
    <w:p w:rsidR="00D6534C" w:rsidRDefault="00D6534C">
      <w:pPr>
        <w:pStyle w:val="a3"/>
        <w:ind w:firstLine="720"/>
        <w:jc w:val="both"/>
        <w:rPr>
          <w:color w:val="000000"/>
        </w:rPr>
      </w:pPr>
      <w:r>
        <w:rPr>
          <w:color w:val="000000"/>
        </w:rPr>
        <w:t>Но вот в случае глобального увлечения можно сделать вывод о некоторой оторванности характера от реальной жизни, можно сказать, инфантильности, а также значительной доли меланхоличности характера. Баланс этого может быть разным - скажем, для любителей так называемого КСП последнее может быть нехарактерно, но вот «романтики», «искренности» и т.п. - явно больше нормы. Желающие могут почитать поэтические творения «толкинутых» - и удостовериться в этом самостоятельно.</w:t>
      </w:r>
    </w:p>
    <w:p w:rsidR="00D6534C" w:rsidRDefault="00D6534C">
      <w:pPr>
        <w:pStyle w:val="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Джаз</w:t>
      </w:r>
    </w:p>
    <w:p w:rsidR="00D6534C" w:rsidRDefault="00D6534C">
      <w:pPr>
        <w:pStyle w:val="a3"/>
        <w:ind w:firstLine="720"/>
        <w:jc w:val="both"/>
        <w:rPr>
          <w:color w:val="000000"/>
        </w:rPr>
      </w:pPr>
      <w:r>
        <w:rPr>
          <w:color w:val="000000"/>
        </w:rPr>
        <w:t>Возможно, я отношусь к джазу предвзято, поскольку не понимаю, как это можно слушать - но, тем не менее, встречавшиеся мне любители джаза отличались различными степенями снобизма и стремления показать себы чем-то большим, чем они являются на самом деле.</w:t>
      </w:r>
    </w:p>
    <w:p w:rsidR="00D6534C" w:rsidRDefault="00D6534C">
      <w:pPr>
        <w:pStyle w:val="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Hard Rock</w:t>
      </w:r>
    </w:p>
    <w:p w:rsidR="00D6534C" w:rsidRDefault="00D6534C">
      <w:pPr>
        <w:pStyle w:val="a3"/>
        <w:ind w:firstLine="720"/>
        <w:jc w:val="both"/>
        <w:rPr>
          <w:color w:val="000000"/>
        </w:rPr>
      </w:pPr>
      <w:r>
        <w:rPr>
          <w:color w:val="000000"/>
        </w:rPr>
        <w:t xml:space="preserve">Опять же - любовь к хард-року может быть вызвано ностальгией для тех, кто рос в начале 80-х, но даже в этом случае можно сделать вывод о достаточном интеллектуальном развитии, поскольку восприятие такой музыки без этого невозможно. </w:t>
      </w:r>
    </w:p>
    <w:p w:rsidR="00D6534C" w:rsidRDefault="00D6534C">
      <w:pPr>
        <w:pStyle w:val="a3"/>
        <w:ind w:firstLine="720"/>
        <w:jc w:val="both"/>
        <w:rPr>
          <w:color w:val="000000"/>
        </w:rPr>
      </w:pPr>
      <w:r>
        <w:rPr>
          <w:color w:val="000000"/>
        </w:rPr>
        <w:t>Для тех, кто полюбил эту музыку не под влиянием времени, а самостоятельно и значительно позже, можно сделать аналогичный вывод, но необходимо учесть и дополнительный фактор - любит ли человек другие направления тяжелой музыки, поскольку ее формы взаимосвязаны? Если нет - то возможно, человек стремится выглядеть любящим достаточно тяжелую музыку по каким-либо причинам, и просто выбрал наиболее простую для восприятия.</w:t>
      </w:r>
    </w:p>
    <w:p w:rsidR="00D6534C" w:rsidRDefault="00D6534C">
      <w:pPr>
        <w:pStyle w:val="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Арт-рок</w:t>
      </w:r>
    </w:p>
    <w:p w:rsidR="00D6534C" w:rsidRDefault="00D6534C">
      <w:pPr>
        <w:pStyle w:val="a3"/>
        <w:ind w:firstLine="720"/>
        <w:jc w:val="both"/>
        <w:rPr>
          <w:color w:val="000000"/>
        </w:rPr>
      </w:pPr>
      <w:r>
        <w:rPr>
          <w:color w:val="000000"/>
        </w:rPr>
        <w:t>В сочетании с хард-роком - развитый в культурном и интеллектуальном отношении человек с легкой установкой на прошлое.</w:t>
      </w:r>
    </w:p>
    <w:p w:rsidR="00D6534C" w:rsidRDefault="00D6534C">
      <w:pPr>
        <w:pStyle w:val="a3"/>
        <w:jc w:val="both"/>
        <w:rPr>
          <w:color w:val="000000"/>
        </w:rPr>
      </w:pPr>
      <w:r>
        <w:rPr>
          <w:color w:val="000000"/>
        </w:rPr>
        <w:t>Исключительно арт-рок - уход от действительности в той или иной форме.</w:t>
      </w:r>
    </w:p>
    <w:p w:rsidR="00D6534C" w:rsidRDefault="00D6534C">
      <w:pPr>
        <w:pStyle w:val="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Heavy Metal Rock</w:t>
      </w:r>
    </w:p>
    <w:p w:rsidR="00D6534C" w:rsidRDefault="00D6534C">
      <w:pPr>
        <w:pStyle w:val="a3"/>
        <w:jc w:val="both"/>
        <w:rPr>
          <w:color w:val="000000"/>
        </w:rPr>
      </w:pPr>
      <w:r>
        <w:rPr>
          <w:color w:val="000000"/>
        </w:rPr>
        <w:t>А также его ответвления - Thrash, Death, и т.д. вплоть до Doom или Black.</w:t>
      </w:r>
    </w:p>
    <w:p w:rsidR="00D6534C" w:rsidRDefault="00D6534C">
      <w:pPr>
        <w:pStyle w:val="a3"/>
        <w:ind w:firstLine="720"/>
        <w:jc w:val="both"/>
        <w:rPr>
          <w:color w:val="000000"/>
        </w:rPr>
      </w:pPr>
      <w:r>
        <w:rPr>
          <w:color w:val="000000"/>
        </w:rPr>
        <w:t>Тоже сложный для анализа случай. В случае, если металл действительно нравится, если человек в нем разбирается - то, наверное, это наиболее предпочтительный вариант из всех возможных. Конечно, мое мнение не может быть строго объективным, поскольку я сам слушаю именно такую музыку, но, тем не менее, все металлисты не только по названию, с которыми я общался, были достаточно интересными людьми с умственным развитием, превышающим средний уровень.</w:t>
      </w:r>
    </w:p>
    <w:p w:rsidR="00D6534C" w:rsidRDefault="00D6534C">
      <w:pPr>
        <w:pStyle w:val="a3"/>
        <w:ind w:firstLine="720"/>
        <w:jc w:val="both"/>
        <w:rPr>
          <w:color w:val="000000"/>
        </w:rPr>
      </w:pPr>
      <w:r>
        <w:rPr>
          <w:color w:val="000000"/>
        </w:rPr>
        <w:t>Однако, следует делать выводы с осторожностью - многие, воспринимая в металле чисто внешние стороны - громкость и трудное восприятие для неподготовленного слушателя, начинают использовать это как инструмент тупого нонконформизма и эпатажа окружающих. В основном это характерно для подростков, у которых это проходит со временем - т.е. они обладают невыраженным музыкальным вкусом, о чем уже говорилось ранее.</w:t>
      </w:r>
    </w:p>
    <w:p w:rsidR="00D6534C" w:rsidRDefault="00D6534C">
      <w:pPr>
        <w:pStyle w:val="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Панк-рок</w:t>
      </w:r>
    </w:p>
    <w:p w:rsidR="00D6534C" w:rsidRDefault="00D6534C">
      <w:pPr>
        <w:pStyle w:val="a3"/>
        <w:ind w:firstLine="720"/>
        <w:jc w:val="both"/>
        <w:rPr>
          <w:color w:val="000000"/>
        </w:rPr>
      </w:pPr>
      <w:r>
        <w:rPr>
          <w:color w:val="000000"/>
        </w:rPr>
        <w:t>Тут, в принципе, обсуждать особо нечего - либо желание эпатировать, как в предыдущем случае, либо - панк он и есть панк.</w:t>
      </w:r>
    </w:p>
    <w:p w:rsidR="00D6534C" w:rsidRDefault="00D6534C">
      <w:pPr>
        <w:pStyle w:val="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Электронная музыка (J.M.Jarre, Vangelis, K.Shultze etc.)</w:t>
      </w:r>
    </w:p>
    <w:p w:rsidR="00D6534C" w:rsidRDefault="00D6534C">
      <w:pPr>
        <w:pStyle w:val="a3"/>
        <w:ind w:firstLine="720"/>
        <w:jc w:val="both"/>
        <w:rPr>
          <w:color w:val="000000"/>
        </w:rPr>
      </w:pPr>
      <w:r>
        <w:rPr>
          <w:color w:val="000000"/>
        </w:rPr>
        <w:t>Воспринимается большинством людей положительно, но, в основном, в виде нейтрального фона.</w:t>
      </w:r>
    </w:p>
    <w:p w:rsidR="00D6534C" w:rsidRDefault="00D6534C">
      <w:pPr>
        <w:pStyle w:val="a3"/>
        <w:ind w:firstLine="720"/>
        <w:jc w:val="both"/>
        <w:rPr>
          <w:color w:val="000000"/>
        </w:rPr>
      </w:pPr>
      <w:r>
        <w:rPr>
          <w:color w:val="000000"/>
        </w:rPr>
        <w:t>Те же, кто действительно увлекаются такой музыкой, обычно являются людьми с хорошо развитым мышлением и способностью к сосредоточению, по натуре - обычно флегматики. По личному опыту, программисты достаточно часто предпочитают именно электронную музыку.</w:t>
      </w:r>
    </w:p>
    <w:p w:rsidR="00D6534C" w:rsidRDefault="00D6534C">
      <w:pPr>
        <w:pStyle w:val="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Народная музыка</w:t>
      </w:r>
    </w:p>
    <w:p w:rsidR="00D6534C" w:rsidRDefault="00D6534C">
      <w:pPr>
        <w:pStyle w:val="a3"/>
        <w:ind w:firstLine="720"/>
        <w:jc w:val="both"/>
        <w:rPr>
          <w:color w:val="000000"/>
        </w:rPr>
      </w:pPr>
      <w:r>
        <w:rPr>
          <w:color w:val="000000"/>
        </w:rPr>
        <w:t xml:space="preserve">Я, конечно, ничего не имею против спеть «Есаула», когда в желудке грамм шестьсот уже есть, но любовь ко всему подряд «народному наследию» не может не вызвать подозрительности. </w:t>
      </w:r>
    </w:p>
    <w:p w:rsidR="00D6534C" w:rsidRDefault="00D6534C">
      <w:pPr>
        <w:pStyle w:val="a3"/>
        <w:ind w:firstLine="720"/>
        <w:jc w:val="both"/>
        <w:rPr>
          <w:color w:val="000000"/>
        </w:rPr>
      </w:pPr>
      <w:r>
        <w:rPr>
          <w:color w:val="000000"/>
        </w:rPr>
        <w:t>Наиболее вероятным является комплекс наци в достаточно тяжелой форме - когда превозноситься все «наше, исконное» и осуждается все «чуждое».</w:t>
      </w:r>
    </w:p>
    <w:p w:rsidR="00D6534C" w:rsidRDefault="00D6534C">
      <w:pPr>
        <w:pStyle w:val="a3"/>
        <w:ind w:firstLine="720"/>
        <w:jc w:val="both"/>
        <w:rPr>
          <w:color w:val="000000"/>
        </w:rPr>
      </w:pPr>
      <w:r>
        <w:rPr>
          <w:color w:val="000000"/>
        </w:rPr>
        <w:t>Хотя это является теоретическим выводом, так как ни одного любителя народной музыки в живую я не встречал и, надеюсь, не встречу.</w:t>
      </w:r>
    </w:p>
    <w:p w:rsidR="00D6534C" w:rsidRDefault="00971D8C">
      <w:pPr>
        <w:jc w:val="both"/>
        <w:rPr>
          <w:color w:val="000000"/>
        </w:rPr>
      </w:pPr>
      <w:r>
        <w:rPr>
          <w:color w:val="000000"/>
        </w:rPr>
        <w:pict>
          <v:rect id="_x0000_i1025" style="width:260.25pt;height:1.5pt" o:hrpct="540" o:hralign="center" o:hrstd="t" o:hr="t" fillcolor="gray" stroked="f"/>
        </w:pict>
      </w:r>
    </w:p>
    <w:p w:rsidR="00D6534C" w:rsidRDefault="00D6534C">
      <w:pPr>
        <w:pStyle w:val="a3"/>
        <w:jc w:val="both"/>
        <w:rPr>
          <w:color w:val="000000"/>
        </w:rPr>
      </w:pPr>
      <w:r>
        <w:rPr>
          <w:rStyle w:val="a4"/>
          <w:color w:val="000000"/>
        </w:rPr>
        <w:t xml:space="preserve">...Итак, вы согласны с прочитанным? Думаю, что вряд ли. Слишком сомнительные выводы. Безусловно, каждый человек - индивидуален как характером, так и пристрастиями. Я, например, кручусь в музыкальной (классически настроенной) среде и, естественно, там есть все типы людей. Думаю, мои слова подтвердят многие, слушающие музыку в стилях, описанных выше: в их компаниях также много диаметрально противоположных личностей. Однако, повторяю - доля правды в этой заметке есть. </w:t>
      </w:r>
    </w:p>
    <w:p w:rsidR="00D6534C" w:rsidRDefault="00D6534C">
      <w:pPr>
        <w:pStyle w:val="a3"/>
        <w:jc w:val="both"/>
        <w:rPr>
          <w:color w:val="000000"/>
        </w:rPr>
      </w:pPr>
      <w:r w:rsidRPr="00130105">
        <w:rPr>
          <w:color w:val="000000"/>
          <w:sz w:val="27"/>
          <w:szCs w:val="27"/>
        </w:rPr>
        <w:t>Андрей Рубцов</w:t>
      </w:r>
    </w:p>
    <w:p w:rsidR="00D6534C" w:rsidRDefault="00D6534C">
      <w:pPr>
        <w:rPr>
          <w:color w:val="000000"/>
        </w:rPr>
      </w:pPr>
      <w:bookmarkStart w:id="0" w:name="_GoBack"/>
      <w:bookmarkEnd w:id="0"/>
    </w:p>
    <w:sectPr w:rsidR="00D6534C">
      <w:pgSz w:w="11907" w:h="16840" w:code="9"/>
      <w:pgMar w:top="1418" w:right="1134" w:bottom="1418" w:left="1134" w:header="720" w:footer="720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05"/>
  <w:drawingGridVerticalSpacing w:val="143"/>
  <w:displayHorizontalDrawingGridEvery w:val="0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105"/>
    <w:rsid w:val="00130105"/>
    <w:rsid w:val="007A0C02"/>
    <w:rsid w:val="00971D8C"/>
    <w:rsid w:val="00D6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23BE715-5D22-49AE-8EA6-5F005E31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en-US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lang w:val="en-US"/>
    </w:rPr>
  </w:style>
  <w:style w:type="character" w:styleId="a4">
    <w:name w:val="Emphasis"/>
    <w:uiPriority w:val="99"/>
    <w:qFormat/>
    <w:rPr>
      <w:i/>
      <w:iCs/>
    </w:rPr>
  </w:style>
  <w:style w:type="character" w:styleId="a5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5410</Words>
  <Characters>3084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Скажи мне, что ты слушаешь</vt:lpstr>
    </vt:vector>
  </TitlesOfParts>
  <Company>R-Style</Company>
  <LinksUpToDate>false</LinksUpToDate>
  <CharactersWithSpaces>8478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Скажи мне, что ты слушаешь</dc:title>
  <dc:subject/>
  <dc:creator>Andrew Gabov</dc:creator>
  <cp:keywords/>
  <dc:description/>
  <cp:lastModifiedBy>admin</cp:lastModifiedBy>
  <cp:revision>2</cp:revision>
  <dcterms:created xsi:type="dcterms:W3CDTF">2014-01-27T10:06:00Z</dcterms:created>
  <dcterms:modified xsi:type="dcterms:W3CDTF">2014-01-27T10:06:00Z</dcterms:modified>
</cp:coreProperties>
</file>