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E64" w:rsidRPr="00F577F0" w:rsidRDefault="005D2E64" w:rsidP="005D2E64">
      <w:pPr>
        <w:spacing w:before="120"/>
        <w:jc w:val="center"/>
        <w:rPr>
          <w:b/>
          <w:bCs/>
          <w:sz w:val="32"/>
          <w:szCs w:val="32"/>
        </w:rPr>
      </w:pPr>
      <w:r w:rsidRPr="00F577F0">
        <w:rPr>
          <w:b/>
          <w:bCs/>
          <w:sz w:val="32"/>
          <w:szCs w:val="32"/>
        </w:rPr>
        <w:t>Словари. Структура словарной статьи</w:t>
      </w:r>
    </w:p>
    <w:p w:rsidR="005D2E64" w:rsidRPr="00F577F0" w:rsidRDefault="005D2E64" w:rsidP="005D2E64">
      <w:pPr>
        <w:spacing w:before="120"/>
        <w:ind w:firstLine="567"/>
        <w:jc w:val="both"/>
        <w:rPr>
          <w:rStyle w:val="text1"/>
          <w:sz w:val="28"/>
          <w:szCs w:val="28"/>
        </w:rPr>
      </w:pPr>
      <w:r w:rsidRPr="00F577F0">
        <w:rPr>
          <w:rStyle w:val="text1"/>
          <w:sz w:val="28"/>
          <w:szCs w:val="28"/>
        </w:rPr>
        <w:t>Жданова Л. А.</w:t>
      </w:r>
    </w:p>
    <w:p w:rsidR="005D2E64" w:rsidRPr="009C21CD" w:rsidRDefault="005D2E64" w:rsidP="005D2E64">
      <w:pPr>
        <w:spacing w:before="120"/>
        <w:ind w:firstLine="567"/>
        <w:jc w:val="both"/>
      </w:pPr>
      <w:r w:rsidRPr="009C21CD">
        <w:t>Теорией и практикой составления словарей занимается</w:t>
      </w:r>
      <w:r>
        <w:t xml:space="preserve"> </w:t>
      </w:r>
      <w:r w:rsidRPr="009C21CD">
        <w:t>одна из сфер прикладной лексикологии</w:t>
      </w:r>
      <w:r>
        <w:t xml:space="preserve"> </w:t>
      </w:r>
      <w:r w:rsidRPr="009C21CD">
        <w:t>— лексикография (от греч. lexikós‘относящийся к слову’ и gráphō ‘пишу’).</w:t>
      </w:r>
    </w:p>
    <w:p w:rsidR="005D2E64" w:rsidRPr="009C21CD" w:rsidRDefault="005D2E64" w:rsidP="005D2E64">
      <w:pPr>
        <w:spacing w:before="120"/>
        <w:ind w:firstLine="567"/>
        <w:jc w:val="both"/>
      </w:pPr>
      <w:r w:rsidRPr="009C21CD">
        <w:t>Выделяют два основных типа словарей по их содержанию: энциклопедические и лингвистические. Объект описания в энциклопедическом словаре и энциклопедии — различные предметы, явления и понятия; объект описания в лингвистическом словаре — единица языка, чаще всего слово. Цель описания в лингвистическом словаре — предоставить сведения не о самом обозначаемом предмете, а о лингвистической единице (о ее значении, сочетаемости и т. д.), характер же предоставляемой словарем информации различается в зависимости от вида лингвистического словаря.</w:t>
      </w:r>
    </w:p>
    <w:p w:rsidR="005D2E64" w:rsidRPr="009C21CD" w:rsidRDefault="005D2E64" w:rsidP="005D2E64">
      <w:pPr>
        <w:spacing w:before="120"/>
        <w:ind w:firstLine="567"/>
        <w:jc w:val="both"/>
      </w:pPr>
      <w:r w:rsidRPr="009C21CD">
        <w:t>Основным видом лингвистического словаря является толковый словарь. Толковые словари служат для толкования значений слов, их роль для изучения лексической системы языка огромна. В толковом словаре можно получить информацию о лексическом значении слова, узнать, многозначно оно или нет, есть ли у него омонимы. В таком словаре также даются сведения об основных орфоэпических, морфологических, синтаксических, стилистических характеристиках слова, приводятся примеры словоупотребления.</w:t>
      </w:r>
    </w:p>
    <w:p w:rsidR="005D2E64" w:rsidRPr="009C21CD" w:rsidRDefault="005D2E64" w:rsidP="005D2E64">
      <w:pPr>
        <w:spacing w:before="120"/>
        <w:ind w:firstLine="567"/>
        <w:jc w:val="both"/>
      </w:pPr>
      <w:r w:rsidRPr="009C21CD">
        <w:t>Словарь состоит из словарных статей. В начале словарной статьи стоит заглавное слово (совокупность всех заглавных, то есть толкуемых, слов словаря называется словником). Толкование значений в словаре может быть представлено разными способами: описательным (дается описание существенных признаков предмета, явления), синонимическим (значение слова объясняется с помощью подбора синонимов), отсылочным (производные слова описываются путем отсылки к производящему с учетом значения словообразовательного средства). В одном толковании могут сочетаться разные способы. Разные значения одного слова могут толковаться разными способами. Например:</w:t>
      </w:r>
    </w:p>
    <w:p w:rsidR="005D2E64" w:rsidRPr="009C21CD" w:rsidRDefault="005D2E64" w:rsidP="005D2E64">
      <w:pPr>
        <w:spacing w:before="120"/>
        <w:ind w:firstLine="567"/>
        <w:jc w:val="both"/>
      </w:pPr>
      <w:r w:rsidRPr="009C21CD">
        <w:t>дрель, -и, ж. Ручной инструмент для сверления отверстий — описательный способ;</w:t>
      </w:r>
    </w:p>
    <w:p w:rsidR="005D2E64" w:rsidRPr="009C21CD" w:rsidRDefault="005D2E64" w:rsidP="005D2E64">
      <w:pPr>
        <w:spacing w:before="120"/>
        <w:ind w:firstLine="567"/>
        <w:jc w:val="both"/>
      </w:pPr>
      <w:r w:rsidRPr="009C21CD">
        <w:t>гогот, -а, м. &lt;…&gt; 2. перен. То же, что хохот (прост. неодобр.) — синонимический способ;</w:t>
      </w:r>
    </w:p>
    <w:p w:rsidR="005D2E64" w:rsidRPr="009C21CD" w:rsidRDefault="005D2E64" w:rsidP="005D2E64">
      <w:pPr>
        <w:spacing w:before="120"/>
        <w:ind w:firstLine="567"/>
        <w:jc w:val="both"/>
      </w:pPr>
      <w:r w:rsidRPr="009C21CD">
        <w:t>карикатурный, -ая, -ое; -рен, -рна. 1. см. карикатура — отсылочный способ;</w:t>
      </w:r>
    </w:p>
    <w:p w:rsidR="005D2E64" w:rsidRPr="009C21CD" w:rsidRDefault="005D2E64" w:rsidP="005D2E64">
      <w:pPr>
        <w:spacing w:before="120"/>
        <w:ind w:firstLine="567"/>
        <w:jc w:val="both"/>
      </w:pPr>
      <w:r w:rsidRPr="009C21CD">
        <w:t>грустить, грущу, грустишь &lt;…&gt; Испытывать чувство грусти, печалиться — сочетание отсылочного и синонимического способов;</w:t>
      </w:r>
    </w:p>
    <w:p w:rsidR="005D2E64" w:rsidRPr="009C21CD" w:rsidRDefault="005D2E64" w:rsidP="005D2E64">
      <w:pPr>
        <w:spacing w:before="120"/>
        <w:ind w:firstLine="567"/>
        <w:jc w:val="both"/>
      </w:pPr>
      <w:r w:rsidRPr="009C21CD">
        <w:t>гробовой, -ая, -ое. 1. См. гроб. 2. перен. Глухой и мрачный — первое значение истолковано отсылочным способом, второе — синонимическим. (Приводимые толкования взяты из Словаря Ожегова).</w:t>
      </w:r>
    </w:p>
    <w:p w:rsidR="005D2E64" w:rsidRPr="009C21CD" w:rsidRDefault="005D2E64" w:rsidP="005D2E64">
      <w:pPr>
        <w:spacing w:before="120"/>
        <w:ind w:firstLine="567"/>
        <w:jc w:val="both"/>
      </w:pPr>
      <w:r w:rsidRPr="009C21CD">
        <w:t>Словари могут различаться по отбору лексики (по составу и количеству включаемых слов). Так, словарь может охватывать всю лексику языка или какие-либо отдельные ее пласты (словари терминов, иностранных слов, жаргонной лексики). Словари, включающие лексику национального (общенародного) языка (таков, например, «Толковый словарь живого великорусского языка» В. И. Даля) или отдельные пласты национального языка, не входящие в литературный язык («Словарь русских народных говоров», «Архангельский областной словарь» и др.), являются ненормативными — они не кодифицируют литературный язык, не устанавливают его границы. Если словарь является нормативным (таковы, например, все толковые словари, выходившие в советское время), в него включается лексика литературного языка.</w:t>
      </w:r>
    </w:p>
    <w:p w:rsidR="005D2E64" w:rsidRPr="009C21CD" w:rsidRDefault="005D2E64" w:rsidP="005D2E64">
      <w:pPr>
        <w:spacing w:before="120"/>
        <w:ind w:firstLine="567"/>
        <w:jc w:val="both"/>
      </w:pPr>
      <w:r w:rsidRPr="009C21CD">
        <w:t>У отечественных толковых словарей многовековая история. Первыми толковыми словарями считают рукописные словарики XIII и XIV веков, которые прилагались к книгам религиозного содержания и объясняли старославянизмы, непереведенные греческие и латинские слова. Из печатных словарей надо отметить словарь Лаврентия Зизания 1596 года и «Лексикон словеноросский и имен толкование» Памвы Берынды 1627 года, также пояснявшие старославянизмы и другие заимствования.</w:t>
      </w:r>
    </w:p>
    <w:p w:rsidR="005D2E64" w:rsidRPr="009C21CD" w:rsidRDefault="005D2E64" w:rsidP="005D2E64">
      <w:pPr>
        <w:spacing w:before="120"/>
        <w:ind w:firstLine="567"/>
        <w:jc w:val="both"/>
      </w:pPr>
      <w:r w:rsidRPr="009C21CD">
        <w:t>В конце XVIII—начале XIX века появляются первые словари, толкующие не только заимствованные слова, но и исконную лексику русского языка. Это «Словарь Академии Российской» 1789—1794 годов, в составлении которого приняли участие виднейшие ученые и писатели того времени, и «Словарь церковнославянского и русского языка» 1847 года. Эти словари являются нормативными, содержат систему помет и имеют в качестве иллюстраций отрывки из литературных произведений.</w:t>
      </w:r>
    </w:p>
    <w:p w:rsidR="005D2E64" w:rsidRPr="009C21CD" w:rsidRDefault="005D2E64" w:rsidP="005D2E64">
      <w:pPr>
        <w:spacing w:before="120"/>
        <w:ind w:firstLine="567"/>
        <w:jc w:val="both"/>
      </w:pPr>
      <w:r w:rsidRPr="009C21CD">
        <w:t>Особое место среди толковых словарей занимает «Толковый словарь живого великорусского языка» В. И. Даля, вышедший в 1863—1866 годах и включающий 200 тыс. слов. Так богато русская лексика не представлена ни в одном словаре вплоть до сегодняшнего дня. Особенностью словаря является то, что он ненормативный: в него входит не только лексика литературного языка, но и диалектные, просторечные, профессиональные слова. Толкования слов в основном даны через синонимические ряды, иллюстрациями большей частью являются пословицы, поговорки, загадки и другие произведения устного народного творчества.</w:t>
      </w:r>
    </w:p>
    <w:p w:rsidR="005D2E64" w:rsidRPr="009C21CD" w:rsidRDefault="005D2E64" w:rsidP="005D2E64">
      <w:pPr>
        <w:spacing w:before="120"/>
        <w:ind w:firstLine="567"/>
        <w:jc w:val="both"/>
      </w:pPr>
      <w:r w:rsidRPr="009C21CD">
        <w:t>В 1935—1940 годах выходит «Толковый словарь русского языка» под редакцией Д. Н. Ушакова в 4 томах. Это нормативный словарь с тщательно разработанной системой помет. Часто встречается в нем помета новое, так как словарь фиксировал многочисленные языковые новшества 20—30-х годов XX века. Расположение слов алфавитное, толкования краткие и точные, иллюстрации взяты в основном из художественной и публицистической литературы. В конце словарных статей приведены и истолкованы фразеологизмы с данным словом.</w:t>
      </w:r>
    </w:p>
    <w:p w:rsidR="005D2E64" w:rsidRPr="009C21CD" w:rsidRDefault="005D2E64" w:rsidP="005D2E64">
      <w:pPr>
        <w:spacing w:before="120"/>
        <w:ind w:firstLine="567"/>
        <w:jc w:val="both"/>
      </w:pPr>
      <w:r w:rsidRPr="009C21CD">
        <w:t>В 1949 году вышел «Словарь русского языка» С. И. Ожегова. В первом издании в него было включено 50 100 слов. Так как словарь однотомный, толкования значений в нем отличаются краткостью, иллюстративный материал невелик по объему и представляет собой небольшие предложения или речения, в основном придуманные автором. Это, пожалуй, наиболее популярный и доступный словарь русского языка, к 1990 году он выдержал 22 издания. В 1989 году было сделано 21-е, существенно переработанное и дополненное, осовремененное переиздание словаря. Все издания начиная с 9-го, вышедшего в 1972 году, подготовлены редактором словаря Н. Ю. Шведовой. С 1992 года словарь, значительно доработанный, выходит под названием «Толковый словарь русского языка» и под авторством С. И. Ожегова и Н. Ю. Шведовой. В 2002 году появилось его 4-е издание.</w:t>
      </w:r>
    </w:p>
    <w:p w:rsidR="005D2E64" w:rsidRPr="009C21CD" w:rsidRDefault="005D2E64" w:rsidP="005D2E64">
      <w:pPr>
        <w:spacing w:before="120"/>
        <w:ind w:firstLine="567"/>
        <w:jc w:val="both"/>
      </w:pPr>
      <w:r w:rsidRPr="009C21CD">
        <w:t>В 1957–1961 годах выходил «Словарь русского языка» в 4 томах АН СССР (Малый академический — МАС). Объем словника МАСа — более 80 тыс. слов. В 1981—1984 годах вышло 2-е издание словаря, исправленное и дополненное, в 1988 году — 3-е, стереотипное издание МАСа.</w:t>
      </w:r>
    </w:p>
    <w:p w:rsidR="005D2E64" w:rsidRPr="009C21CD" w:rsidRDefault="005D2E64" w:rsidP="005D2E64">
      <w:pPr>
        <w:spacing w:before="120"/>
        <w:ind w:firstLine="567"/>
        <w:jc w:val="both"/>
      </w:pPr>
      <w:r w:rsidRPr="009C21CD">
        <w:t>С 1950 по 1965 год выходит 17-томный «Словарь современного русского литературного языка» (Большой академический — БАС) — наиболее полный из нормативных толковых словарей (в нем зафиксирована почти вся лексика, встретившаяся в произведениях русской классической литературы). Его словник составляет более 120 тыс. слов, даны подробные толкования, тщательно разработана система помет, приведены многочисленные примеры словоупотреблений (иллюстрации) из произведений разных жанров, наиболее полно представляющие смысловые и синтаксические возможности слова.</w:t>
      </w:r>
    </w:p>
    <w:p w:rsidR="005D2E64" w:rsidRPr="009C21CD" w:rsidRDefault="005D2E64" w:rsidP="005D2E64">
      <w:pPr>
        <w:spacing w:before="120"/>
        <w:ind w:firstLine="567"/>
        <w:jc w:val="both"/>
      </w:pPr>
      <w:r w:rsidRPr="009C21CD">
        <w:t>В 90-е годы XX века была предпринята попытка 2-го издания БАСа, переработанного и дополненного, уже в 20 томах. Переиздание предполагало не только корректировку словника, но и пересмотр трактовки некоторых слов с точки зрения современных достижений лексикологии и лексикографии. С 1991 по 1994 год было издано шесть томов этого словаря (до буквы «З»), с тех пор новые тома не выходили.</w:t>
      </w:r>
    </w:p>
    <w:p w:rsidR="005D2E64" w:rsidRPr="009C21CD" w:rsidRDefault="005D2E64" w:rsidP="005D2E64">
      <w:pPr>
        <w:spacing w:before="120"/>
        <w:ind w:firstLine="567"/>
        <w:jc w:val="both"/>
      </w:pPr>
      <w:r w:rsidRPr="009C21CD">
        <w:t>Толковые словари различаются объемом словника, принципами расположения слов, техническими средствами подачи материала (в каждом словаре принята своя система обозначений, поэтому, прежде чем начать пользоваться словарем, надо ознакомиться с разделом «Система помет», который находится обычно в предисловии к словарю). Словари зачастую различаются также интерпретацией материала. Ряд расхождений обусловлен наличием переходных случаев, а также разными подходами составителей к не решенным однозначно проблемам лексикологии (так, например, в разных словарях могут быть по-разному выделены значения многозначного слова, омонимы).</w:t>
      </w:r>
    </w:p>
    <w:p w:rsidR="005D2E64" w:rsidRPr="009C21CD" w:rsidRDefault="005D2E64" w:rsidP="005D2E64">
      <w:pPr>
        <w:spacing w:before="120"/>
        <w:ind w:firstLine="567"/>
        <w:jc w:val="both"/>
      </w:pPr>
      <w:r w:rsidRPr="009C21CD">
        <w:t>Кроме толковых существуют и другие виды лингвистических словарей, различающиеся тем, какой аспект языковых единиц является для них основным. Есть словари переводные (одно- или многоязычные), справочные (орфоэпический, орфографический), словари, отражающие системные отношения в лексике (словари синонимов, антонимов, омонимов, паронимов и др.). Словарь может быть ориентирован на массового читателя или на какую-либо конкретную группу читателей (словари трудностей, словари для школьников, для студентов-иностранцев и т. д.). Создаются также специальные словари, предназначенные для решения исследовательских задач (частотные, обратные, сочетаемости и др.), есть словари языка писателей и т. д.</w:t>
      </w:r>
    </w:p>
    <w:p w:rsidR="005D2E64" w:rsidRPr="009C21CD" w:rsidRDefault="005D2E64" w:rsidP="005D2E64">
      <w:pPr>
        <w:spacing w:before="120"/>
        <w:ind w:firstLine="567"/>
        <w:jc w:val="both"/>
      </w:pPr>
      <w:r w:rsidRPr="009C21CD">
        <w:t>Лингвистические словари различаются по способу организации материала. Самым распространенным является алфавитный способ расположения слов (этот принцип представлен в «Словаре русского языка» под ред. Д. И. Ушакова, «Словаре русского языка» в 4 томах АН СССР и др.). Словарь может быть организован по гнездовому принципу, когда в одной словарной статье толкуется не слово, а все словообразовательное гнездо («Толковый словарь живого великорусского языка» В. И. Даля, первые три тома «Толкового словаря русского языка» в 17 томах АН СССР). «Словарь русского языка» С. И. Ожегова построен по полугнездовому принципу: в одну словарную статью помещаются те производные слова, «в которых новый смысл создается только в связи с принадлежностью производного слова к иной грамматической категории по сравнению с производящим словом» (Ожегов С. И. Словарь русского языка. М., 1990. С.15) (слово стирка рассматривается в словарной статье стирать, внеплановость — в статье внеплановый, курьерша — в статье курьер).</w:t>
      </w:r>
    </w:p>
    <w:p w:rsidR="005D2E64" w:rsidRDefault="005D2E64" w:rsidP="005D2E64">
      <w:pPr>
        <w:spacing w:before="120"/>
        <w:ind w:firstLine="567"/>
        <w:jc w:val="both"/>
      </w:pPr>
      <w:r w:rsidRPr="009C21CD">
        <w:t>Словари, построенные по алфавитному и гнездовому принципам, толкуют значение слова в направлении «от слова к понятию». Есть словари, где значение раскрывается в обратном порядке («от понятия к слову»): слова в них группируются вокруг некоторого понятия (словари синонимов, словарь «Лексическая основа русского языка», составленный П. Н. Денисовым, В. В. Морковкиным, и др.).</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E64"/>
    <w:rsid w:val="005D2E64"/>
    <w:rsid w:val="005F369E"/>
    <w:rsid w:val="00786347"/>
    <w:rsid w:val="00820540"/>
    <w:rsid w:val="008F6446"/>
    <w:rsid w:val="009C21CD"/>
    <w:rsid w:val="00F236A2"/>
    <w:rsid w:val="00F577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87DBD7-60B6-4E76-8BF4-3CDC058E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E6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5D2E64"/>
    <w:rPr>
      <w:sz w:val="20"/>
      <w:szCs w:val="20"/>
    </w:rPr>
  </w:style>
  <w:style w:type="character" w:styleId="a3">
    <w:name w:val="Hyperlink"/>
    <w:basedOn w:val="a0"/>
    <w:uiPriority w:val="99"/>
    <w:rsid w:val="005D2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6319</Words>
  <Characters>3603</Characters>
  <Application>Microsoft Office Word</Application>
  <DocSecurity>0</DocSecurity>
  <Lines>30</Lines>
  <Paragraphs>19</Paragraphs>
  <ScaleCrop>false</ScaleCrop>
  <Company>Home</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Словари</dc:title>
  <dc:subject/>
  <dc:creator>User</dc:creator>
  <cp:keywords/>
  <dc:description/>
  <cp:lastModifiedBy>admin</cp:lastModifiedBy>
  <cp:revision>2</cp:revision>
  <dcterms:created xsi:type="dcterms:W3CDTF">2014-01-25T15:19:00Z</dcterms:created>
  <dcterms:modified xsi:type="dcterms:W3CDTF">2014-01-25T15:19:00Z</dcterms:modified>
</cp:coreProperties>
</file>