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0B" w:rsidRPr="00C45569" w:rsidRDefault="00DB0C0B" w:rsidP="00DB0C0B">
      <w:pPr>
        <w:spacing w:before="120"/>
        <w:jc w:val="center"/>
        <w:rPr>
          <w:b/>
          <w:bCs/>
          <w:sz w:val="32"/>
          <w:szCs w:val="32"/>
        </w:rPr>
      </w:pPr>
      <w:r w:rsidRPr="00C45569">
        <w:rPr>
          <w:b/>
          <w:bCs/>
          <w:sz w:val="32"/>
          <w:szCs w:val="32"/>
        </w:rPr>
        <w:t>Соловьева П.С.</w:t>
      </w:r>
    </w:p>
    <w:p w:rsidR="00DB0C0B" w:rsidRDefault="00631168" w:rsidP="00DB0C0B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llegro" style="width:7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DB0C0B" w:rsidRDefault="00DB0C0B" w:rsidP="00DB0C0B">
      <w:pPr>
        <w:spacing w:before="120"/>
        <w:ind w:firstLine="567"/>
        <w:jc w:val="both"/>
      </w:pPr>
      <w:r w:rsidRPr="00051B59">
        <w:t>Поликсена Сергеевна Соловьева (Allegro)</w:t>
      </w:r>
    </w:p>
    <w:p w:rsidR="00DB0C0B" w:rsidRDefault="00DB0C0B" w:rsidP="00DB0C0B">
      <w:pPr>
        <w:spacing w:before="120"/>
        <w:ind w:firstLine="567"/>
        <w:jc w:val="both"/>
      </w:pPr>
      <w:r w:rsidRPr="00051B59">
        <w:t>Годы жизни: 1867 - 1924</w:t>
      </w:r>
    </w:p>
    <w:p w:rsidR="00DB0C0B" w:rsidRDefault="00DB0C0B" w:rsidP="00DB0C0B">
      <w:pPr>
        <w:spacing w:before="120"/>
        <w:ind w:firstLine="567"/>
        <w:jc w:val="both"/>
      </w:pPr>
      <w:r w:rsidRPr="00051B59">
        <w:t>Поликсена Соловьева, родная сестра философа и поэта Владимира Соловьева, родилась 20 марта 1867 года. Она была последним, двенадцатым ребенком в семье известного историка Сергея Михайловича Соловьева. С.М. Соловьев в это время занимал должность ректора Московского университета.</w:t>
      </w:r>
    </w:p>
    <w:p w:rsidR="00DB0C0B" w:rsidRDefault="00DB0C0B" w:rsidP="00DB0C0B">
      <w:pPr>
        <w:spacing w:before="120"/>
        <w:ind w:firstLine="567"/>
        <w:jc w:val="both"/>
      </w:pPr>
      <w:r w:rsidRPr="00051B59">
        <w:t>Соловьева рано, в пять лет, выучилась читать и писать. Литературой увлекаться также начала в раннем детстве. Среди первых ее книг были стихи Фета, с которым ей в будущем довелось общаться.</w:t>
      </w:r>
    </w:p>
    <w:p w:rsidR="00DB0C0B" w:rsidRDefault="00DB0C0B" w:rsidP="00DB0C0B">
      <w:pPr>
        <w:spacing w:before="120"/>
        <w:ind w:firstLine="567"/>
        <w:jc w:val="both"/>
      </w:pPr>
      <w:r w:rsidRPr="00051B59">
        <w:t>Помимо литературы, у Соловьевой проявился интерес и к живописи. Она несколько лет занималась в Школе живописи, ваяния и зодчества в классе Прянишникова и Поленова. Впоследствии ее рисунки и виньетки, помещенные в поэтических сборниках, вызывали похвалы рецензентов - И. Анненского и В. Розанова.</w:t>
      </w:r>
    </w:p>
    <w:p w:rsidR="00DB0C0B" w:rsidRDefault="00DB0C0B" w:rsidP="00DB0C0B">
      <w:pPr>
        <w:spacing w:before="120"/>
        <w:ind w:firstLine="567"/>
        <w:jc w:val="both"/>
      </w:pPr>
      <w:r w:rsidRPr="00051B59">
        <w:t>Первые стихи Поликсены Соловьевой появились в 1885 году в журнале "Нива". Осознавая, что ее литературные опыты достаточно слабы и подражательны, Соловьева в течение долгого времени не стремилась публиковаться. Она продолжала заниматься живописью. Стихи же писала, не считая, что у нее есть какое-нибудь поэтическое будущее.</w:t>
      </w:r>
    </w:p>
    <w:p w:rsidR="00DB0C0B" w:rsidRDefault="00DB0C0B" w:rsidP="00DB0C0B">
      <w:pPr>
        <w:spacing w:before="120"/>
        <w:ind w:firstLine="567"/>
        <w:jc w:val="both"/>
      </w:pPr>
      <w:r w:rsidRPr="00051B59">
        <w:t>В 1895 году, после переезда Соловьевой в Петербург, ее стихи, впервые подписанные псевдонимом Allegro, были опубликованы в журнале "Русское богатство" его редактором Н.К. Михайловским.</w:t>
      </w:r>
    </w:p>
    <w:p w:rsidR="00DB0C0B" w:rsidRDefault="00DB0C0B" w:rsidP="00DB0C0B">
      <w:pPr>
        <w:spacing w:before="120"/>
        <w:ind w:firstLine="567"/>
        <w:jc w:val="both"/>
      </w:pPr>
      <w:r w:rsidRPr="00051B59">
        <w:t>Первый поэтический сборник Поликсены Соловьевой "Стихотворения" увидел свет в 1899 году. Сама автор считала его очень слабым. Но благодаря этому сборнику у нее появилась возможность посещать "пятницы" К. Случевского - поэтические вечера, которые посещали многие известные поэты и писатели того времени. Там она познакомилась с А. Блоком, Вяч. Ивановым, К. Бальмонтом, Д. Мережковским, З. Гиппиус, М. Лохвицкой, Л. Зиновьевой-Аннибал и другими.</w:t>
      </w:r>
    </w:p>
    <w:p w:rsidR="00DB0C0B" w:rsidRDefault="00DB0C0B" w:rsidP="00DB0C0B">
      <w:pPr>
        <w:spacing w:before="120"/>
        <w:ind w:firstLine="567"/>
        <w:jc w:val="both"/>
      </w:pPr>
      <w:r w:rsidRPr="00051B59">
        <w:t>Символизму, расцвет которого пришелся на рубеж веков и господствовавшему тогда в литературе, отдала дань и Соловьева. Под знаком символизма вышел в свет и второй сборник Соловьевой - "Иней" (1905), получивший благожелательную оценку А. Блока.</w:t>
      </w:r>
    </w:p>
    <w:p w:rsidR="00DB0C0B" w:rsidRDefault="00DB0C0B" w:rsidP="00DB0C0B">
      <w:pPr>
        <w:spacing w:before="120"/>
        <w:ind w:firstLine="567"/>
        <w:jc w:val="both"/>
      </w:pPr>
      <w:r w:rsidRPr="00051B59">
        <w:t>Вскоре после выхода "Инея", в конце 1905 года, было организовано издательство "Тропинка" и начал выходить одноименный детский журнал. Возглавили издательство Соловьева и Манасеина. До 1912 года, когда из-за финансовых трудностей журнал прекратил свое существование, работа в издательстве являлась важнейшей частью деятельности Соловьевой - она опубликовала в журнале массу стихов, рассказов, пьес. Издательством "Тропинка" было выпущено более двадцати детских книг Соловьевой.</w:t>
      </w:r>
    </w:p>
    <w:p w:rsidR="00DB0C0B" w:rsidRDefault="00DB0C0B" w:rsidP="00DB0C0B">
      <w:pPr>
        <w:spacing w:before="120"/>
        <w:ind w:firstLine="567"/>
        <w:jc w:val="both"/>
      </w:pPr>
      <w:r w:rsidRPr="00051B59">
        <w:t>Официальным признанием литературных заслуг Соловьевой явилось присуждение ей в 1908 году золотой Пушкинской медали. Однако, эта награда, пожалуй, только осложнила ей отношения с другими поэтами, которые, и объективно, и на взгляд самой Соловьевой, были более достойны этой чести.</w:t>
      </w:r>
    </w:p>
    <w:p w:rsidR="00DB0C0B" w:rsidRDefault="00DB0C0B" w:rsidP="00DB0C0B">
      <w:pPr>
        <w:spacing w:before="120"/>
        <w:ind w:firstLine="567"/>
        <w:jc w:val="both"/>
      </w:pPr>
      <w:r w:rsidRPr="00051B59">
        <w:t>В 1909 году появился следующий поэтический сборник Соловьевой - "Плакун-трава", более зрелый нежели два предыдущих.</w:t>
      </w:r>
    </w:p>
    <w:p w:rsidR="00DB0C0B" w:rsidRDefault="00DB0C0B" w:rsidP="00DB0C0B">
      <w:pPr>
        <w:spacing w:before="120"/>
        <w:ind w:firstLine="567"/>
        <w:jc w:val="both"/>
      </w:pPr>
      <w:r w:rsidRPr="00051B59">
        <w:t>В 1912 - 1913 годах Соловьева выпустила сборник рассказов "Тайная правда" и поэму "Перекресток", встреченные критикой более чем прохладно.</w:t>
      </w:r>
    </w:p>
    <w:p w:rsidR="00DB0C0B" w:rsidRDefault="00DB0C0B" w:rsidP="00DB0C0B">
      <w:pPr>
        <w:spacing w:before="120"/>
        <w:ind w:firstLine="567"/>
        <w:jc w:val="both"/>
      </w:pPr>
      <w:r w:rsidRPr="00051B59">
        <w:t>Четвертый сборник стихов - "Вечер" - вышел из печати в 1914 году. Его название повторяло широко известный сборник Анны Ахматовой, вышедший ранее. Подобная же ситуация повторится и с другим сборником Соловьевой "Последние стихи", название которого соответствует сборнику З. Гиппиус. Эти совпадения нельзя назвать случайными и можно отнести лишь к странностям, свойственным поэзии Соловьевой, также как и привязанность к псевдониму, который сама автор считала неудачным.</w:t>
      </w:r>
    </w:p>
    <w:p w:rsidR="00DB0C0B" w:rsidRDefault="00DB0C0B" w:rsidP="00DB0C0B">
      <w:pPr>
        <w:spacing w:before="120"/>
        <w:ind w:firstLine="567"/>
        <w:jc w:val="both"/>
      </w:pPr>
      <w:r w:rsidRPr="00051B59">
        <w:t>Революция застала Соловьеву в Коктебеле, куда, вместе с Манасеиной, она приехала на свою дачу еще летом 1916 года. Несколько последующих послереволюционных лет, которые им вынужденно пришлось провести в Крыму, были временем тяжелых испытаний для обеих. Соловьева работала библиотекарем при санатории, читала лекции в Народном университете, созданном в те годы в Коктебеле, занималась переводами и даже вышивала шапочки для курортников. Все это происходило на фоне усиливающихся болезней и практически полного отсутствия средств к существованию. Стихи в это время приходилось писать урывками. Соловьевой удавалось иногда печататься в симферопольских и феодосийских альманахах и газетах.</w:t>
      </w:r>
    </w:p>
    <w:p w:rsidR="00DB0C0B" w:rsidRDefault="00DB0C0B" w:rsidP="00DB0C0B">
      <w:pPr>
        <w:spacing w:before="120"/>
        <w:ind w:firstLine="567"/>
        <w:jc w:val="both"/>
      </w:pPr>
      <w:r w:rsidRPr="00051B59">
        <w:t>В декабре 1923 года, благодаря помощи М. Волошина и К. Чуковского, подругам, наконец, удалось уехать из Крыма в Москву, где Соловьевой сделали операцию. Но здоровье ее все ухудшалось, и 16 августа 1924 года Поликсена Соловьева скончалась. Она была похоронена на Новодевичьем кладбище.</w:t>
      </w:r>
    </w:p>
    <w:p w:rsidR="00DB0C0B" w:rsidRPr="00051B59" w:rsidRDefault="00DB0C0B" w:rsidP="00DB0C0B">
      <w:pPr>
        <w:spacing w:before="120"/>
        <w:ind w:firstLine="567"/>
        <w:jc w:val="both"/>
      </w:pPr>
      <w:r w:rsidRPr="00051B59">
        <w:t>В последний год жизни поэтессе удалось увидеть еще одну свою книгу, имевшую пророческое название - "Последние стихи".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C0B"/>
    <w:rsid w:val="00051B59"/>
    <w:rsid w:val="00616072"/>
    <w:rsid w:val="00631168"/>
    <w:rsid w:val="008B35EE"/>
    <w:rsid w:val="00A96B59"/>
    <w:rsid w:val="00B42C45"/>
    <w:rsid w:val="00B47B6A"/>
    <w:rsid w:val="00C45569"/>
    <w:rsid w:val="00D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637A369-87BE-4F6B-A0D1-6811DAC6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C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B0C0B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3924</Characters>
  <Application>Microsoft Office Word</Application>
  <DocSecurity>0</DocSecurity>
  <Lines>32</Lines>
  <Paragraphs>9</Paragraphs>
  <ScaleCrop>false</ScaleCrop>
  <Company>Home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Соловьева П</dc:title>
  <dc:subject/>
  <dc:creator>User</dc:creator>
  <cp:keywords/>
  <dc:description/>
  <cp:lastModifiedBy>admin</cp:lastModifiedBy>
  <cp:revision>2</cp:revision>
  <dcterms:created xsi:type="dcterms:W3CDTF">2014-02-18T04:01:00Z</dcterms:created>
  <dcterms:modified xsi:type="dcterms:W3CDTF">2014-02-18T04:01:00Z</dcterms:modified>
</cp:coreProperties>
</file>