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95" w:rsidRDefault="00E57695">
      <w:pPr>
        <w:pStyle w:val="4"/>
        <w:jc w:val="center"/>
        <w:rPr>
          <w:color w:val="000000"/>
          <w:lang w:val="ru-RU"/>
        </w:rPr>
      </w:pPr>
      <w:r>
        <w:rPr>
          <w:color w:val="000000"/>
          <w:lang w:val="ru-RU"/>
        </w:rPr>
        <w:t>СОВРЕМЕНЫЕ</w:t>
      </w:r>
      <w:r>
        <w:rPr>
          <w:color w:val="000000"/>
        </w:rPr>
        <w:t xml:space="preserve"> </w:t>
      </w:r>
      <w:r>
        <w:rPr>
          <w:color w:val="000000"/>
          <w:lang w:val="ru-RU"/>
        </w:rPr>
        <w:t>ТАНЦЫ</w:t>
      </w:r>
    </w:p>
    <w:p w:rsidR="00E57695" w:rsidRDefault="00E57695">
      <w:pPr>
        <w:jc w:val="both"/>
        <w:rPr>
          <w:color w:val="000000"/>
          <w:lang w:val="en-US"/>
        </w:rPr>
      </w:pPr>
      <w:r>
        <w:rPr>
          <w:color w:val="000000"/>
        </w:rPr>
        <w:t>     Понятие модерн-танца появилось в русле распространенного в 20-х годах стиля модерн. Этот стиль включал в себя две противоположности. С одной стороны, он вбирал в себя черты элитарной культуры, с другой - в нем присутствовал революционный дух масс, господствующий в то время. Основная задача заключалась в том, чтобы высокие элитарные каноны спустились до низов. Модерн постепенно приобретал черты массовости. "Эксклюзивная культура" отходила на второй план.</w:t>
      </w:r>
    </w:p>
    <w:p w:rsidR="00E57695" w:rsidRDefault="00E57695">
      <w:pPr>
        <w:jc w:val="both"/>
        <w:rPr>
          <w:color w:val="000000"/>
          <w:lang w:val="en-US"/>
        </w:rPr>
      </w:pPr>
      <w:r>
        <w:rPr>
          <w:color w:val="000000"/>
        </w:rPr>
        <w:t>     Стиль модерн своеобразен, поскольку акцент в нем делается, прежде всего, на созерцании. Иными словами можно утверждать, что за основу в модерне взято этическое восприятие. Во вторых, модерн обладает своей философией, которую создатель заключает в определенную форму, несомненно, ставящую своей целью гармоничное восприятие.</w:t>
      </w:r>
    </w:p>
    <w:p w:rsidR="00E57695" w:rsidRDefault="00E57695">
      <w:pPr>
        <w:jc w:val="both"/>
        <w:rPr>
          <w:color w:val="000000"/>
          <w:lang w:val="en-US"/>
        </w:rPr>
      </w:pPr>
      <w:r>
        <w:rPr>
          <w:color w:val="000000"/>
        </w:rPr>
        <w:t>     В лоне этого стиля возникла новая форма танцевания, которая и стала называться "модерн-танец". Изящность, своеобразность и нестандартность модерн-танца заставляет привлекать к себе внимание людей с разным достатком, абсолютно несходными интересами, отличающихся по роду занятий.</w:t>
      </w:r>
    </w:p>
    <w:p w:rsidR="00E57695" w:rsidRDefault="00E57695">
      <w:pPr>
        <w:jc w:val="both"/>
        <w:rPr>
          <w:color w:val="000000"/>
          <w:lang w:val="en-US"/>
        </w:rPr>
      </w:pPr>
      <w:r>
        <w:rPr>
          <w:color w:val="000000"/>
        </w:rPr>
        <w:t>     Основоположниками модерн-танца являются Марта Грэхэм, Айседора Дункан, Дорес Хамфри. Этим людям обязаны своим появлением целые школы, танцевальные направления по всему миру. Следует отметить, что эти школы совершенно не похожи друг на друга по стилю и технике танцевания.</w:t>
      </w:r>
    </w:p>
    <w:p w:rsidR="00E57695" w:rsidRDefault="00E57695">
      <w:pPr>
        <w:jc w:val="both"/>
        <w:rPr>
          <w:color w:val="000000"/>
          <w:lang w:val="en-US"/>
        </w:rPr>
      </w:pPr>
      <w:r>
        <w:rPr>
          <w:color w:val="000000"/>
        </w:rPr>
        <w:t>     Модерн-танец немыслим без человека, который воплощал бы идею в своем танце. В зависимости от того, какова идея танца, строится хореография, ее форма. Пластика, ритм, настроение модерн-танца находятся в непосредственной зависимости от конкретного танцовщика. Модерн-танцу свойственна сиюминутность, высока доля импровизации.</w:t>
      </w:r>
    </w:p>
    <w:p w:rsidR="00E57695" w:rsidRDefault="00E57695">
      <w:pPr>
        <w:jc w:val="both"/>
        <w:rPr>
          <w:color w:val="000000"/>
          <w:lang w:val="en-US"/>
        </w:rPr>
      </w:pPr>
      <w:r>
        <w:rPr>
          <w:color w:val="000000"/>
        </w:rPr>
        <w:t>     Несмотря на то, что в модерн-танце используются фигуры классической школы танцевания, он все равно характеризуется исключительностью. Большое внимание уделяется графике движения, форме фигур, ритму и ракурсу исполнения. Построение танца в основе своей имеет визуальное восприятие человека. Все движения должны быть гармоничны, одно движение перетекает в другое, подобно тому, как человек плавно и органично идет по земле, или же словно дерево, качающееся под порывами ветра. При этом все движения должны демонстрировать состояние души исполнителя, идею, роль, с которой на момент сроднился актер-танцовщик. Именно по причине попытки достичь большего олицетворения идеи, модерн-танцу свойственна частая смена фигур. Хореография должна полностью соответствовать музыке. Модерн-танец может исполняться не под ритм, но всегда под музыку. Подъем в музыке соответствует "подъему" в хореографии и наоборот. Все музыкально и гармонично.</w:t>
      </w:r>
    </w:p>
    <w:p w:rsidR="00E57695" w:rsidRDefault="00E57695">
      <w:pPr>
        <w:jc w:val="both"/>
        <w:rPr>
          <w:color w:val="000000"/>
          <w:lang w:val="en-US"/>
        </w:rPr>
      </w:pPr>
      <w:r>
        <w:rPr>
          <w:color w:val="000000"/>
        </w:rPr>
        <w:t>     Идея модерн-танца исключительно важна. Только она помогает стать танцу эмоционально и чувственно "нагруженным". Человек, сидящий в зрительном зале как бы погружается в океан телесной графики и музыки. Зритель не замечает соседей, не ощущает ограниченности зала, он полностью включается в пространство, в котором происходит действие, переносится в другую, параллельную реальность - реальность танца. Своей идеей и эстетической формой танец полностью поглощает человека. Созерцание доставляет неописуемое удовольствие.</w:t>
      </w:r>
    </w:p>
    <w:p w:rsidR="00E57695" w:rsidRDefault="00E57695">
      <w:pPr>
        <w:jc w:val="both"/>
        <w:rPr>
          <w:color w:val="000000"/>
          <w:lang w:val="en-US"/>
        </w:rPr>
      </w:pPr>
      <w:r>
        <w:rPr>
          <w:color w:val="000000"/>
        </w:rPr>
        <w:t>     Модерн танец - детище XX века. В этом стиле танцевали и досих пор танцуют много величайших танцовщиков - Плисецкая, Васильев, Андрис и Илза Лиепа.</w:t>
      </w:r>
    </w:p>
    <w:p w:rsidR="00E57695" w:rsidRDefault="00E57695">
      <w:pPr>
        <w:jc w:val="both"/>
        <w:rPr>
          <w:color w:val="000000"/>
          <w:lang w:val="en-US"/>
        </w:rPr>
      </w:pPr>
      <w:r>
        <w:rPr>
          <w:color w:val="000000"/>
        </w:rPr>
        <w:t>     Модерн постепенно трансформируется в пост-модерн, яркими представителями которого можно назвать Эйфмана, Мориса Бежара. Их хореография в большей мере ассоциативна и импровизационна.</w:t>
      </w:r>
    </w:p>
    <w:p w:rsidR="00E57695" w:rsidRDefault="00E57695">
      <w:pPr>
        <w:jc w:val="both"/>
        <w:rPr>
          <w:color w:val="000000"/>
        </w:rPr>
      </w:pPr>
      <w:r>
        <w:rPr>
          <w:color w:val="000000"/>
        </w:rPr>
        <w:t xml:space="preserve">     Модерн-танец - это своеобразный пласт в искусстве танцевания, не похожий ни на классический балет, ни на джаз-танец, ни на бальные танцы. Как и все эти направления, он обладает своей, неповторимой спецификой, изяществом, энергетикой. </w:t>
      </w:r>
    </w:p>
    <w:p w:rsidR="00E57695" w:rsidRDefault="00E57695">
      <w:pPr>
        <w:pStyle w:val="a3"/>
        <w:jc w:val="right"/>
        <w:rPr>
          <w:b/>
          <w:bCs/>
          <w:color w:val="000000"/>
        </w:rPr>
      </w:pPr>
      <w:r>
        <w:rPr>
          <w:b/>
          <w:bCs/>
          <w:color w:val="000000"/>
        </w:rPr>
        <w:t>Александр Почестнев</w:t>
      </w:r>
    </w:p>
    <w:p w:rsidR="00E57695" w:rsidRDefault="00E57695">
      <w:pPr>
        <w:jc w:val="both"/>
        <w:rPr>
          <w:color w:val="000000"/>
        </w:rPr>
      </w:pPr>
      <w:bookmarkStart w:id="0" w:name="_GoBack"/>
      <w:bookmarkEnd w:id="0"/>
    </w:p>
    <w:sectPr w:rsidR="00E57695">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3C3"/>
    <w:rsid w:val="008913C3"/>
    <w:rsid w:val="00E57695"/>
    <w:rsid w:val="00E7429D"/>
    <w:rsid w:val="00FD7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106177-CDE0-492E-9627-67D560D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4">
    <w:name w:val="heading 4"/>
    <w:basedOn w:val="a"/>
    <w:link w:val="40"/>
    <w:uiPriority w:val="99"/>
    <w:qFormat/>
    <w:pPr>
      <w:spacing w:before="100" w:beforeAutospacing="1" w:after="100" w:afterAutospacing="1"/>
      <w:outlineLvl w:val="3"/>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lang w:eastAsia="en-US"/>
    </w:rPr>
  </w:style>
  <w:style w:type="paragraph" w:styleId="a3">
    <w:name w:val="Normal (Web)"/>
    <w:basedOn w:val="a"/>
    <w:uiPriority w:val="9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СОВРЕМЕНЫЕ ТАНЦЫ</vt:lpstr>
    </vt:vector>
  </TitlesOfParts>
  <Company>R-Style</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СОВРЕМЕНЫЕ ТАНЦЫ</dc:title>
  <dc:subject/>
  <dc:creator>Andrew Gabov</dc:creator>
  <cp:keywords/>
  <dc:description/>
  <cp:lastModifiedBy>admin</cp:lastModifiedBy>
  <cp:revision>2</cp:revision>
  <dcterms:created xsi:type="dcterms:W3CDTF">2014-01-27T10:03:00Z</dcterms:created>
  <dcterms:modified xsi:type="dcterms:W3CDTF">2014-01-27T10:03:00Z</dcterms:modified>
</cp:coreProperties>
</file>