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1F" w:rsidRDefault="0048481F" w:rsidP="00641D0E">
      <w:pPr>
        <w:tabs>
          <w:tab w:val="left" w:pos="1134"/>
        </w:tabs>
        <w:suppressAutoHyphens/>
        <w:spacing w:line="360" w:lineRule="auto"/>
        <w:ind w:firstLine="709"/>
        <w:jc w:val="both"/>
        <w:rPr>
          <w:b/>
          <w:sz w:val="28"/>
          <w:szCs w:val="28"/>
        </w:rPr>
      </w:pPr>
      <w:bookmarkStart w:id="0" w:name="_Toc138565431"/>
      <w:bookmarkStart w:id="1" w:name="_Toc216064237"/>
    </w:p>
    <w:p w:rsidR="000E617C" w:rsidRPr="00641D0E" w:rsidRDefault="000E617C" w:rsidP="00641D0E">
      <w:pPr>
        <w:tabs>
          <w:tab w:val="left" w:pos="1134"/>
        </w:tabs>
        <w:suppressAutoHyphens/>
        <w:spacing w:line="360" w:lineRule="auto"/>
        <w:ind w:firstLine="709"/>
        <w:jc w:val="both"/>
        <w:rPr>
          <w:b/>
          <w:sz w:val="28"/>
          <w:szCs w:val="28"/>
        </w:rPr>
      </w:pPr>
      <w:r w:rsidRPr="00641D0E">
        <w:rPr>
          <w:b/>
          <w:sz w:val="28"/>
          <w:szCs w:val="28"/>
        </w:rPr>
        <w:t>Введение</w:t>
      </w:r>
      <w:bookmarkEnd w:id="0"/>
      <w:bookmarkEnd w:id="1"/>
    </w:p>
    <w:p w:rsidR="000E617C" w:rsidRPr="00641D0E" w:rsidRDefault="000E617C" w:rsidP="00641D0E">
      <w:pPr>
        <w:pStyle w:val="a8"/>
        <w:tabs>
          <w:tab w:val="left" w:pos="1134"/>
        </w:tabs>
        <w:suppressAutoHyphens/>
        <w:spacing w:line="360" w:lineRule="auto"/>
        <w:ind w:firstLine="709"/>
        <w:rPr>
          <w:szCs w:val="28"/>
        </w:rPr>
      </w:pPr>
    </w:p>
    <w:p w:rsidR="00672CAF" w:rsidRPr="00641D0E" w:rsidRDefault="00672CAF" w:rsidP="00641D0E">
      <w:pPr>
        <w:pStyle w:val="14pt127"/>
        <w:tabs>
          <w:tab w:val="left" w:pos="1134"/>
        </w:tabs>
        <w:suppressAutoHyphens/>
        <w:ind w:firstLine="709"/>
      </w:pPr>
      <w:r w:rsidRPr="00641D0E">
        <w:t>Тема настоящей работы - бизнес-план создания нового предприятия – фитнес-центра (спортивного комплекса). Тема является действительно актуальной. Разговоры о чрезвычайной актуальности инвестиций в реальный сектор экономики для развития нашей страны уже давно стали общей и актуальной темой. Общей задачей управления</w:t>
      </w:r>
      <w:r w:rsidR="00641D0E" w:rsidRPr="00641D0E">
        <w:t xml:space="preserve"> </w:t>
      </w:r>
      <w:r w:rsidRPr="00641D0E">
        <w:t>развитием предприятия является обеспечение устойчивого роста его стоимости, при приемлемом уровне риска. Динамика и устойчивость развития, а также связанные с ним риски определяются способностью предприятия адаптироваться к изменениям внешней среды и получать при этом положительные финансовые результаты. Целью развития производства является обновление продукции и технологий и обеспечение конкурентоспособности фирмы на рынке.</w:t>
      </w:r>
      <w:r w:rsidR="00641D0E" w:rsidRPr="00641D0E">
        <w:t xml:space="preserve"> </w:t>
      </w:r>
      <w:r w:rsidRPr="00641D0E">
        <w:t>От того, насколько точно рассчитан экономический эффект проекта, во многом зависит будущий успех компании. При этом одной из самых сложных задач является правильная оценка ожидаемого денежного потока. Если его рассчитать неправильно, то любой метод оценки проекта даст неверный результат, из-за чего эффективный проект, может быть, отвергнут как убыточный, а экономически невыгодный принят за сверхприбыльный. Именно поэтому важно грамотно составить план денежного потока компании, то есть оценить стоимость инвестиционного проекта.</w:t>
      </w:r>
    </w:p>
    <w:p w:rsidR="00672CAF" w:rsidRPr="00641D0E" w:rsidRDefault="00672CAF" w:rsidP="00641D0E">
      <w:pPr>
        <w:pStyle w:val="14pt127"/>
        <w:tabs>
          <w:tab w:val="left" w:pos="1134"/>
        </w:tabs>
        <w:suppressAutoHyphens/>
        <w:ind w:firstLine="709"/>
      </w:pPr>
      <w:r w:rsidRPr="00641D0E">
        <w:t>В настоящей работе рассмотрены принципы разработки бизнес-плана проекта фитнес-центра в Челябинске. Бизнес-план является таким специфическим планом предприятия, который обосновывает будущую эффективность новой инвестиции (инвестиционного проекта), показывая, имеет ли данный проект (а проектом является либо новое предприятие, либо новое направление деятельности, либо рост объема деятельности путем увеличения оборудования и мощностей) или нет. Потому тема работы является актуальной.</w:t>
      </w:r>
    </w:p>
    <w:p w:rsidR="00672CAF" w:rsidRPr="00641D0E" w:rsidRDefault="00672CAF" w:rsidP="00641D0E">
      <w:pPr>
        <w:pStyle w:val="14pt127"/>
        <w:tabs>
          <w:tab w:val="left" w:pos="1134"/>
        </w:tabs>
        <w:suppressAutoHyphens/>
        <w:ind w:firstLine="709"/>
      </w:pPr>
      <w:r w:rsidRPr="00641D0E">
        <w:t>Объект исследования в работе – фитнес-центр, строительство которого предполагается в Челябинске.</w:t>
      </w:r>
    </w:p>
    <w:p w:rsidR="00672CAF" w:rsidRPr="00641D0E" w:rsidRDefault="00672CAF" w:rsidP="00641D0E">
      <w:pPr>
        <w:pStyle w:val="14pt127"/>
        <w:tabs>
          <w:tab w:val="left" w:pos="1134"/>
        </w:tabs>
        <w:suppressAutoHyphens/>
        <w:ind w:firstLine="709"/>
      </w:pPr>
      <w:r w:rsidRPr="00641D0E">
        <w:t>Предмет исследования – бизнес-план создания спортивного комплекса.</w:t>
      </w:r>
    </w:p>
    <w:p w:rsidR="00672CAF" w:rsidRPr="00641D0E" w:rsidRDefault="00672CAF" w:rsidP="00641D0E">
      <w:pPr>
        <w:pStyle w:val="14pt127"/>
        <w:tabs>
          <w:tab w:val="left" w:pos="1134"/>
        </w:tabs>
        <w:suppressAutoHyphens/>
        <w:ind w:firstLine="709"/>
      </w:pPr>
      <w:r w:rsidRPr="00641D0E">
        <w:t>Цель исследования – на основе наиболее подходящей методики рассчитать эффективность проекта открытия фитнес-центра.</w:t>
      </w:r>
    </w:p>
    <w:p w:rsidR="00672CAF" w:rsidRPr="00641D0E" w:rsidRDefault="00672CAF" w:rsidP="00641D0E">
      <w:pPr>
        <w:pStyle w:val="14pt127"/>
        <w:tabs>
          <w:tab w:val="left" w:pos="1134"/>
        </w:tabs>
        <w:suppressAutoHyphens/>
        <w:ind w:firstLine="709"/>
      </w:pPr>
      <w:r w:rsidRPr="00641D0E">
        <w:t>Задачи, решаемые в ходе работы:</w:t>
      </w:r>
    </w:p>
    <w:p w:rsidR="00672CAF" w:rsidRPr="00641D0E" w:rsidRDefault="00672CAF" w:rsidP="00641D0E">
      <w:pPr>
        <w:pStyle w:val="14pt127"/>
        <w:tabs>
          <w:tab w:val="left" w:pos="1134"/>
        </w:tabs>
        <w:suppressAutoHyphens/>
        <w:ind w:firstLine="709"/>
      </w:pPr>
      <w:r w:rsidRPr="00641D0E">
        <w:t>- развернуто охарактеризовать основные разделы бизнес-плана и их показатели;</w:t>
      </w:r>
    </w:p>
    <w:p w:rsidR="00672CAF" w:rsidRPr="00641D0E" w:rsidRDefault="00672CAF" w:rsidP="00641D0E">
      <w:pPr>
        <w:pStyle w:val="14pt127"/>
        <w:tabs>
          <w:tab w:val="left" w:pos="1134"/>
        </w:tabs>
        <w:suppressAutoHyphens/>
        <w:ind w:firstLine="709"/>
      </w:pPr>
      <w:r w:rsidRPr="00641D0E">
        <w:t>- охарактеризовать методы оценки эффективности проекта;</w:t>
      </w:r>
    </w:p>
    <w:p w:rsidR="00672CAF" w:rsidRPr="00641D0E" w:rsidRDefault="00672CAF" w:rsidP="00641D0E">
      <w:pPr>
        <w:pStyle w:val="14pt127"/>
        <w:tabs>
          <w:tab w:val="left" w:pos="1134"/>
        </w:tabs>
        <w:suppressAutoHyphens/>
        <w:ind w:firstLine="709"/>
      </w:pPr>
      <w:r w:rsidRPr="00641D0E">
        <w:t>- сформировать маркетинговый план и стратегию проекта;</w:t>
      </w:r>
    </w:p>
    <w:p w:rsidR="00672CAF" w:rsidRPr="00641D0E" w:rsidRDefault="0021662C" w:rsidP="00641D0E">
      <w:pPr>
        <w:pStyle w:val="14pt127"/>
        <w:tabs>
          <w:tab w:val="left" w:pos="1134"/>
        </w:tabs>
        <w:suppressAutoHyphens/>
        <w:ind w:firstLine="709"/>
      </w:pPr>
      <w:r w:rsidRPr="00641D0E">
        <w:t xml:space="preserve">- </w:t>
      </w:r>
      <w:r w:rsidR="00672CAF" w:rsidRPr="00641D0E">
        <w:t>разработать организационный план проекта, план по финансированию, по персоналу, по услугам;</w:t>
      </w:r>
    </w:p>
    <w:p w:rsidR="00672CAF" w:rsidRPr="00641D0E" w:rsidRDefault="00672CAF" w:rsidP="00641D0E">
      <w:pPr>
        <w:pStyle w:val="14pt127"/>
        <w:tabs>
          <w:tab w:val="left" w:pos="1134"/>
        </w:tabs>
        <w:suppressAutoHyphens/>
        <w:ind w:firstLine="709"/>
      </w:pPr>
      <w:r w:rsidRPr="00641D0E">
        <w:t>- рассмотреть возможности реализации и плановые затраты;</w:t>
      </w:r>
    </w:p>
    <w:p w:rsidR="00672CAF" w:rsidRPr="00641D0E" w:rsidRDefault="00672CAF" w:rsidP="00641D0E">
      <w:pPr>
        <w:pStyle w:val="14pt127"/>
        <w:tabs>
          <w:tab w:val="left" w:pos="1134"/>
        </w:tabs>
        <w:suppressAutoHyphens/>
        <w:ind w:firstLine="709"/>
      </w:pPr>
      <w:r w:rsidRPr="00641D0E">
        <w:t>- сделать финансово-экономическую оценку эффективности проекта;</w:t>
      </w:r>
    </w:p>
    <w:p w:rsidR="00672CAF" w:rsidRPr="00641D0E" w:rsidRDefault="00672CAF" w:rsidP="00641D0E">
      <w:pPr>
        <w:pStyle w:val="14pt127"/>
        <w:tabs>
          <w:tab w:val="left" w:pos="1134"/>
        </w:tabs>
        <w:suppressAutoHyphens/>
        <w:ind w:firstLine="709"/>
      </w:pPr>
      <w:r w:rsidRPr="00641D0E">
        <w:t>- оценить риски и чувствительность проекта;</w:t>
      </w:r>
    </w:p>
    <w:p w:rsidR="00672CAF" w:rsidRPr="00641D0E" w:rsidRDefault="00672CAF" w:rsidP="00641D0E">
      <w:pPr>
        <w:pStyle w:val="14pt127"/>
        <w:tabs>
          <w:tab w:val="left" w:pos="1134"/>
        </w:tabs>
        <w:suppressAutoHyphens/>
        <w:ind w:firstLine="709"/>
      </w:pPr>
      <w:r w:rsidRPr="00641D0E">
        <w:t>- охарактеризовать особенности техники безопасности, связанные с проектными, строительными и эксплуатационными работами.</w:t>
      </w:r>
    </w:p>
    <w:p w:rsidR="00EA527F" w:rsidRPr="00641D0E" w:rsidRDefault="00672CAF" w:rsidP="00641D0E">
      <w:pPr>
        <w:tabs>
          <w:tab w:val="left" w:pos="1134"/>
        </w:tabs>
        <w:suppressAutoHyphens/>
        <w:spacing w:line="360" w:lineRule="auto"/>
        <w:ind w:firstLine="709"/>
        <w:jc w:val="both"/>
        <w:rPr>
          <w:sz w:val="28"/>
          <w:szCs w:val="28"/>
        </w:rPr>
      </w:pPr>
      <w:r w:rsidRPr="00641D0E">
        <w:rPr>
          <w:sz w:val="28"/>
          <w:szCs w:val="28"/>
        </w:rPr>
        <w:t>Для написания работы использовались монографии российских и зарубежных авторов, учебные пособия, статьи из периодических изданий.</w:t>
      </w:r>
    </w:p>
    <w:p w:rsidR="000E617C" w:rsidRPr="00641D0E" w:rsidRDefault="00641D0E" w:rsidP="00641D0E">
      <w:pPr>
        <w:tabs>
          <w:tab w:val="left" w:pos="1134"/>
        </w:tabs>
        <w:suppressAutoHyphens/>
        <w:spacing w:line="360" w:lineRule="auto"/>
        <w:ind w:firstLine="709"/>
        <w:jc w:val="both"/>
        <w:rPr>
          <w:b/>
          <w:sz w:val="28"/>
          <w:szCs w:val="28"/>
        </w:rPr>
      </w:pPr>
      <w:r w:rsidRPr="00641D0E">
        <w:rPr>
          <w:sz w:val="28"/>
          <w:szCs w:val="28"/>
        </w:rPr>
        <w:br w:type="page"/>
      </w:r>
      <w:r w:rsidR="000E617C" w:rsidRPr="00641D0E">
        <w:rPr>
          <w:b/>
          <w:sz w:val="28"/>
          <w:szCs w:val="28"/>
        </w:rPr>
        <w:t>1</w:t>
      </w:r>
      <w:r w:rsidRPr="00840D38">
        <w:rPr>
          <w:b/>
          <w:sz w:val="28"/>
          <w:szCs w:val="28"/>
        </w:rPr>
        <w:t>.</w:t>
      </w:r>
      <w:r w:rsidR="000E617C" w:rsidRPr="00641D0E">
        <w:rPr>
          <w:b/>
          <w:sz w:val="28"/>
          <w:szCs w:val="28"/>
        </w:rPr>
        <w:t xml:space="preserve"> Стратегический план развития</w:t>
      </w:r>
    </w:p>
    <w:p w:rsidR="0021662C" w:rsidRPr="00641D0E" w:rsidRDefault="0021662C" w:rsidP="00641D0E">
      <w:pPr>
        <w:tabs>
          <w:tab w:val="left" w:pos="1134"/>
        </w:tabs>
        <w:suppressAutoHyphens/>
        <w:spacing w:line="360" w:lineRule="auto"/>
        <w:ind w:firstLine="709"/>
        <w:jc w:val="both"/>
        <w:rPr>
          <w:sz w:val="28"/>
          <w:szCs w:val="28"/>
        </w:rPr>
      </w:pPr>
    </w:p>
    <w:p w:rsidR="0047495F" w:rsidRPr="00641D0E" w:rsidRDefault="00672CAF" w:rsidP="00641D0E">
      <w:pPr>
        <w:tabs>
          <w:tab w:val="left" w:pos="1134"/>
        </w:tabs>
        <w:suppressAutoHyphens/>
        <w:spacing w:line="360" w:lineRule="auto"/>
        <w:ind w:firstLine="709"/>
        <w:jc w:val="both"/>
        <w:rPr>
          <w:sz w:val="28"/>
          <w:szCs w:val="28"/>
        </w:rPr>
      </w:pPr>
      <w:r w:rsidRPr="00641D0E">
        <w:rPr>
          <w:sz w:val="28"/>
          <w:szCs w:val="28"/>
        </w:rPr>
        <w:t xml:space="preserve">В работе планируется создание нового предприятия, работающего в фитнес-индустрии в </w:t>
      </w:r>
      <w:r w:rsidR="0047495F" w:rsidRPr="00641D0E">
        <w:rPr>
          <w:sz w:val="28"/>
          <w:szCs w:val="28"/>
        </w:rPr>
        <w:t>Челябинске</w:t>
      </w:r>
      <w:r w:rsidRPr="00641D0E">
        <w:rPr>
          <w:sz w:val="28"/>
          <w:szCs w:val="28"/>
        </w:rPr>
        <w:t xml:space="preserve">. </w:t>
      </w:r>
    </w:p>
    <w:p w:rsidR="00672CAF" w:rsidRPr="00641D0E" w:rsidRDefault="00672CAF" w:rsidP="00641D0E">
      <w:pPr>
        <w:tabs>
          <w:tab w:val="left" w:pos="1134"/>
        </w:tabs>
        <w:suppressAutoHyphens/>
        <w:spacing w:line="360" w:lineRule="auto"/>
        <w:ind w:firstLine="709"/>
        <w:jc w:val="both"/>
        <w:rPr>
          <w:sz w:val="28"/>
          <w:szCs w:val="28"/>
        </w:rPr>
      </w:pPr>
      <w:r w:rsidRPr="00641D0E">
        <w:rPr>
          <w:sz w:val="28"/>
          <w:szCs w:val="28"/>
        </w:rPr>
        <w:t>Фитнес – это, в первую очередь, здоровый образ жизни. Фитнес – ответ человека на убыстряющийся темп жизни. Желание быть в форме – естественное желание, тем более актуальное сейчас, когда болезни и дурные привычки стали настоящей роскошью. Зарубежные СМИ не устают подчеркивать, что зажиточные люди в России помешались на здоровом образе жизни. Что только не предпринимает российская элита, чтобы чувствовать себя хорошо и выглядеть презентабельно. Вслед за ней тянется и средний класс. Тренажеры, солярии, бассейны, пищевые добавки, спортивная одежда и аксессуары - все это фитнес-индустрия, оборот которой достигает сотен миллиардов долларов по всему миру.</w:t>
      </w:r>
    </w:p>
    <w:p w:rsidR="00641D0E" w:rsidRPr="00641D0E" w:rsidRDefault="00672CAF" w:rsidP="00641D0E">
      <w:pPr>
        <w:tabs>
          <w:tab w:val="left" w:pos="1134"/>
        </w:tabs>
        <w:suppressAutoHyphens/>
        <w:spacing w:line="360" w:lineRule="auto"/>
        <w:ind w:firstLine="709"/>
        <w:jc w:val="both"/>
        <w:rPr>
          <w:sz w:val="28"/>
          <w:szCs w:val="28"/>
        </w:rPr>
      </w:pPr>
      <w:r w:rsidRPr="00641D0E">
        <w:rPr>
          <w:sz w:val="28"/>
          <w:szCs w:val="28"/>
        </w:rPr>
        <w:t>В мировой индустрии развлечений фитнес считают самым выгодным бизнесом: вложения окупаются через год-два. Российские фитнес-клубы по затратам обходятся дороже, чем западные, для создания фитнес-центра европейского уровня требуется до 10 миллионов долларов, а иногда и больше. Но затраты можно сократить, например, закупив более дешевое оборудование.</w:t>
      </w:r>
    </w:p>
    <w:p w:rsidR="000E617C" w:rsidRPr="00641D0E" w:rsidRDefault="000E617C" w:rsidP="00641D0E">
      <w:pPr>
        <w:pStyle w:val="2"/>
        <w:tabs>
          <w:tab w:val="left" w:pos="1134"/>
        </w:tabs>
        <w:suppressAutoHyphens/>
        <w:spacing w:after="0" w:line="360" w:lineRule="auto"/>
        <w:ind w:firstLine="709"/>
        <w:jc w:val="both"/>
      </w:pPr>
      <w:r w:rsidRPr="00641D0E">
        <w:t xml:space="preserve">Цели </w:t>
      </w:r>
      <w:r w:rsidR="0047495F" w:rsidRPr="00641D0E">
        <w:t>создания фитнес-центра</w:t>
      </w:r>
      <w:r w:rsidRPr="00641D0E">
        <w:t>:</w:t>
      </w:r>
    </w:p>
    <w:p w:rsidR="0052134D" w:rsidRPr="00641D0E" w:rsidRDefault="000E617C" w:rsidP="00641D0E">
      <w:pPr>
        <w:numPr>
          <w:ilvl w:val="0"/>
          <w:numId w:val="8"/>
        </w:numPr>
        <w:tabs>
          <w:tab w:val="left" w:pos="1134"/>
        </w:tabs>
        <w:suppressAutoHyphens/>
        <w:spacing w:line="360" w:lineRule="auto"/>
        <w:ind w:left="0" w:firstLine="709"/>
        <w:jc w:val="both"/>
        <w:rPr>
          <w:sz w:val="28"/>
          <w:szCs w:val="28"/>
        </w:rPr>
      </w:pPr>
      <w:r w:rsidRPr="00641D0E">
        <w:rPr>
          <w:sz w:val="28"/>
          <w:szCs w:val="28"/>
        </w:rPr>
        <w:t>Привлечение молодежи к ведению здорового образа жизни.</w:t>
      </w:r>
    </w:p>
    <w:p w:rsidR="0052134D" w:rsidRPr="00641D0E" w:rsidRDefault="000E617C" w:rsidP="00641D0E">
      <w:pPr>
        <w:numPr>
          <w:ilvl w:val="0"/>
          <w:numId w:val="8"/>
        </w:numPr>
        <w:tabs>
          <w:tab w:val="left" w:pos="1134"/>
        </w:tabs>
        <w:suppressAutoHyphens/>
        <w:spacing w:line="360" w:lineRule="auto"/>
        <w:ind w:left="0" w:firstLine="709"/>
        <w:jc w:val="both"/>
        <w:rPr>
          <w:sz w:val="28"/>
          <w:szCs w:val="28"/>
        </w:rPr>
      </w:pPr>
      <w:r w:rsidRPr="00641D0E">
        <w:rPr>
          <w:sz w:val="28"/>
          <w:szCs w:val="28"/>
        </w:rPr>
        <w:t>Досуговая занятость молодежи.</w:t>
      </w:r>
    </w:p>
    <w:p w:rsidR="000E617C" w:rsidRPr="00641D0E" w:rsidRDefault="000E617C" w:rsidP="00641D0E">
      <w:pPr>
        <w:numPr>
          <w:ilvl w:val="0"/>
          <w:numId w:val="8"/>
        </w:numPr>
        <w:tabs>
          <w:tab w:val="left" w:pos="1134"/>
        </w:tabs>
        <w:suppressAutoHyphens/>
        <w:spacing w:line="360" w:lineRule="auto"/>
        <w:ind w:left="0" w:firstLine="709"/>
        <w:jc w:val="both"/>
        <w:rPr>
          <w:sz w:val="28"/>
          <w:szCs w:val="28"/>
        </w:rPr>
      </w:pPr>
      <w:r w:rsidRPr="00641D0E">
        <w:rPr>
          <w:sz w:val="28"/>
          <w:szCs w:val="28"/>
        </w:rPr>
        <w:t>Привлечение клиентов в СМК.</w:t>
      </w:r>
    </w:p>
    <w:p w:rsidR="000E617C" w:rsidRPr="00641D0E" w:rsidRDefault="000E617C" w:rsidP="00641D0E">
      <w:pPr>
        <w:tabs>
          <w:tab w:val="left" w:pos="1134"/>
        </w:tabs>
        <w:suppressAutoHyphens/>
        <w:spacing w:line="360" w:lineRule="auto"/>
        <w:ind w:firstLine="709"/>
        <w:jc w:val="both"/>
        <w:rPr>
          <w:sz w:val="28"/>
          <w:szCs w:val="28"/>
        </w:rPr>
      </w:pPr>
      <w:r w:rsidRPr="00641D0E">
        <w:rPr>
          <w:sz w:val="28"/>
          <w:szCs w:val="28"/>
        </w:rPr>
        <w:t xml:space="preserve">Деятельность </w:t>
      </w:r>
      <w:r w:rsidR="0047495F" w:rsidRPr="00641D0E">
        <w:rPr>
          <w:sz w:val="28"/>
          <w:szCs w:val="28"/>
        </w:rPr>
        <w:t>фитнес-центра</w:t>
      </w:r>
      <w:r w:rsidRPr="00641D0E">
        <w:rPr>
          <w:sz w:val="28"/>
          <w:szCs w:val="28"/>
        </w:rPr>
        <w:t>:</w:t>
      </w:r>
    </w:p>
    <w:p w:rsidR="0052134D" w:rsidRPr="00641D0E" w:rsidRDefault="000E617C" w:rsidP="00641D0E">
      <w:pPr>
        <w:numPr>
          <w:ilvl w:val="0"/>
          <w:numId w:val="5"/>
        </w:numPr>
        <w:tabs>
          <w:tab w:val="left" w:pos="1134"/>
        </w:tabs>
        <w:suppressAutoHyphens/>
        <w:spacing w:line="360" w:lineRule="auto"/>
        <w:ind w:left="0" w:firstLine="709"/>
        <w:jc w:val="both"/>
        <w:rPr>
          <w:b/>
          <w:sz w:val="28"/>
          <w:szCs w:val="28"/>
        </w:rPr>
      </w:pPr>
      <w:r w:rsidRPr="00641D0E">
        <w:rPr>
          <w:sz w:val="28"/>
          <w:szCs w:val="28"/>
        </w:rPr>
        <w:t>Разработка тренировочных программ по видам спорта, культивируемым в городе.</w:t>
      </w:r>
    </w:p>
    <w:p w:rsidR="0052134D" w:rsidRPr="00641D0E" w:rsidRDefault="000E617C" w:rsidP="00641D0E">
      <w:pPr>
        <w:numPr>
          <w:ilvl w:val="0"/>
          <w:numId w:val="5"/>
        </w:numPr>
        <w:tabs>
          <w:tab w:val="left" w:pos="1134"/>
        </w:tabs>
        <w:suppressAutoHyphens/>
        <w:spacing w:line="360" w:lineRule="auto"/>
        <w:ind w:left="0" w:firstLine="709"/>
        <w:jc w:val="both"/>
        <w:rPr>
          <w:b/>
          <w:sz w:val="28"/>
          <w:szCs w:val="28"/>
        </w:rPr>
      </w:pPr>
      <w:r w:rsidRPr="00641D0E">
        <w:rPr>
          <w:sz w:val="28"/>
          <w:szCs w:val="28"/>
        </w:rPr>
        <w:t>Пропаганда здорового образа жизни, совместно с отделом спортивно-оздоровительных программ, реклама и выпуск рекламной продукции ( привлечение клиентов).</w:t>
      </w:r>
    </w:p>
    <w:p w:rsidR="0052134D" w:rsidRPr="00641D0E" w:rsidRDefault="000E617C" w:rsidP="00641D0E">
      <w:pPr>
        <w:numPr>
          <w:ilvl w:val="0"/>
          <w:numId w:val="5"/>
        </w:numPr>
        <w:tabs>
          <w:tab w:val="left" w:pos="1134"/>
        </w:tabs>
        <w:suppressAutoHyphens/>
        <w:spacing w:line="360" w:lineRule="auto"/>
        <w:ind w:left="0" w:firstLine="709"/>
        <w:jc w:val="both"/>
        <w:rPr>
          <w:b/>
          <w:sz w:val="28"/>
          <w:szCs w:val="28"/>
        </w:rPr>
      </w:pPr>
      <w:r w:rsidRPr="00641D0E">
        <w:rPr>
          <w:sz w:val="28"/>
          <w:szCs w:val="28"/>
        </w:rPr>
        <w:t>Разработка, совместно с ведущими тренерами, программ подготовки городских команд к соревнованиям.</w:t>
      </w:r>
    </w:p>
    <w:p w:rsidR="0052134D" w:rsidRPr="00641D0E" w:rsidRDefault="000E617C" w:rsidP="00641D0E">
      <w:pPr>
        <w:numPr>
          <w:ilvl w:val="0"/>
          <w:numId w:val="5"/>
        </w:numPr>
        <w:tabs>
          <w:tab w:val="left" w:pos="1134"/>
        </w:tabs>
        <w:suppressAutoHyphens/>
        <w:spacing w:line="360" w:lineRule="auto"/>
        <w:ind w:left="0" w:firstLine="709"/>
        <w:jc w:val="both"/>
        <w:rPr>
          <w:b/>
          <w:sz w:val="28"/>
          <w:szCs w:val="28"/>
        </w:rPr>
      </w:pPr>
      <w:r w:rsidRPr="00641D0E">
        <w:rPr>
          <w:sz w:val="28"/>
          <w:szCs w:val="28"/>
        </w:rPr>
        <w:t>Разработка план - графиков городских соревнований, увязка графиков с областными, российскими и международными соревнованиями.</w:t>
      </w:r>
    </w:p>
    <w:p w:rsidR="0052134D" w:rsidRPr="00641D0E" w:rsidRDefault="000E617C" w:rsidP="00641D0E">
      <w:pPr>
        <w:numPr>
          <w:ilvl w:val="0"/>
          <w:numId w:val="5"/>
        </w:numPr>
        <w:tabs>
          <w:tab w:val="left" w:pos="1134"/>
        </w:tabs>
        <w:suppressAutoHyphens/>
        <w:spacing w:line="360" w:lineRule="auto"/>
        <w:ind w:left="0" w:firstLine="709"/>
        <w:jc w:val="both"/>
        <w:rPr>
          <w:b/>
          <w:sz w:val="28"/>
          <w:szCs w:val="28"/>
        </w:rPr>
      </w:pPr>
      <w:r w:rsidRPr="00641D0E">
        <w:rPr>
          <w:sz w:val="28"/>
          <w:szCs w:val="28"/>
        </w:rPr>
        <w:t>Составление планов реабилитации спортсменов, совместно с отделом спортивно-оздоровительных программ.</w:t>
      </w:r>
    </w:p>
    <w:p w:rsidR="0052134D" w:rsidRPr="00641D0E" w:rsidRDefault="000E617C" w:rsidP="00641D0E">
      <w:pPr>
        <w:numPr>
          <w:ilvl w:val="0"/>
          <w:numId w:val="5"/>
        </w:numPr>
        <w:tabs>
          <w:tab w:val="left" w:pos="1134"/>
        </w:tabs>
        <w:suppressAutoHyphens/>
        <w:spacing w:line="360" w:lineRule="auto"/>
        <w:ind w:left="0" w:firstLine="709"/>
        <w:jc w:val="both"/>
        <w:rPr>
          <w:b/>
          <w:sz w:val="28"/>
          <w:szCs w:val="28"/>
        </w:rPr>
      </w:pPr>
      <w:r w:rsidRPr="00641D0E">
        <w:rPr>
          <w:sz w:val="28"/>
          <w:szCs w:val="28"/>
        </w:rPr>
        <w:t>Р</w:t>
      </w:r>
      <w:r w:rsidR="0052134D" w:rsidRPr="00641D0E">
        <w:rPr>
          <w:sz w:val="28"/>
          <w:szCs w:val="28"/>
        </w:rPr>
        <w:t xml:space="preserve">азработка рабочей документации </w:t>
      </w:r>
      <w:r w:rsidRPr="00641D0E">
        <w:rPr>
          <w:sz w:val="28"/>
          <w:szCs w:val="28"/>
        </w:rPr>
        <w:t xml:space="preserve">для спортсменов, совместно с информационно-методическим отделом. </w:t>
      </w:r>
    </w:p>
    <w:p w:rsidR="000E617C" w:rsidRPr="00641D0E" w:rsidRDefault="000E617C" w:rsidP="00641D0E">
      <w:pPr>
        <w:numPr>
          <w:ilvl w:val="0"/>
          <w:numId w:val="5"/>
        </w:numPr>
        <w:tabs>
          <w:tab w:val="left" w:pos="1134"/>
        </w:tabs>
        <w:suppressAutoHyphens/>
        <w:spacing w:line="360" w:lineRule="auto"/>
        <w:ind w:left="0" w:firstLine="709"/>
        <w:jc w:val="both"/>
        <w:rPr>
          <w:b/>
          <w:sz w:val="28"/>
          <w:szCs w:val="28"/>
        </w:rPr>
      </w:pPr>
      <w:r w:rsidRPr="00641D0E">
        <w:rPr>
          <w:sz w:val="28"/>
          <w:szCs w:val="28"/>
        </w:rPr>
        <w:t>Организация предоставления услуг (графики работы тренеров по видам спорта, подготовка спортивных залов к работе).</w:t>
      </w:r>
    </w:p>
    <w:p w:rsidR="000E617C" w:rsidRPr="00641D0E" w:rsidRDefault="000E617C" w:rsidP="00641D0E">
      <w:pPr>
        <w:pStyle w:val="2"/>
        <w:tabs>
          <w:tab w:val="left" w:pos="1134"/>
        </w:tabs>
        <w:suppressAutoHyphens/>
        <w:spacing w:after="0" w:line="360" w:lineRule="auto"/>
        <w:ind w:firstLine="709"/>
        <w:jc w:val="both"/>
      </w:pPr>
      <w:r w:rsidRPr="00641D0E">
        <w:t xml:space="preserve">Эксперты Всемирной организации здравоохранения считают, что физическое и психическое состояния здоровья человека определяют[1, с. 49]: </w:t>
      </w:r>
    </w:p>
    <w:p w:rsidR="0052134D" w:rsidRPr="00641D0E" w:rsidRDefault="000E617C" w:rsidP="00641D0E">
      <w:pPr>
        <w:pStyle w:val="2"/>
        <w:numPr>
          <w:ilvl w:val="0"/>
          <w:numId w:val="6"/>
        </w:numPr>
        <w:tabs>
          <w:tab w:val="left" w:pos="1134"/>
        </w:tabs>
        <w:suppressAutoHyphens/>
        <w:spacing w:after="0" w:line="360" w:lineRule="auto"/>
        <w:ind w:left="0" w:firstLine="709"/>
        <w:jc w:val="both"/>
      </w:pPr>
      <w:r w:rsidRPr="00641D0E">
        <w:t xml:space="preserve">индивидуальный образ жизни - на 50% </w:t>
      </w:r>
    </w:p>
    <w:p w:rsidR="0052134D" w:rsidRPr="00641D0E" w:rsidRDefault="000E617C" w:rsidP="00641D0E">
      <w:pPr>
        <w:pStyle w:val="2"/>
        <w:numPr>
          <w:ilvl w:val="0"/>
          <w:numId w:val="6"/>
        </w:numPr>
        <w:tabs>
          <w:tab w:val="left" w:pos="1134"/>
        </w:tabs>
        <w:suppressAutoHyphens/>
        <w:spacing w:after="0" w:line="360" w:lineRule="auto"/>
        <w:ind w:left="0" w:firstLine="709"/>
        <w:jc w:val="both"/>
      </w:pPr>
      <w:r w:rsidRPr="00641D0E">
        <w:t>наследственность - на 20%</w:t>
      </w:r>
    </w:p>
    <w:p w:rsidR="0052134D" w:rsidRPr="00641D0E" w:rsidRDefault="000E617C" w:rsidP="00641D0E">
      <w:pPr>
        <w:pStyle w:val="2"/>
        <w:numPr>
          <w:ilvl w:val="0"/>
          <w:numId w:val="6"/>
        </w:numPr>
        <w:tabs>
          <w:tab w:val="left" w:pos="1134"/>
        </w:tabs>
        <w:suppressAutoHyphens/>
        <w:spacing w:after="0" w:line="360" w:lineRule="auto"/>
        <w:ind w:left="0" w:firstLine="709"/>
        <w:jc w:val="both"/>
      </w:pPr>
      <w:r w:rsidRPr="00641D0E">
        <w:t>условия внешней среды - на 20%</w:t>
      </w:r>
    </w:p>
    <w:p w:rsidR="000E617C" w:rsidRPr="00641D0E" w:rsidRDefault="000E617C" w:rsidP="00641D0E">
      <w:pPr>
        <w:pStyle w:val="2"/>
        <w:numPr>
          <w:ilvl w:val="0"/>
          <w:numId w:val="6"/>
        </w:numPr>
        <w:tabs>
          <w:tab w:val="left" w:pos="1134"/>
        </w:tabs>
        <w:suppressAutoHyphens/>
        <w:spacing w:after="0" w:line="360" w:lineRule="auto"/>
        <w:ind w:left="0" w:firstLine="709"/>
        <w:jc w:val="both"/>
      </w:pPr>
      <w:r w:rsidRPr="00641D0E">
        <w:t>работа медиков всего на 10%.</w:t>
      </w:r>
    </w:p>
    <w:p w:rsidR="000E617C" w:rsidRPr="00641D0E" w:rsidRDefault="000E617C" w:rsidP="00641D0E">
      <w:pPr>
        <w:pStyle w:val="2"/>
        <w:tabs>
          <w:tab w:val="left" w:pos="1134"/>
        </w:tabs>
        <w:suppressAutoHyphens/>
        <w:spacing w:after="0" w:line="360" w:lineRule="auto"/>
        <w:ind w:firstLine="709"/>
        <w:jc w:val="both"/>
      </w:pPr>
      <w:r w:rsidRPr="00641D0E">
        <w:t>Из этого следует вывод, что наполовину наше здоровье зависит от нас самих, от нашего образа жизни.</w:t>
      </w:r>
    </w:p>
    <w:p w:rsidR="000E617C" w:rsidRPr="00641D0E" w:rsidRDefault="000E617C" w:rsidP="00641D0E">
      <w:pPr>
        <w:pStyle w:val="2"/>
        <w:tabs>
          <w:tab w:val="left" w:pos="1134"/>
        </w:tabs>
        <w:suppressAutoHyphens/>
        <w:spacing w:after="0" w:line="360" w:lineRule="auto"/>
        <w:ind w:firstLine="709"/>
        <w:jc w:val="both"/>
      </w:pPr>
      <w:r w:rsidRPr="00641D0E">
        <w:t xml:space="preserve">Заинтересованность работников </w:t>
      </w:r>
      <w:r w:rsidR="0047495F" w:rsidRPr="00641D0E">
        <w:t>фитнес-центра</w:t>
      </w:r>
      <w:r w:rsidRPr="00641D0E">
        <w:t xml:space="preserve"> в здоровом образе жизни населения является главной социальной значимостью</w:t>
      </w:r>
      <w:r w:rsidR="0052134D" w:rsidRPr="00641D0E">
        <w:t xml:space="preserve"> проекта и основной </w:t>
      </w:r>
      <w:r w:rsidRPr="00641D0E">
        <w:t>целью его внедрения.</w:t>
      </w:r>
    </w:p>
    <w:p w:rsidR="00B218B4" w:rsidRPr="00641D0E" w:rsidRDefault="00B218B4" w:rsidP="00641D0E">
      <w:pPr>
        <w:pStyle w:val="214pt15"/>
        <w:tabs>
          <w:tab w:val="left" w:pos="1134"/>
        </w:tabs>
        <w:suppressAutoHyphens/>
        <w:ind w:firstLine="709"/>
      </w:pPr>
      <w:r w:rsidRPr="00641D0E">
        <w:t>Согласно плану реализация проекта должна протекать по следующим этапам:</w:t>
      </w:r>
    </w:p>
    <w:p w:rsidR="00B218B4" w:rsidRPr="00641D0E" w:rsidRDefault="00B218B4" w:rsidP="00641D0E">
      <w:pPr>
        <w:pStyle w:val="214pt15"/>
        <w:numPr>
          <w:ilvl w:val="0"/>
          <w:numId w:val="34"/>
        </w:numPr>
        <w:tabs>
          <w:tab w:val="clear" w:pos="1571"/>
          <w:tab w:val="left" w:pos="1134"/>
          <w:tab w:val="num" w:pos="1260"/>
        </w:tabs>
        <w:suppressAutoHyphens/>
        <w:ind w:firstLine="709"/>
      </w:pPr>
      <w:r w:rsidRPr="00641D0E">
        <w:t>Этап перед открытием. На этом этапе активно проводится рекламная компания, подготовка и установка оборудования, подбор персонала. Этот этап должен длится 6 месяцев с января по июнь 2009 года.</w:t>
      </w:r>
    </w:p>
    <w:p w:rsidR="00B218B4" w:rsidRPr="00641D0E" w:rsidRDefault="00B218B4" w:rsidP="00641D0E">
      <w:pPr>
        <w:pStyle w:val="214pt15"/>
        <w:numPr>
          <w:ilvl w:val="0"/>
          <w:numId w:val="34"/>
        </w:numPr>
        <w:tabs>
          <w:tab w:val="clear" w:pos="1571"/>
          <w:tab w:val="left" w:pos="1134"/>
          <w:tab w:val="num" w:pos="1260"/>
        </w:tabs>
        <w:suppressAutoHyphens/>
        <w:ind w:firstLine="709"/>
      </w:pPr>
      <w:r w:rsidRPr="00641D0E">
        <w:t>Начало работы. Проводится широкая рекламная акция, посвященная открытию спортивного комплекса. Активно ведется рекламная компания и привлечение посетителей. Усилия направлены на качественное обслуживание клиентов. Этот этап длится с июля по декабрь 2009 года.</w:t>
      </w:r>
    </w:p>
    <w:p w:rsidR="00B218B4" w:rsidRPr="00641D0E" w:rsidRDefault="00B218B4" w:rsidP="00641D0E">
      <w:pPr>
        <w:pStyle w:val="214pt15"/>
        <w:numPr>
          <w:ilvl w:val="0"/>
          <w:numId w:val="34"/>
        </w:numPr>
        <w:tabs>
          <w:tab w:val="clear" w:pos="1571"/>
          <w:tab w:val="left" w:pos="1134"/>
          <w:tab w:val="num" w:pos="1260"/>
        </w:tabs>
        <w:suppressAutoHyphens/>
        <w:ind w:firstLine="709"/>
      </w:pPr>
      <w:r w:rsidRPr="00641D0E">
        <w:t>Этап развития. На этом этапе фирма затраты на рекламу снижаются, объем продаж должен достигнуть плановых объемов</w:t>
      </w:r>
      <w:r w:rsidR="00641D0E" w:rsidRPr="00641D0E">
        <w:t xml:space="preserve"> </w:t>
      </w:r>
      <w:r w:rsidRPr="00641D0E">
        <w:t>реализации. Этот этап продолжается в 2010 году.</w:t>
      </w:r>
    </w:p>
    <w:p w:rsidR="00B218B4" w:rsidRPr="00641D0E" w:rsidRDefault="00B218B4" w:rsidP="00641D0E">
      <w:pPr>
        <w:pStyle w:val="214pt15"/>
        <w:numPr>
          <w:ilvl w:val="0"/>
          <w:numId w:val="34"/>
        </w:numPr>
        <w:tabs>
          <w:tab w:val="clear" w:pos="1571"/>
          <w:tab w:val="left" w:pos="1134"/>
          <w:tab w:val="num" w:pos="1260"/>
        </w:tabs>
        <w:suppressAutoHyphens/>
        <w:ind w:firstLine="709"/>
      </w:pPr>
      <w:r w:rsidRPr="00641D0E">
        <w:t>Этап стабильной работы. На этом этапе фирма стабилизирует свои доходы и имеет стабильную клиентскую базу. Он продолжается в 2011-2012 годы.</w:t>
      </w:r>
    </w:p>
    <w:p w:rsidR="00B218B4" w:rsidRPr="00641D0E" w:rsidRDefault="00B218B4" w:rsidP="00641D0E">
      <w:pPr>
        <w:pStyle w:val="214pt15"/>
        <w:numPr>
          <w:ilvl w:val="0"/>
          <w:numId w:val="34"/>
        </w:numPr>
        <w:tabs>
          <w:tab w:val="clear" w:pos="1571"/>
          <w:tab w:val="left" w:pos="1134"/>
          <w:tab w:val="num" w:pos="1260"/>
        </w:tabs>
        <w:suppressAutoHyphens/>
        <w:ind w:firstLine="709"/>
      </w:pPr>
      <w:r w:rsidRPr="00641D0E">
        <w:t>Этап старения. На этом этапе необходима разработка уже нового проекта на базе существующего, поскольку без этого объемы реализации и доходы снижаются, приближаясь к уровню 2009 года. Данный этап – в течение 2013 года.</w:t>
      </w:r>
    </w:p>
    <w:p w:rsidR="00A03CD4" w:rsidRPr="00641D0E" w:rsidRDefault="00A03CD4" w:rsidP="00641D0E">
      <w:pPr>
        <w:tabs>
          <w:tab w:val="left" w:pos="1134"/>
        </w:tabs>
        <w:suppressAutoHyphens/>
        <w:spacing w:line="360" w:lineRule="auto"/>
        <w:ind w:firstLine="709"/>
        <w:jc w:val="both"/>
        <w:rPr>
          <w:sz w:val="28"/>
          <w:szCs w:val="28"/>
        </w:rPr>
      </w:pPr>
      <w:r w:rsidRPr="00641D0E">
        <w:rPr>
          <w:sz w:val="28"/>
          <w:szCs w:val="28"/>
        </w:rPr>
        <w:t>Общая площадь помещений под фитнес-центр составляет 7 760 кв.м., предполагается его приобрести, отреставрировать и оборудовать. Привлекается кредит банка под гарантию инвестора на 3 года под 17% годовых с ежегодным гашением равными долями.</w:t>
      </w:r>
    </w:p>
    <w:p w:rsidR="00A03CD4" w:rsidRPr="00641D0E" w:rsidRDefault="00A03CD4" w:rsidP="00641D0E">
      <w:pPr>
        <w:pStyle w:val="-"/>
        <w:tabs>
          <w:tab w:val="left" w:pos="1134"/>
        </w:tabs>
        <w:suppressAutoHyphens/>
        <w:ind w:firstLine="709"/>
        <w:rPr>
          <w:szCs w:val="28"/>
        </w:rPr>
      </w:pPr>
      <w:r w:rsidRPr="00641D0E">
        <w:rPr>
          <w:szCs w:val="28"/>
        </w:rPr>
        <w:t>В фитнес-центре будут работать профессиональные тренеры по всем предлагаемым видам спорта, представлен широкий перечень спортивного инвентаря. Также профессиональные требования предъявляются к руководству фирмой. Проект реализуется с середины 2009 года (с января по июнь 2009 - строительная фаза) по 2013 год (в 2013 объемы реализации снижаются). В работе была рассмотрена коэффициентная модель реализации проекта, от которой зависит численность персонала, расходы на оплату труда, прочие расходы, выручка – то есть и эффективности проекта в итоге.</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Срок окупаемости проекта (когда он начинает приносить прибыль) – 1,5 года с дисконтом или без.</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Рентабельность проекта – 298,4%.</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Чистый приведенный доход проекта – 273,7 млн. рублей при ставке сравнения в 10% годовых.</w:t>
      </w:r>
    </w:p>
    <w:p w:rsidR="00D3152E" w:rsidRPr="00641D0E" w:rsidRDefault="00641D0E" w:rsidP="00641D0E">
      <w:pPr>
        <w:tabs>
          <w:tab w:val="left" w:pos="1134"/>
        </w:tabs>
        <w:suppressAutoHyphens/>
        <w:spacing w:line="360" w:lineRule="auto"/>
        <w:ind w:firstLine="709"/>
        <w:jc w:val="both"/>
        <w:rPr>
          <w:b/>
          <w:sz w:val="28"/>
          <w:szCs w:val="28"/>
        </w:rPr>
      </w:pPr>
      <w:r w:rsidRPr="00641D0E">
        <w:rPr>
          <w:sz w:val="28"/>
          <w:szCs w:val="28"/>
        </w:rPr>
        <w:br w:type="page"/>
      </w:r>
      <w:r w:rsidR="00D3152E" w:rsidRPr="00641D0E">
        <w:rPr>
          <w:b/>
          <w:sz w:val="28"/>
          <w:szCs w:val="28"/>
        </w:rPr>
        <w:t>2</w:t>
      </w:r>
      <w:r w:rsidRPr="00641D0E">
        <w:rPr>
          <w:b/>
          <w:sz w:val="28"/>
          <w:szCs w:val="28"/>
        </w:rPr>
        <w:t>.</w:t>
      </w:r>
      <w:r w:rsidR="00D3152E" w:rsidRPr="00641D0E">
        <w:rPr>
          <w:b/>
          <w:sz w:val="28"/>
          <w:szCs w:val="28"/>
        </w:rPr>
        <w:t xml:space="preserve"> Маркетинговый план</w:t>
      </w:r>
    </w:p>
    <w:p w:rsidR="00641D0E" w:rsidRPr="00641D0E" w:rsidRDefault="00641D0E" w:rsidP="00641D0E">
      <w:pPr>
        <w:tabs>
          <w:tab w:val="left" w:pos="1134"/>
        </w:tabs>
        <w:suppressAutoHyphens/>
        <w:spacing w:line="360" w:lineRule="auto"/>
        <w:ind w:firstLine="709"/>
        <w:jc w:val="both"/>
        <w:rPr>
          <w:b/>
          <w:sz w:val="28"/>
          <w:szCs w:val="28"/>
        </w:rPr>
      </w:pPr>
    </w:p>
    <w:p w:rsidR="00D3152E" w:rsidRPr="00641D0E" w:rsidRDefault="00D3152E" w:rsidP="00641D0E">
      <w:pPr>
        <w:tabs>
          <w:tab w:val="left" w:pos="1134"/>
        </w:tabs>
        <w:suppressAutoHyphens/>
        <w:spacing w:line="360" w:lineRule="auto"/>
        <w:ind w:firstLine="709"/>
        <w:jc w:val="both"/>
        <w:rPr>
          <w:b/>
          <w:sz w:val="28"/>
          <w:szCs w:val="28"/>
        </w:rPr>
      </w:pPr>
      <w:r w:rsidRPr="00641D0E">
        <w:rPr>
          <w:b/>
          <w:sz w:val="28"/>
          <w:szCs w:val="28"/>
        </w:rPr>
        <w:t>2.1 Описание предоставляемых услуг</w:t>
      </w:r>
    </w:p>
    <w:p w:rsidR="00D3152E" w:rsidRPr="00641D0E" w:rsidRDefault="00D3152E" w:rsidP="00641D0E">
      <w:pPr>
        <w:tabs>
          <w:tab w:val="left" w:pos="1134"/>
        </w:tabs>
        <w:suppressAutoHyphens/>
        <w:spacing w:line="360" w:lineRule="auto"/>
        <w:ind w:firstLine="709"/>
        <w:jc w:val="both"/>
        <w:rPr>
          <w:sz w:val="28"/>
          <w:szCs w:val="28"/>
        </w:rPr>
      </w:pPr>
    </w:p>
    <w:p w:rsidR="00D3152E" w:rsidRPr="00641D0E" w:rsidRDefault="00D3152E" w:rsidP="00641D0E">
      <w:pPr>
        <w:tabs>
          <w:tab w:val="left" w:pos="1134"/>
        </w:tabs>
        <w:suppressAutoHyphens/>
        <w:spacing w:line="360" w:lineRule="auto"/>
        <w:ind w:firstLine="709"/>
        <w:jc w:val="both"/>
        <w:rPr>
          <w:sz w:val="28"/>
          <w:szCs w:val="28"/>
        </w:rPr>
      </w:pPr>
      <w:r w:rsidRPr="00641D0E">
        <w:rPr>
          <w:sz w:val="28"/>
          <w:szCs w:val="28"/>
        </w:rPr>
        <w:t xml:space="preserve">Услуги, которые предоставляет </w:t>
      </w:r>
      <w:r w:rsidR="005276A9" w:rsidRPr="00641D0E">
        <w:rPr>
          <w:sz w:val="28"/>
          <w:szCs w:val="28"/>
        </w:rPr>
        <w:t>фитнес-центр</w:t>
      </w:r>
      <w:r w:rsidRPr="00641D0E">
        <w:rPr>
          <w:sz w:val="28"/>
          <w:szCs w:val="28"/>
        </w:rPr>
        <w:t>:</w:t>
      </w:r>
    </w:p>
    <w:p w:rsidR="00D3152E" w:rsidRPr="00641D0E" w:rsidRDefault="00D3152E" w:rsidP="00641D0E">
      <w:pPr>
        <w:tabs>
          <w:tab w:val="left" w:pos="1134"/>
        </w:tabs>
        <w:suppressAutoHyphens/>
        <w:spacing w:line="360" w:lineRule="auto"/>
        <w:ind w:firstLine="709"/>
        <w:jc w:val="both"/>
        <w:rPr>
          <w:sz w:val="28"/>
          <w:szCs w:val="28"/>
        </w:rPr>
      </w:pPr>
      <w:r w:rsidRPr="00641D0E">
        <w:rPr>
          <w:sz w:val="28"/>
          <w:szCs w:val="28"/>
        </w:rPr>
        <w:t xml:space="preserve">Бодибилдинг - представляет собой занятие на тренажерах в тренажерном зале. Переводится с английского, как строить свое тело. Желающие заняться этим видом спорта люди, которые не только заботятся о своей фигуре, но и пытаются усовершенствовать ее, путем увеличения или уменьшения различных частей тела. </w:t>
      </w:r>
    </w:p>
    <w:p w:rsidR="005276A9" w:rsidRPr="00641D0E" w:rsidRDefault="00D3152E" w:rsidP="00641D0E">
      <w:pPr>
        <w:tabs>
          <w:tab w:val="left" w:pos="1134"/>
        </w:tabs>
        <w:suppressAutoHyphens/>
        <w:spacing w:line="360" w:lineRule="auto"/>
        <w:ind w:firstLine="709"/>
        <w:jc w:val="both"/>
        <w:rPr>
          <w:sz w:val="28"/>
          <w:szCs w:val="28"/>
        </w:rPr>
      </w:pPr>
      <w:r w:rsidRPr="00641D0E">
        <w:rPr>
          <w:sz w:val="28"/>
          <w:szCs w:val="28"/>
        </w:rPr>
        <w:t>Фитнес – рекомендуется людям малоактивным и малоподвижным, особенно тем, у кого сидячая работа. Фитнес очень эффективен для поддержания мышц в тонусе и для желающих сбросить лишний вес.</w:t>
      </w:r>
    </w:p>
    <w:p w:rsidR="005276A9" w:rsidRPr="00641D0E" w:rsidRDefault="005276A9" w:rsidP="00641D0E">
      <w:pPr>
        <w:tabs>
          <w:tab w:val="left" w:pos="1134"/>
        </w:tabs>
        <w:suppressAutoHyphens/>
        <w:spacing w:line="360" w:lineRule="auto"/>
        <w:ind w:firstLine="709"/>
        <w:jc w:val="both"/>
        <w:rPr>
          <w:sz w:val="28"/>
          <w:szCs w:val="28"/>
        </w:rPr>
      </w:pPr>
      <w:r w:rsidRPr="00641D0E">
        <w:rPr>
          <w:sz w:val="28"/>
          <w:szCs w:val="28"/>
        </w:rPr>
        <w:t xml:space="preserve">Танцы – клиенты имеют возможность под опытным руководством тренеров заниматься различными танцами, начиная от классических бальных, и заканчивая </w:t>
      </w:r>
      <w:r w:rsidRPr="00641D0E">
        <w:rPr>
          <w:sz w:val="28"/>
          <w:szCs w:val="28"/>
          <w:lang w:val="en-US"/>
        </w:rPr>
        <w:t>Hip</w:t>
      </w:r>
      <w:r w:rsidRPr="00641D0E">
        <w:rPr>
          <w:sz w:val="28"/>
          <w:szCs w:val="28"/>
        </w:rPr>
        <w:t>-</w:t>
      </w:r>
      <w:r w:rsidRPr="00641D0E">
        <w:rPr>
          <w:sz w:val="28"/>
          <w:szCs w:val="28"/>
          <w:lang w:val="en-US"/>
        </w:rPr>
        <w:t>Hop</w:t>
      </w:r>
      <w:r w:rsidRPr="00641D0E">
        <w:rPr>
          <w:sz w:val="28"/>
          <w:szCs w:val="28"/>
        </w:rPr>
        <w:t xml:space="preserve"> и танцем живота. Этот вид спорта прекрасно поднимает настроение и благоприятствует снижению лишнего веса.</w:t>
      </w:r>
    </w:p>
    <w:p w:rsidR="005276A9" w:rsidRPr="00641D0E" w:rsidRDefault="005276A9" w:rsidP="00641D0E">
      <w:pPr>
        <w:tabs>
          <w:tab w:val="left" w:pos="1134"/>
        </w:tabs>
        <w:suppressAutoHyphens/>
        <w:spacing w:line="360" w:lineRule="auto"/>
        <w:ind w:firstLine="709"/>
        <w:jc w:val="both"/>
        <w:rPr>
          <w:sz w:val="28"/>
          <w:szCs w:val="28"/>
        </w:rPr>
      </w:pPr>
      <w:r w:rsidRPr="00641D0E">
        <w:rPr>
          <w:sz w:val="28"/>
          <w:szCs w:val="28"/>
        </w:rPr>
        <w:t>Бассейн – здесь клиенты могут заниматься плаванием, а так же покататься на горках в аква-клубе.</w:t>
      </w:r>
    </w:p>
    <w:p w:rsidR="00D3152E" w:rsidRPr="00641D0E" w:rsidRDefault="00D3152E" w:rsidP="00641D0E">
      <w:pPr>
        <w:tabs>
          <w:tab w:val="left" w:pos="1134"/>
        </w:tabs>
        <w:suppressAutoHyphens/>
        <w:spacing w:line="360" w:lineRule="auto"/>
        <w:ind w:firstLine="709"/>
        <w:jc w:val="both"/>
        <w:rPr>
          <w:sz w:val="28"/>
          <w:szCs w:val="28"/>
        </w:rPr>
      </w:pPr>
      <w:r w:rsidRPr="00641D0E">
        <w:rPr>
          <w:sz w:val="28"/>
          <w:szCs w:val="28"/>
        </w:rPr>
        <w:t>Игровые виды спорта (игровой комплекс) – здесь можно заняться большим количеством разных спортивных игр: волейбол, футбол, баскетбол, маленький теннис, спортивные эстафеты, снайпер, и т.д.</w:t>
      </w:r>
    </w:p>
    <w:p w:rsidR="00D3152E" w:rsidRPr="00641D0E" w:rsidRDefault="00D3152E" w:rsidP="00641D0E">
      <w:pPr>
        <w:tabs>
          <w:tab w:val="left" w:pos="1134"/>
        </w:tabs>
        <w:suppressAutoHyphens/>
        <w:spacing w:line="360" w:lineRule="auto"/>
        <w:ind w:firstLine="709"/>
        <w:jc w:val="both"/>
        <w:rPr>
          <w:sz w:val="28"/>
          <w:szCs w:val="28"/>
        </w:rPr>
      </w:pPr>
      <w:r w:rsidRPr="00641D0E">
        <w:rPr>
          <w:sz w:val="28"/>
          <w:szCs w:val="28"/>
        </w:rPr>
        <w:t>Массовые мероприятия - это зрелищные мероприятия, которые планируются</w:t>
      </w:r>
      <w:r w:rsidR="00641D0E" w:rsidRPr="00641D0E">
        <w:rPr>
          <w:sz w:val="28"/>
          <w:szCs w:val="28"/>
        </w:rPr>
        <w:t xml:space="preserve"> </w:t>
      </w:r>
      <w:r w:rsidRPr="00641D0E">
        <w:rPr>
          <w:sz w:val="28"/>
          <w:szCs w:val="28"/>
        </w:rPr>
        <w:t>проводиться 2 раза в неделю. Для них выделен игровой зал с концертным оборудованием. Мероприятия из себя представляют зрелищные чемпионаты, интересные игры (например: Мама, Папа, Я- спортивная семья и т.д.).</w:t>
      </w:r>
    </w:p>
    <w:p w:rsidR="00040C62" w:rsidRPr="00641D0E" w:rsidRDefault="00040C62" w:rsidP="00641D0E">
      <w:pPr>
        <w:tabs>
          <w:tab w:val="left" w:pos="1134"/>
        </w:tabs>
        <w:suppressAutoHyphens/>
        <w:spacing w:line="360" w:lineRule="auto"/>
        <w:ind w:firstLine="709"/>
        <w:jc w:val="both"/>
        <w:rPr>
          <w:sz w:val="28"/>
          <w:szCs w:val="28"/>
        </w:rPr>
      </w:pPr>
      <w:r w:rsidRPr="00641D0E">
        <w:rPr>
          <w:sz w:val="28"/>
          <w:szCs w:val="28"/>
        </w:rPr>
        <w:t>А так же потребителям будут предложены услуги косметического кабинета и солярий.</w:t>
      </w:r>
    </w:p>
    <w:p w:rsidR="00D3152E" w:rsidRPr="00641D0E" w:rsidRDefault="00641D0E" w:rsidP="00641D0E">
      <w:pPr>
        <w:tabs>
          <w:tab w:val="left" w:pos="1134"/>
        </w:tabs>
        <w:suppressAutoHyphens/>
        <w:spacing w:line="360" w:lineRule="auto"/>
        <w:ind w:firstLine="709"/>
        <w:jc w:val="both"/>
        <w:rPr>
          <w:b/>
          <w:sz w:val="28"/>
          <w:szCs w:val="28"/>
        </w:rPr>
      </w:pPr>
      <w:r w:rsidRPr="00641D0E">
        <w:rPr>
          <w:sz w:val="28"/>
          <w:szCs w:val="28"/>
        </w:rPr>
        <w:br w:type="page"/>
      </w:r>
      <w:r w:rsidR="00D3152E" w:rsidRPr="00641D0E">
        <w:rPr>
          <w:b/>
          <w:sz w:val="28"/>
          <w:szCs w:val="28"/>
        </w:rPr>
        <w:t xml:space="preserve">2.2 Потребители услуг </w:t>
      </w:r>
      <w:r w:rsidR="003E2824" w:rsidRPr="00641D0E">
        <w:rPr>
          <w:b/>
          <w:sz w:val="28"/>
          <w:szCs w:val="28"/>
        </w:rPr>
        <w:t>фитнес-центра</w:t>
      </w:r>
    </w:p>
    <w:p w:rsidR="0021662C" w:rsidRPr="00641D0E" w:rsidRDefault="0021662C" w:rsidP="00641D0E">
      <w:pPr>
        <w:tabs>
          <w:tab w:val="left" w:pos="1134"/>
        </w:tabs>
        <w:suppressAutoHyphens/>
        <w:spacing w:line="360" w:lineRule="auto"/>
        <w:ind w:firstLine="709"/>
        <w:jc w:val="both"/>
        <w:rPr>
          <w:sz w:val="28"/>
          <w:szCs w:val="28"/>
        </w:rPr>
      </w:pP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 xml:space="preserve">Потребителей услуг </w:t>
      </w:r>
      <w:r w:rsidR="001E6A1A" w:rsidRPr="00641D0E">
        <w:rPr>
          <w:sz w:val="28"/>
          <w:szCs w:val="28"/>
        </w:rPr>
        <w:t>фитнес-центра</w:t>
      </w:r>
      <w:r w:rsidRPr="00641D0E">
        <w:rPr>
          <w:sz w:val="28"/>
          <w:szCs w:val="28"/>
        </w:rPr>
        <w:t xml:space="preserve"> можно сегментировать по параметрам:</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 xml:space="preserve">Географические: в </w:t>
      </w:r>
      <w:r w:rsidR="001E6A1A" w:rsidRPr="00641D0E">
        <w:rPr>
          <w:sz w:val="28"/>
          <w:szCs w:val="28"/>
        </w:rPr>
        <w:t xml:space="preserve">основном потребителями услуг </w:t>
      </w:r>
      <w:r w:rsidRPr="00641D0E">
        <w:rPr>
          <w:sz w:val="28"/>
          <w:szCs w:val="28"/>
        </w:rPr>
        <w:t>будут люди, проживающие в центральном районе.</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 xml:space="preserve">Демографические: </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Возраст (среди клиентов меньше всего будет пенсионеров и детей до 1</w:t>
      </w:r>
      <w:r w:rsidR="0047495F" w:rsidRPr="00641D0E">
        <w:rPr>
          <w:sz w:val="28"/>
          <w:szCs w:val="28"/>
        </w:rPr>
        <w:t>0</w:t>
      </w:r>
      <w:r w:rsidRPr="00641D0E">
        <w:rPr>
          <w:sz w:val="28"/>
          <w:szCs w:val="28"/>
        </w:rPr>
        <w:t xml:space="preserve"> лет)</w:t>
      </w:r>
    </w:p>
    <w:p w:rsidR="002E3FEA" w:rsidRPr="00641D0E" w:rsidRDefault="001E6A1A" w:rsidP="00641D0E">
      <w:pPr>
        <w:tabs>
          <w:tab w:val="left" w:pos="1134"/>
        </w:tabs>
        <w:suppressAutoHyphens/>
        <w:spacing w:line="360" w:lineRule="auto"/>
        <w:ind w:firstLine="709"/>
        <w:jc w:val="both"/>
        <w:rPr>
          <w:sz w:val="28"/>
          <w:szCs w:val="28"/>
        </w:rPr>
      </w:pPr>
      <w:r w:rsidRPr="00641D0E">
        <w:rPr>
          <w:sz w:val="28"/>
          <w:szCs w:val="28"/>
        </w:rPr>
        <w:t>Доход (Цены на услуги</w:t>
      </w:r>
      <w:r w:rsidR="002E3FEA" w:rsidRPr="00641D0E">
        <w:rPr>
          <w:sz w:val="28"/>
          <w:szCs w:val="28"/>
        </w:rPr>
        <w:t xml:space="preserve"> рассчитаны на средний уровень доходов)</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Психографические: образ жизни покупателей (потребители ведут здоровый образ жизни и увлекаются физкультурой и спортом).</w:t>
      </w:r>
    </w:p>
    <w:p w:rsidR="002E3FEA" w:rsidRPr="00641D0E" w:rsidRDefault="001E6A1A" w:rsidP="00641D0E">
      <w:pPr>
        <w:tabs>
          <w:tab w:val="left" w:pos="1134"/>
        </w:tabs>
        <w:suppressAutoHyphens/>
        <w:spacing w:line="360" w:lineRule="auto"/>
        <w:ind w:firstLine="709"/>
        <w:jc w:val="both"/>
        <w:rPr>
          <w:sz w:val="28"/>
          <w:szCs w:val="28"/>
        </w:rPr>
      </w:pPr>
      <w:r w:rsidRPr="00641D0E">
        <w:rPr>
          <w:sz w:val="28"/>
          <w:szCs w:val="28"/>
        </w:rPr>
        <w:t xml:space="preserve">Потребителями </w:t>
      </w:r>
      <w:r w:rsidR="002E3FEA" w:rsidRPr="00641D0E">
        <w:rPr>
          <w:sz w:val="28"/>
          <w:szCs w:val="28"/>
        </w:rPr>
        <w:t>являются жители города Челябинска (основная категория от 1</w:t>
      </w:r>
      <w:r w:rsidR="0047495F" w:rsidRPr="00641D0E">
        <w:rPr>
          <w:sz w:val="28"/>
          <w:szCs w:val="28"/>
        </w:rPr>
        <w:t>2</w:t>
      </w:r>
      <w:r w:rsidR="002E3FEA" w:rsidRPr="00641D0E">
        <w:rPr>
          <w:sz w:val="28"/>
          <w:szCs w:val="28"/>
        </w:rPr>
        <w:t xml:space="preserve"> лет и до 35 и старше), которые будут пользоваться услугами спортклуба.</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 xml:space="preserve">Потребители будут делиться на две категории: активные и пассивные. Активные потребители - это люди занимающиеся в секциях, посещающие игровые программы. Пассивные - это зрители массовых мероприятий. Пассивные потребители - это потенциально активные потребители. Пришел увидел, понравилось, сам стал заниматься. </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Основные факторы вл</w:t>
      </w:r>
      <w:r w:rsidR="0047495F" w:rsidRPr="00641D0E">
        <w:rPr>
          <w:sz w:val="28"/>
          <w:szCs w:val="28"/>
        </w:rPr>
        <w:t>ияния на потребителей</w:t>
      </w:r>
      <w:r w:rsidRPr="00641D0E">
        <w:rPr>
          <w:sz w:val="28"/>
          <w:szCs w:val="28"/>
        </w:rPr>
        <w:t>:</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Экономика. Чем лучше экономическое «благосостояние» людей, тем больше потенциальных потребителей.</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Социальное положение. Основная масса потребителей – это средний класс (люди, имеющие средний достаток).</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Возраст (основной возраст 1</w:t>
      </w:r>
      <w:r w:rsidR="0047495F" w:rsidRPr="00641D0E">
        <w:rPr>
          <w:sz w:val="28"/>
          <w:szCs w:val="28"/>
        </w:rPr>
        <w:t>2</w:t>
      </w:r>
      <w:r w:rsidRPr="00641D0E">
        <w:rPr>
          <w:sz w:val="28"/>
          <w:szCs w:val="28"/>
        </w:rPr>
        <w:t>-40 лет).</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Вид привычного досуга - спорт и физическая культура.</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Образ жизни. Конечно наши потребители – это люди, которые ведут здоровый образ жизни.</w:t>
      </w: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Сезонность (Зависимость от времени года). Летом число пользователей услугами</w:t>
      </w:r>
      <w:r w:rsidR="00641D0E" w:rsidRPr="00641D0E">
        <w:rPr>
          <w:sz w:val="28"/>
          <w:szCs w:val="28"/>
        </w:rPr>
        <w:t xml:space="preserve"> </w:t>
      </w:r>
      <w:r w:rsidRPr="00641D0E">
        <w:rPr>
          <w:sz w:val="28"/>
          <w:szCs w:val="28"/>
        </w:rPr>
        <w:t xml:space="preserve">будет резко убывать, т.к. это время огородов, курортов, санаториев и т.д. Лето для </w:t>
      </w:r>
      <w:r w:rsidR="001E6A1A" w:rsidRPr="00641D0E">
        <w:rPr>
          <w:sz w:val="28"/>
          <w:szCs w:val="28"/>
        </w:rPr>
        <w:t>фитнес-центра</w:t>
      </w:r>
      <w:r w:rsidRPr="00641D0E">
        <w:rPr>
          <w:sz w:val="28"/>
          <w:szCs w:val="28"/>
        </w:rPr>
        <w:t xml:space="preserve"> – мертвый сезон.</w:t>
      </w:r>
    </w:p>
    <w:p w:rsidR="00641D0E" w:rsidRPr="00840D38" w:rsidRDefault="00641D0E" w:rsidP="00641D0E">
      <w:pPr>
        <w:pStyle w:val="-"/>
        <w:tabs>
          <w:tab w:val="left" w:pos="1134"/>
        </w:tabs>
        <w:suppressAutoHyphens/>
        <w:ind w:firstLine="709"/>
        <w:rPr>
          <w:szCs w:val="28"/>
        </w:rPr>
      </w:pPr>
    </w:p>
    <w:p w:rsidR="0047495F" w:rsidRPr="00641D0E" w:rsidRDefault="0047495F" w:rsidP="00641D0E">
      <w:pPr>
        <w:pStyle w:val="-"/>
        <w:tabs>
          <w:tab w:val="left" w:pos="1134"/>
        </w:tabs>
        <w:suppressAutoHyphens/>
        <w:ind w:firstLine="709"/>
        <w:rPr>
          <w:szCs w:val="28"/>
        </w:rPr>
      </w:pPr>
      <w:r w:rsidRPr="00641D0E">
        <w:rPr>
          <w:szCs w:val="28"/>
        </w:rPr>
        <w:t>Таблица 1 - Анализ потенциальных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050"/>
        <w:gridCol w:w="2050"/>
        <w:gridCol w:w="2050"/>
      </w:tblGrid>
      <w:tr w:rsidR="0047495F" w:rsidRPr="00641D0E" w:rsidTr="00641D0E">
        <w:tc>
          <w:tcPr>
            <w:tcW w:w="1787" w:type="pct"/>
            <w:vMerge w:val="restart"/>
            <w:vAlign w:val="center"/>
          </w:tcPr>
          <w:p w:rsidR="0047495F" w:rsidRPr="00641D0E" w:rsidRDefault="0047495F" w:rsidP="00641D0E">
            <w:pPr>
              <w:pStyle w:val="-"/>
              <w:tabs>
                <w:tab w:val="left" w:pos="1134"/>
              </w:tabs>
              <w:suppressAutoHyphens/>
              <w:ind w:firstLine="0"/>
              <w:rPr>
                <w:sz w:val="20"/>
              </w:rPr>
            </w:pPr>
            <w:r w:rsidRPr="00641D0E">
              <w:rPr>
                <w:sz w:val="20"/>
              </w:rPr>
              <w:t>Группы покупателей</w:t>
            </w:r>
          </w:p>
        </w:tc>
        <w:tc>
          <w:tcPr>
            <w:tcW w:w="3213" w:type="pct"/>
            <w:gridSpan w:val="3"/>
            <w:vAlign w:val="center"/>
          </w:tcPr>
          <w:p w:rsidR="0047495F" w:rsidRPr="00641D0E" w:rsidRDefault="0047495F" w:rsidP="00641D0E">
            <w:pPr>
              <w:pStyle w:val="-"/>
              <w:tabs>
                <w:tab w:val="left" w:pos="1134"/>
              </w:tabs>
              <w:suppressAutoHyphens/>
              <w:ind w:firstLine="0"/>
              <w:rPr>
                <w:sz w:val="20"/>
              </w:rPr>
            </w:pPr>
            <w:r w:rsidRPr="00641D0E">
              <w:rPr>
                <w:sz w:val="20"/>
              </w:rPr>
              <w:t>Основные критерии покупок</w:t>
            </w:r>
          </w:p>
        </w:tc>
      </w:tr>
      <w:tr w:rsidR="0047495F" w:rsidRPr="00641D0E" w:rsidTr="00641D0E">
        <w:tc>
          <w:tcPr>
            <w:tcW w:w="1787" w:type="pct"/>
            <w:vMerge/>
            <w:vAlign w:val="center"/>
          </w:tcPr>
          <w:p w:rsidR="0047495F" w:rsidRPr="00641D0E" w:rsidRDefault="0047495F" w:rsidP="00641D0E">
            <w:pPr>
              <w:pStyle w:val="-"/>
              <w:tabs>
                <w:tab w:val="left" w:pos="1134"/>
              </w:tabs>
              <w:suppressAutoHyphens/>
              <w:ind w:firstLine="0"/>
              <w:rPr>
                <w:sz w:val="20"/>
              </w:rPr>
            </w:pPr>
          </w:p>
        </w:tc>
        <w:tc>
          <w:tcPr>
            <w:tcW w:w="1071" w:type="pct"/>
            <w:vAlign w:val="center"/>
          </w:tcPr>
          <w:p w:rsidR="0047495F" w:rsidRPr="00641D0E" w:rsidRDefault="0047495F" w:rsidP="00641D0E">
            <w:pPr>
              <w:pStyle w:val="-"/>
              <w:tabs>
                <w:tab w:val="left" w:pos="1134"/>
              </w:tabs>
              <w:suppressAutoHyphens/>
              <w:ind w:firstLine="0"/>
              <w:rPr>
                <w:sz w:val="20"/>
              </w:rPr>
            </w:pPr>
            <w:r w:rsidRPr="00641D0E">
              <w:rPr>
                <w:sz w:val="20"/>
              </w:rPr>
              <w:t>На первом месте</w:t>
            </w:r>
          </w:p>
        </w:tc>
        <w:tc>
          <w:tcPr>
            <w:tcW w:w="1071" w:type="pct"/>
            <w:vAlign w:val="center"/>
          </w:tcPr>
          <w:p w:rsidR="0047495F" w:rsidRPr="00641D0E" w:rsidRDefault="0047495F" w:rsidP="00641D0E">
            <w:pPr>
              <w:pStyle w:val="-"/>
              <w:tabs>
                <w:tab w:val="left" w:pos="1134"/>
              </w:tabs>
              <w:suppressAutoHyphens/>
              <w:ind w:firstLine="0"/>
              <w:rPr>
                <w:sz w:val="20"/>
              </w:rPr>
            </w:pPr>
            <w:r w:rsidRPr="00641D0E">
              <w:rPr>
                <w:sz w:val="20"/>
              </w:rPr>
              <w:t>На втором месте</w:t>
            </w:r>
          </w:p>
        </w:tc>
        <w:tc>
          <w:tcPr>
            <w:tcW w:w="1071" w:type="pct"/>
            <w:vAlign w:val="center"/>
          </w:tcPr>
          <w:p w:rsidR="0047495F" w:rsidRPr="00641D0E" w:rsidRDefault="0047495F" w:rsidP="00641D0E">
            <w:pPr>
              <w:pStyle w:val="-"/>
              <w:tabs>
                <w:tab w:val="left" w:pos="1134"/>
              </w:tabs>
              <w:suppressAutoHyphens/>
              <w:ind w:firstLine="0"/>
              <w:rPr>
                <w:sz w:val="20"/>
              </w:rPr>
            </w:pPr>
            <w:r w:rsidRPr="00641D0E">
              <w:rPr>
                <w:sz w:val="20"/>
              </w:rPr>
              <w:t>Прочие</w:t>
            </w:r>
          </w:p>
        </w:tc>
      </w:tr>
      <w:tr w:rsidR="0047495F" w:rsidRPr="00641D0E" w:rsidTr="00641D0E">
        <w:tc>
          <w:tcPr>
            <w:tcW w:w="1787" w:type="pct"/>
            <w:vAlign w:val="center"/>
          </w:tcPr>
          <w:p w:rsidR="0047495F" w:rsidRPr="00641D0E" w:rsidRDefault="0047495F" w:rsidP="00641D0E">
            <w:pPr>
              <w:pStyle w:val="-"/>
              <w:tabs>
                <w:tab w:val="left" w:pos="1134"/>
              </w:tabs>
              <w:suppressAutoHyphens/>
              <w:ind w:firstLine="0"/>
              <w:rPr>
                <w:sz w:val="20"/>
              </w:rPr>
            </w:pPr>
            <w:r w:rsidRPr="00641D0E">
              <w:rPr>
                <w:sz w:val="20"/>
              </w:rPr>
              <w:t>«Студенты»</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Цена</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Стиль</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Многообразие видов услуг</w:t>
            </w:r>
          </w:p>
        </w:tc>
      </w:tr>
      <w:tr w:rsidR="0047495F" w:rsidRPr="00641D0E" w:rsidTr="00641D0E">
        <w:tc>
          <w:tcPr>
            <w:tcW w:w="1787" w:type="pct"/>
            <w:vAlign w:val="center"/>
          </w:tcPr>
          <w:p w:rsidR="0047495F" w:rsidRPr="00641D0E" w:rsidRDefault="0047495F" w:rsidP="00641D0E">
            <w:pPr>
              <w:pStyle w:val="-"/>
              <w:tabs>
                <w:tab w:val="left" w:pos="1134"/>
              </w:tabs>
              <w:suppressAutoHyphens/>
              <w:ind w:firstLine="0"/>
              <w:rPr>
                <w:sz w:val="20"/>
              </w:rPr>
            </w:pPr>
            <w:r w:rsidRPr="00641D0E">
              <w:rPr>
                <w:sz w:val="20"/>
              </w:rPr>
              <w:t>«Бизнесмены»</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Стиль</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Уровень обслуживания</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Ассортимент услуг</w:t>
            </w:r>
          </w:p>
        </w:tc>
      </w:tr>
      <w:tr w:rsidR="0047495F" w:rsidRPr="00641D0E" w:rsidTr="00641D0E">
        <w:tc>
          <w:tcPr>
            <w:tcW w:w="1787" w:type="pct"/>
            <w:vAlign w:val="center"/>
          </w:tcPr>
          <w:p w:rsidR="0047495F" w:rsidRPr="00641D0E" w:rsidRDefault="0047495F" w:rsidP="00641D0E">
            <w:pPr>
              <w:pStyle w:val="-"/>
              <w:tabs>
                <w:tab w:val="left" w:pos="1134"/>
              </w:tabs>
              <w:suppressAutoHyphens/>
              <w:ind w:firstLine="0"/>
              <w:rPr>
                <w:sz w:val="20"/>
              </w:rPr>
            </w:pPr>
            <w:r w:rsidRPr="00641D0E">
              <w:rPr>
                <w:sz w:val="20"/>
              </w:rPr>
              <w:t>«Спортсмены»</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Качество снарядов</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Опыт тренера</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Цена</w:t>
            </w:r>
          </w:p>
        </w:tc>
      </w:tr>
      <w:tr w:rsidR="0047495F" w:rsidRPr="00641D0E" w:rsidTr="00641D0E">
        <w:tc>
          <w:tcPr>
            <w:tcW w:w="1787" w:type="pct"/>
            <w:vAlign w:val="center"/>
          </w:tcPr>
          <w:p w:rsidR="0047495F" w:rsidRPr="00641D0E" w:rsidRDefault="0047495F" w:rsidP="00641D0E">
            <w:pPr>
              <w:pStyle w:val="-"/>
              <w:tabs>
                <w:tab w:val="left" w:pos="1134"/>
              </w:tabs>
              <w:suppressAutoHyphens/>
              <w:ind w:firstLine="0"/>
              <w:rPr>
                <w:sz w:val="20"/>
              </w:rPr>
            </w:pPr>
            <w:r w:rsidRPr="00641D0E">
              <w:rPr>
                <w:sz w:val="20"/>
              </w:rPr>
              <w:t>«Случайные клиенты»</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Ассортимент</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Цена</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Качество обслуживания</w:t>
            </w:r>
          </w:p>
        </w:tc>
      </w:tr>
      <w:tr w:rsidR="0047495F" w:rsidRPr="00641D0E" w:rsidTr="00641D0E">
        <w:tc>
          <w:tcPr>
            <w:tcW w:w="1787" w:type="pct"/>
            <w:vAlign w:val="center"/>
          </w:tcPr>
          <w:p w:rsidR="0047495F" w:rsidRPr="00641D0E" w:rsidRDefault="0047495F" w:rsidP="00641D0E">
            <w:pPr>
              <w:pStyle w:val="-"/>
              <w:tabs>
                <w:tab w:val="left" w:pos="1134"/>
              </w:tabs>
              <w:suppressAutoHyphens/>
              <w:ind w:firstLine="0"/>
              <w:rPr>
                <w:sz w:val="20"/>
              </w:rPr>
            </w:pPr>
            <w:r w:rsidRPr="00641D0E">
              <w:rPr>
                <w:sz w:val="20"/>
              </w:rPr>
              <w:t>«Родители с детьми»</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Время посещения</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Цена</w:t>
            </w:r>
          </w:p>
        </w:tc>
        <w:tc>
          <w:tcPr>
            <w:tcW w:w="1071" w:type="pct"/>
            <w:vAlign w:val="center"/>
          </w:tcPr>
          <w:p w:rsidR="0047495F" w:rsidRPr="00641D0E" w:rsidRDefault="0047495F" w:rsidP="00641D0E">
            <w:pPr>
              <w:tabs>
                <w:tab w:val="left" w:pos="1134"/>
              </w:tabs>
              <w:suppressAutoHyphens/>
              <w:spacing w:line="360" w:lineRule="auto"/>
              <w:jc w:val="both"/>
              <w:rPr>
                <w:rFonts w:eastAsia="Arial Unicode MS"/>
                <w:sz w:val="20"/>
                <w:szCs w:val="20"/>
              </w:rPr>
            </w:pPr>
            <w:r w:rsidRPr="00641D0E">
              <w:rPr>
                <w:rFonts w:eastAsia="Arial Unicode MS"/>
                <w:sz w:val="20"/>
                <w:szCs w:val="20"/>
              </w:rPr>
              <w:t>Наличие детского тренера</w:t>
            </w:r>
          </w:p>
        </w:tc>
      </w:tr>
    </w:tbl>
    <w:p w:rsidR="0047495F" w:rsidRPr="00641D0E" w:rsidRDefault="0047495F" w:rsidP="00641D0E">
      <w:pPr>
        <w:pStyle w:val="-"/>
        <w:tabs>
          <w:tab w:val="left" w:pos="1134"/>
        </w:tabs>
        <w:suppressAutoHyphens/>
        <w:ind w:firstLine="709"/>
        <w:rPr>
          <w:szCs w:val="28"/>
        </w:rPr>
      </w:pPr>
    </w:p>
    <w:p w:rsidR="0047495F" w:rsidRPr="00641D0E" w:rsidRDefault="0047495F" w:rsidP="00641D0E">
      <w:pPr>
        <w:pStyle w:val="-"/>
        <w:tabs>
          <w:tab w:val="left" w:pos="1134"/>
        </w:tabs>
        <w:suppressAutoHyphens/>
        <w:ind w:firstLine="709"/>
        <w:rPr>
          <w:szCs w:val="28"/>
        </w:rPr>
      </w:pPr>
      <w:r w:rsidRPr="00641D0E">
        <w:rPr>
          <w:szCs w:val="28"/>
        </w:rPr>
        <w:t>Все группы клиентов по-своему важны для фитнес-центра. Они формируют разнообразный спрос, в зависимости от которого, компания принимает решения об ассортименте и ценовой стратегии услуг, о приобретении определенных тренажеров и спортивных снарядов.</w:t>
      </w:r>
    </w:p>
    <w:p w:rsidR="00D3152E" w:rsidRPr="00641D0E" w:rsidRDefault="00D3152E" w:rsidP="00641D0E">
      <w:pPr>
        <w:tabs>
          <w:tab w:val="left" w:pos="1134"/>
        </w:tabs>
        <w:suppressAutoHyphens/>
        <w:spacing w:line="360" w:lineRule="auto"/>
        <w:ind w:firstLine="709"/>
        <w:jc w:val="both"/>
        <w:rPr>
          <w:sz w:val="28"/>
          <w:szCs w:val="28"/>
        </w:rPr>
      </w:pPr>
    </w:p>
    <w:p w:rsidR="00D3152E" w:rsidRPr="00641D0E" w:rsidRDefault="00D3152E" w:rsidP="00641D0E">
      <w:pPr>
        <w:tabs>
          <w:tab w:val="left" w:pos="1134"/>
        </w:tabs>
        <w:suppressAutoHyphens/>
        <w:spacing w:line="360" w:lineRule="auto"/>
        <w:ind w:firstLine="709"/>
        <w:jc w:val="both"/>
        <w:rPr>
          <w:b/>
          <w:sz w:val="28"/>
          <w:szCs w:val="28"/>
        </w:rPr>
      </w:pPr>
      <w:r w:rsidRPr="00641D0E">
        <w:rPr>
          <w:b/>
          <w:sz w:val="28"/>
          <w:szCs w:val="28"/>
        </w:rPr>
        <w:t>2.3 Анализ конкурентов</w:t>
      </w:r>
    </w:p>
    <w:p w:rsidR="00D3152E" w:rsidRPr="00641D0E" w:rsidRDefault="00D3152E" w:rsidP="00641D0E">
      <w:pPr>
        <w:tabs>
          <w:tab w:val="left" w:pos="1134"/>
        </w:tabs>
        <w:suppressAutoHyphens/>
        <w:spacing w:line="360" w:lineRule="auto"/>
        <w:ind w:firstLine="709"/>
        <w:jc w:val="both"/>
        <w:rPr>
          <w:sz w:val="28"/>
          <w:szCs w:val="28"/>
        </w:rPr>
      </w:pPr>
    </w:p>
    <w:p w:rsidR="0047495F" w:rsidRPr="00641D0E" w:rsidRDefault="0047495F" w:rsidP="00641D0E">
      <w:pPr>
        <w:pStyle w:val="214pt15"/>
        <w:tabs>
          <w:tab w:val="left" w:pos="1134"/>
        </w:tabs>
        <w:suppressAutoHyphens/>
        <w:ind w:firstLine="709"/>
      </w:pPr>
      <w:r w:rsidRPr="00641D0E">
        <w:t xml:space="preserve">Особое внимание при анализе внешней среды следует обратить на анализ конкурентов. Конкуренция – основной фактор, снижающий объем продаж. Это связано с тем, что в </w:t>
      </w:r>
      <w:r w:rsidR="00E52B83" w:rsidRPr="00641D0E">
        <w:t>Челябинске</w:t>
      </w:r>
      <w:r w:rsidRPr="00641D0E">
        <w:t xml:space="preserve"> достаточно много фитнес-центров, они предлагают разные виды услуг, по разным ценам. Новый фитнес-центр предлагает разнообразный перечень спортивных занятий, включая, водные виды спорта, разнообразные виды аэробики, бильярд, теннис и др. Подобный фитнес-центр в рассматриваемом районе есть в </w:t>
      </w:r>
      <w:r w:rsidR="00E52B83" w:rsidRPr="00641D0E">
        <w:t>Челябинске</w:t>
      </w:r>
      <w:r w:rsidRPr="00641D0E">
        <w:t xml:space="preserve"> по адресу </w:t>
      </w:r>
      <w:r w:rsidR="00E52B83" w:rsidRPr="00641D0E">
        <w:t>Сони Кривой 8</w:t>
      </w:r>
      <w:r w:rsidR="002365EA" w:rsidRPr="00641D0E">
        <w:t>3</w:t>
      </w:r>
      <w:r w:rsidR="00E52B83" w:rsidRPr="00641D0E">
        <w:t>.</w:t>
      </w:r>
      <w:r w:rsidRPr="00641D0E">
        <w:t xml:space="preserve">. Успех этого спортивного комплекса заключается в широком ассортименте предложений, гибкой ценовой политике и графику работы. </w:t>
      </w:r>
    </w:p>
    <w:p w:rsidR="0047495F" w:rsidRPr="00641D0E" w:rsidRDefault="0047495F" w:rsidP="00641D0E">
      <w:pPr>
        <w:pStyle w:val="214pt15"/>
        <w:tabs>
          <w:tab w:val="left" w:pos="1134"/>
        </w:tabs>
        <w:suppressAutoHyphens/>
        <w:ind w:firstLine="709"/>
      </w:pPr>
      <w:r w:rsidRPr="00641D0E">
        <w:t>В таблице 2 приведены основные конкуренты нового фитнес-центра, также приведен анализ предложений продукции в разрезе видов занятий, стилевых групп, виду коллекций.</w:t>
      </w:r>
    </w:p>
    <w:p w:rsidR="00641D0E" w:rsidRPr="00840D38" w:rsidRDefault="00641D0E" w:rsidP="00641D0E">
      <w:pPr>
        <w:tabs>
          <w:tab w:val="left" w:pos="1134"/>
        </w:tabs>
        <w:suppressAutoHyphens/>
        <w:spacing w:line="360" w:lineRule="auto"/>
        <w:ind w:firstLine="709"/>
        <w:jc w:val="both"/>
        <w:rPr>
          <w:sz w:val="28"/>
          <w:szCs w:val="28"/>
        </w:rPr>
      </w:pPr>
    </w:p>
    <w:p w:rsidR="0047495F" w:rsidRPr="00641D0E" w:rsidRDefault="0047495F" w:rsidP="00641D0E">
      <w:pPr>
        <w:tabs>
          <w:tab w:val="left" w:pos="1134"/>
        </w:tabs>
        <w:suppressAutoHyphens/>
        <w:spacing w:line="360" w:lineRule="auto"/>
        <w:ind w:firstLine="709"/>
        <w:jc w:val="both"/>
        <w:rPr>
          <w:sz w:val="28"/>
          <w:szCs w:val="28"/>
        </w:rPr>
      </w:pPr>
      <w:r w:rsidRPr="00641D0E">
        <w:rPr>
          <w:sz w:val="28"/>
          <w:szCs w:val="28"/>
        </w:rPr>
        <w:t>Таблица 2</w:t>
      </w:r>
      <w:r w:rsidR="00E52B83" w:rsidRPr="00641D0E">
        <w:rPr>
          <w:sz w:val="28"/>
          <w:szCs w:val="28"/>
        </w:rPr>
        <w:t xml:space="preserve"> - </w:t>
      </w:r>
      <w:r w:rsidRPr="00641D0E">
        <w:rPr>
          <w:sz w:val="28"/>
          <w:szCs w:val="28"/>
        </w:rPr>
        <w:t>Анализ 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1158"/>
        <w:gridCol w:w="1160"/>
        <w:gridCol w:w="1160"/>
        <w:gridCol w:w="1158"/>
        <w:gridCol w:w="1160"/>
        <w:gridCol w:w="1156"/>
      </w:tblGrid>
      <w:tr w:rsidR="0047495F" w:rsidRPr="00641D0E" w:rsidTr="00641D0E">
        <w:trPr>
          <w:trHeight w:val="20"/>
          <w:tblHeader/>
        </w:trPr>
        <w:tc>
          <w:tcPr>
            <w:tcW w:w="1368" w:type="pct"/>
            <w:vMerge w:val="restar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Имя конкурента, расположение</w:t>
            </w:r>
          </w:p>
        </w:tc>
        <w:tc>
          <w:tcPr>
            <w:tcW w:w="3632" w:type="pct"/>
            <w:gridSpan w:val="6"/>
            <w:vAlign w:val="center"/>
          </w:tcPr>
          <w:p w:rsidR="0047495F" w:rsidRPr="00641D0E" w:rsidRDefault="0047495F" w:rsidP="00641D0E">
            <w:pPr>
              <w:tabs>
                <w:tab w:val="left" w:pos="1134"/>
              </w:tabs>
              <w:suppressAutoHyphens/>
              <w:spacing w:line="360" w:lineRule="auto"/>
              <w:jc w:val="both"/>
              <w:rPr>
                <w:sz w:val="20"/>
                <w:szCs w:val="20"/>
                <w:lang w:val="en-US"/>
              </w:rPr>
            </w:pPr>
            <w:r w:rsidRPr="00641D0E">
              <w:rPr>
                <w:sz w:val="20"/>
                <w:szCs w:val="20"/>
              </w:rPr>
              <w:t>Предложения фитнес-центра</w:t>
            </w:r>
          </w:p>
        </w:tc>
      </w:tr>
      <w:tr w:rsidR="0047495F" w:rsidRPr="00641D0E" w:rsidTr="00641D0E">
        <w:trPr>
          <w:trHeight w:val="20"/>
          <w:tblHeader/>
        </w:trPr>
        <w:tc>
          <w:tcPr>
            <w:tcW w:w="1368" w:type="pct"/>
            <w:vMerge/>
            <w:vAlign w:val="center"/>
          </w:tcPr>
          <w:p w:rsidR="0047495F" w:rsidRPr="00641D0E" w:rsidRDefault="0047495F" w:rsidP="00641D0E">
            <w:pPr>
              <w:tabs>
                <w:tab w:val="left" w:pos="1134"/>
              </w:tabs>
              <w:suppressAutoHyphens/>
              <w:spacing w:line="360" w:lineRule="auto"/>
              <w:jc w:val="both"/>
              <w:rPr>
                <w:sz w:val="20"/>
                <w:szCs w:val="20"/>
                <w:lang w:val="en-US"/>
              </w:rPr>
            </w:pP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1</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2</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3</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4</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5</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6</w:t>
            </w:r>
          </w:p>
        </w:tc>
      </w:tr>
      <w:tr w:rsidR="0047495F" w:rsidRPr="00641D0E" w:rsidTr="00641D0E">
        <w:trPr>
          <w:trHeight w:val="20"/>
        </w:trPr>
        <w:tc>
          <w:tcPr>
            <w:tcW w:w="1368"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lang w:val="en-US"/>
              </w:rPr>
              <w:t>Sport</w:t>
            </w:r>
            <w:r w:rsidRPr="00641D0E">
              <w:rPr>
                <w:sz w:val="20"/>
                <w:szCs w:val="20"/>
              </w:rPr>
              <w:t xml:space="preserve"> </w:t>
            </w:r>
            <w:r w:rsidR="0021662C" w:rsidRPr="00641D0E">
              <w:rPr>
                <w:sz w:val="20"/>
                <w:szCs w:val="20"/>
                <w:lang w:val="en-US"/>
              </w:rPr>
              <w:t>House</w:t>
            </w:r>
            <w:r w:rsidR="0047495F" w:rsidRPr="00641D0E">
              <w:rPr>
                <w:sz w:val="20"/>
                <w:szCs w:val="20"/>
              </w:rPr>
              <w:t xml:space="preserve">, </w:t>
            </w:r>
            <w:r w:rsidRPr="00641D0E">
              <w:rPr>
                <w:sz w:val="20"/>
                <w:szCs w:val="20"/>
              </w:rPr>
              <w:t>Сони Кривой</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r w:rsidR="00E52B83" w:rsidRPr="00641D0E">
              <w:rPr>
                <w:sz w:val="20"/>
                <w:szCs w:val="20"/>
              </w:rPr>
              <w:t>++</w:t>
            </w:r>
          </w:p>
        </w:tc>
        <w:tc>
          <w:tcPr>
            <w:tcW w:w="606"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rPr>
              <w:t>++</w:t>
            </w:r>
          </w:p>
        </w:tc>
        <w:tc>
          <w:tcPr>
            <w:tcW w:w="606"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rPr>
              <w:t>+</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r>
      <w:tr w:rsidR="0047495F" w:rsidRPr="00641D0E" w:rsidTr="00641D0E">
        <w:trPr>
          <w:trHeight w:val="20"/>
        </w:trPr>
        <w:tc>
          <w:tcPr>
            <w:tcW w:w="1368"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rPr>
              <w:t>Лотос</w:t>
            </w:r>
            <w:r w:rsidR="0047495F" w:rsidRPr="00641D0E">
              <w:rPr>
                <w:sz w:val="20"/>
                <w:szCs w:val="20"/>
              </w:rPr>
              <w:t xml:space="preserve">, </w:t>
            </w:r>
            <w:r w:rsidRPr="00641D0E">
              <w:rPr>
                <w:sz w:val="20"/>
                <w:szCs w:val="20"/>
              </w:rPr>
              <w:t>Свердловский проспект</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r w:rsidR="00E52B83" w:rsidRPr="00641D0E">
              <w:rPr>
                <w:sz w:val="20"/>
                <w:szCs w:val="20"/>
              </w:rPr>
              <w:t>+</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r>
      <w:tr w:rsidR="0047495F" w:rsidRPr="00641D0E" w:rsidTr="00641D0E">
        <w:trPr>
          <w:trHeight w:val="20"/>
        </w:trPr>
        <w:tc>
          <w:tcPr>
            <w:tcW w:w="1368"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lang w:val="en-US"/>
              </w:rPr>
              <w:t>Grin Club</w:t>
            </w:r>
            <w:r w:rsidR="0047495F" w:rsidRPr="00641D0E">
              <w:rPr>
                <w:sz w:val="20"/>
                <w:szCs w:val="20"/>
              </w:rPr>
              <w:t xml:space="preserve">, </w:t>
            </w:r>
            <w:r w:rsidRPr="00641D0E">
              <w:rPr>
                <w:sz w:val="20"/>
                <w:szCs w:val="20"/>
              </w:rPr>
              <w:t>Воровского</w:t>
            </w:r>
          </w:p>
        </w:tc>
        <w:tc>
          <w:tcPr>
            <w:tcW w:w="605"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rPr>
              <w:t>++</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p>
        </w:tc>
        <w:tc>
          <w:tcPr>
            <w:tcW w:w="605"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rPr>
              <w:t>++</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r>
      <w:tr w:rsidR="0047495F" w:rsidRPr="00641D0E" w:rsidTr="00641D0E">
        <w:trPr>
          <w:trHeight w:val="20"/>
        </w:trPr>
        <w:tc>
          <w:tcPr>
            <w:tcW w:w="1368"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rPr>
              <w:t>Светлана, проспект Ленина</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p>
        </w:tc>
        <w:tc>
          <w:tcPr>
            <w:tcW w:w="605" w:type="pct"/>
            <w:vAlign w:val="center"/>
          </w:tcPr>
          <w:p w:rsidR="0047495F" w:rsidRPr="00641D0E" w:rsidRDefault="00E52B83" w:rsidP="00641D0E">
            <w:pPr>
              <w:tabs>
                <w:tab w:val="left" w:pos="1134"/>
              </w:tabs>
              <w:suppressAutoHyphens/>
              <w:spacing w:line="360" w:lineRule="auto"/>
              <w:jc w:val="both"/>
              <w:rPr>
                <w:sz w:val="20"/>
                <w:szCs w:val="20"/>
              </w:rPr>
            </w:pPr>
            <w:r w:rsidRPr="00641D0E">
              <w:rPr>
                <w:sz w:val="20"/>
                <w:szCs w:val="20"/>
              </w:rPr>
              <w:t>++</w:t>
            </w:r>
          </w:p>
        </w:tc>
        <w:tc>
          <w:tcPr>
            <w:tcW w:w="606"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c>
          <w:tcPr>
            <w:tcW w:w="605" w:type="pct"/>
            <w:vAlign w:val="center"/>
          </w:tcPr>
          <w:p w:rsidR="0047495F" w:rsidRPr="00641D0E" w:rsidRDefault="0047495F" w:rsidP="00641D0E">
            <w:pPr>
              <w:tabs>
                <w:tab w:val="left" w:pos="1134"/>
              </w:tabs>
              <w:suppressAutoHyphens/>
              <w:spacing w:line="360" w:lineRule="auto"/>
              <w:jc w:val="both"/>
              <w:rPr>
                <w:sz w:val="20"/>
                <w:szCs w:val="20"/>
              </w:rPr>
            </w:pPr>
            <w:r w:rsidRPr="00641D0E">
              <w:rPr>
                <w:sz w:val="20"/>
                <w:szCs w:val="20"/>
              </w:rPr>
              <w:t>+++</w:t>
            </w:r>
          </w:p>
        </w:tc>
      </w:tr>
    </w:tbl>
    <w:p w:rsidR="0047495F" w:rsidRPr="00641D0E" w:rsidRDefault="0047495F" w:rsidP="00641D0E">
      <w:pPr>
        <w:pStyle w:val="214pt15"/>
        <w:tabs>
          <w:tab w:val="left" w:pos="1134"/>
        </w:tabs>
        <w:suppressAutoHyphens/>
        <w:ind w:firstLine="709"/>
        <w:rPr>
          <w:szCs w:val="24"/>
        </w:rPr>
      </w:pPr>
      <w:r w:rsidRPr="00641D0E">
        <w:rPr>
          <w:szCs w:val="24"/>
        </w:rPr>
        <w:t>1 – тренажерный зал, аэробные программы, шейпинг;</w:t>
      </w:r>
    </w:p>
    <w:p w:rsidR="0047495F" w:rsidRPr="00641D0E" w:rsidRDefault="0047495F" w:rsidP="00641D0E">
      <w:pPr>
        <w:pStyle w:val="214pt15"/>
        <w:tabs>
          <w:tab w:val="left" w:pos="1134"/>
        </w:tabs>
        <w:suppressAutoHyphens/>
        <w:ind w:firstLine="709"/>
        <w:rPr>
          <w:szCs w:val="24"/>
        </w:rPr>
      </w:pPr>
      <w:r w:rsidRPr="00641D0E">
        <w:rPr>
          <w:szCs w:val="24"/>
        </w:rPr>
        <w:t>2 – бассейн, аквааэробика, сауна, джакузи, Русская баня, Турецкая баня, аква-парк,</w:t>
      </w:r>
    </w:p>
    <w:p w:rsidR="0047495F" w:rsidRPr="00641D0E" w:rsidRDefault="0047495F" w:rsidP="00641D0E">
      <w:pPr>
        <w:pStyle w:val="214pt15"/>
        <w:tabs>
          <w:tab w:val="left" w:pos="1134"/>
        </w:tabs>
        <w:suppressAutoHyphens/>
        <w:ind w:firstLine="709"/>
        <w:rPr>
          <w:szCs w:val="24"/>
        </w:rPr>
      </w:pPr>
      <w:r w:rsidRPr="00641D0E">
        <w:rPr>
          <w:szCs w:val="24"/>
        </w:rPr>
        <w:t>3 – теннисные корты, настольный теннис, баскетбол. Волейбол, мини-футбол,</w:t>
      </w:r>
    </w:p>
    <w:p w:rsidR="0047495F" w:rsidRPr="00641D0E" w:rsidRDefault="0047495F" w:rsidP="00641D0E">
      <w:pPr>
        <w:pStyle w:val="214pt15"/>
        <w:tabs>
          <w:tab w:val="left" w:pos="1134"/>
        </w:tabs>
        <w:suppressAutoHyphens/>
        <w:ind w:firstLine="709"/>
        <w:rPr>
          <w:szCs w:val="24"/>
        </w:rPr>
      </w:pPr>
      <w:r w:rsidRPr="00641D0E">
        <w:rPr>
          <w:szCs w:val="24"/>
        </w:rPr>
        <w:t>4 – уроки танцев,</w:t>
      </w:r>
    </w:p>
    <w:p w:rsidR="0047495F" w:rsidRPr="00641D0E" w:rsidRDefault="0047495F" w:rsidP="00641D0E">
      <w:pPr>
        <w:pStyle w:val="214pt15"/>
        <w:tabs>
          <w:tab w:val="left" w:pos="1134"/>
        </w:tabs>
        <w:suppressAutoHyphens/>
        <w:ind w:firstLine="709"/>
        <w:rPr>
          <w:szCs w:val="24"/>
        </w:rPr>
      </w:pPr>
      <w:r w:rsidRPr="00641D0E">
        <w:rPr>
          <w:szCs w:val="24"/>
        </w:rPr>
        <w:t>5 – услуги салона красоты (парикмахерская, косметические услуги, маникюр, педикюр, услуги визажиста, аромотерапия, эпиляция),</w:t>
      </w:r>
    </w:p>
    <w:p w:rsidR="0047495F" w:rsidRPr="00641D0E" w:rsidRDefault="0047495F" w:rsidP="00641D0E">
      <w:pPr>
        <w:pStyle w:val="214pt15"/>
        <w:tabs>
          <w:tab w:val="left" w:pos="1134"/>
        </w:tabs>
        <w:suppressAutoHyphens/>
        <w:ind w:firstLine="709"/>
        <w:rPr>
          <w:szCs w:val="24"/>
        </w:rPr>
      </w:pPr>
      <w:r w:rsidRPr="00641D0E">
        <w:rPr>
          <w:szCs w:val="24"/>
        </w:rPr>
        <w:t>6 – солярий (вертикальный, горизонтальный).</w:t>
      </w:r>
    </w:p>
    <w:p w:rsidR="00641D0E" w:rsidRPr="00840D38" w:rsidRDefault="00641D0E" w:rsidP="00641D0E">
      <w:pPr>
        <w:pStyle w:val="214pt15"/>
        <w:tabs>
          <w:tab w:val="left" w:pos="1134"/>
        </w:tabs>
        <w:suppressAutoHyphens/>
        <w:ind w:firstLine="709"/>
      </w:pPr>
    </w:p>
    <w:p w:rsidR="0047495F" w:rsidRPr="00641D0E" w:rsidRDefault="00E52B83" w:rsidP="00641D0E">
      <w:pPr>
        <w:pStyle w:val="214pt15"/>
        <w:tabs>
          <w:tab w:val="left" w:pos="1134"/>
        </w:tabs>
        <w:suppressAutoHyphens/>
        <w:ind w:firstLine="709"/>
        <w:rPr>
          <w:szCs w:val="28"/>
        </w:rPr>
      </w:pPr>
      <w:r w:rsidRPr="00641D0E">
        <w:t>Таким образом, н</w:t>
      </w:r>
      <w:r w:rsidR="0047495F" w:rsidRPr="00641D0E">
        <w:t>астоящую кон</w:t>
      </w:r>
      <w:r w:rsidR="00FD35ED" w:rsidRPr="00641D0E">
        <w:t xml:space="preserve">куренцию разрабатываемому </w:t>
      </w:r>
      <w:r w:rsidR="0047495F" w:rsidRPr="00641D0E">
        <w:t>спортивному комплексу мо</w:t>
      </w:r>
      <w:r w:rsidR="00FD35ED" w:rsidRPr="00641D0E">
        <w:t>жет</w:t>
      </w:r>
      <w:r w:rsidR="0047495F" w:rsidRPr="00641D0E">
        <w:t xml:space="preserve"> составить только спортивны</w:t>
      </w:r>
      <w:r w:rsidRPr="00641D0E">
        <w:t>й</w:t>
      </w:r>
      <w:r w:rsidR="0047495F" w:rsidRPr="00641D0E">
        <w:t xml:space="preserve"> </w:t>
      </w:r>
      <w:r w:rsidRPr="00641D0E">
        <w:t xml:space="preserve">клуб </w:t>
      </w:r>
      <w:r w:rsidRPr="00641D0E">
        <w:rPr>
          <w:lang w:val="en-US"/>
        </w:rPr>
        <w:t>Sport</w:t>
      </w:r>
      <w:r w:rsidRPr="00641D0E">
        <w:t xml:space="preserve"> </w:t>
      </w:r>
      <w:r w:rsidR="0021662C" w:rsidRPr="00641D0E">
        <w:rPr>
          <w:lang w:val="en-US"/>
        </w:rPr>
        <w:t>Hou</w:t>
      </w:r>
      <w:r w:rsidR="0021662C" w:rsidRPr="00641D0E">
        <w:rPr>
          <w:szCs w:val="28"/>
          <w:lang w:val="en-US"/>
        </w:rPr>
        <w:t>se</w:t>
      </w:r>
      <w:r w:rsidRPr="00641D0E">
        <w:rPr>
          <w:szCs w:val="28"/>
        </w:rPr>
        <w:t xml:space="preserve">, </w:t>
      </w:r>
      <w:r w:rsidR="00FD35ED" w:rsidRPr="00641D0E">
        <w:rPr>
          <w:szCs w:val="28"/>
        </w:rPr>
        <w:t>расположенный по улице</w:t>
      </w:r>
      <w:r w:rsidR="00FD35ED" w:rsidRPr="00641D0E">
        <w:rPr>
          <w:szCs w:val="24"/>
        </w:rPr>
        <w:t xml:space="preserve"> </w:t>
      </w:r>
      <w:r w:rsidRPr="00641D0E">
        <w:t>Сони Кривой</w:t>
      </w:r>
      <w:r w:rsidR="0047495F" w:rsidRPr="00641D0E">
        <w:rPr>
          <w:szCs w:val="28"/>
        </w:rPr>
        <w:t>.</w:t>
      </w:r>
    </w:p>
    <w:p w:rsidR="002E3FEA" w:rsidRPr="00641D0E" w:rsidRDefault="002E3FEA" w:rsidP="00641D0E">
      <w:pPr>
        <w:tabs>
          <w:tab w:val="left" w:pos="1134"/>
        </w:tabs>
        <w:suppressAutoHyphens/>
        <w:spacing w:line="360" w:lineRule="auto"/>
        <w:ind w:firstLine="709"/>
        <w:jc w:val="both"/>
        <w:rPr>
          <w:sz w:val="28"/>
          <w:szCs w:val="28"/>
        </w:rPr>
      </w:pPr>
    </w:p>
    <w:p w:rsidR="002B31BA" w:rsidRPr="00641D0E" w:rsidRDefault="002B31BA" w:rsidP="00641D0E">
      <w:pPr>
        <w:tabs>
          <w:tab w:val="left" w:pos="1134"/>
        </w:tabs>
        <w:suppressAutoHyphens/>
        <w:spacing w:line="360" w:lineRule="auto"/>
        <w:ind w:firstLine="709"/>
        <w:jc w:val="both"/>
        <w:rPr>
          <w:b/>
          <w:sz w:val="28"/>
          <w:szCs w:val="28"/>
        </w:rPr>
      </w:pPr>
      <w:r w:rsidRPr="00641D0E">
        <w:rPr>
          <w:b/>
          <w:sz w:val="28"/>
          <w:szCs w:val="28"/>
        </w:rPr>
        <w:t>2.4 Продвижение услуг на рынке</w:t>
      </w:r>
    </w:p>
    <w:p w:rsidR="0021662C" w:rsidRPr="00641D0E" w:rsidRDefault="0021662C" w:rsidP="00641D0E">
      <w:pPr>
        <w:tabs>
          <w:tab w:val="left" w:pos="1134"/>
        </w:tabs>
        <w:suppressAutoHyphens/>
        <w:spacing w:line="360" w:lineRule="auto"/>
        <w:ind w:firstLine="709"/>
        <w:jc w:val="both"/>
        <w:rPr>
          <w:sz w:val="28"/>
          <w:szCs w:val="28"/>
        </w:rPr>
      </w:pPr>
    </w:p>
    <w:p w:rsidR="002B31BA" w:rsidRPr="00641D0E" w:rsidRDefault="002B31BA" w:rsidP="00641D0E">
      <w:pPr>
        <w:tabs>
          <w:tab w:val="left" w:pos="1134"/>
        </w:tabs>
        <w:suppressAutoHyphens/>
        <w:spacing w:line="360" w:lineRule="auto"/>
        <w:ind w:firstLine="709"/>
        <w:jc w:val="both"/>
        <w:rPr>
          <w:sz w:val="28"/>
          <w:szCs w:val="28"/>
        </w:rPr>
      </w:pPr>
      <w:r w:rsidRPr="00641D0E">
        <w:rPr>
          <w:sz w:val="28"/>
          <w:szCs w:val="28"/>
        </w:rPr>
        <w:t>Будут использованы следующие методы стимулирования и продвижения услуг организации:</w:t>
      </w:r>
    </w:p>
    <w:p w:rsidR="002B31BA" w:rsidRPr="00641D0E" w:rsidRDefault="002B31BA" w:rsidP="00641D0E">
      <w:pPr>
        <w:numPr>
          <w:ilvl w:val="0"/>
          <w:numId w:val="21"/>
        </w:numPr>
        <w:tabs>
          <w:tab w:val="left" w:pos="1134"/>
        </w:tabs>
        <w:suppressAutoHyphens/>
        <w:spacing w:line="360" w:lineRule="auto"/>
        <w:ind w:left="0" w:firstLine="709"/>
        <w:jc w:val="both"/>
        <w:rPr>
          <w:sz w:val="28"/>
          <w:szCs w:val="28"/>
        </w:rPr>
      </w:pPr>
      <w:r w:rsidRPr="00641D0E">
        <w:rPr>
          <w:sz w:val="28"/>
          <w:szCs w:val="28"/>
        </w:rPr>
        <w:t>во всех спорти</w:t>
      </w:r>
      <w:r w:rsidR="00FD35ED" w:rsidRPr="00641D0E">
        <w:rPr>
          <w:sz w:val="28"/>
          <w:szCs w:val="28"/>
        </w:rPr>
        <w:t xml:space="preserve">вных </w:t>
      </w:r>
      <w:r w:rsidRPr="00641D0E">
        <w:rPr>
          <w:sz w:val="28"/>
          <w:szCs w:val="28"/>
        </w:rPr>
        <w:t>буклетах, где пер</w:t>
      </w:r>
      <w:r w:rsidR="0091536F" w:rsidRPr="00641D0E">
        <w:rPr>
          <w:sz w:val="28"/>
          <w:szCs w:val="28"/>
        </w:rPr>
        <w:t xml:space="preserve">ечисляется перечень спортивных </w:t>
      </w:r>
      <w:r w:rsidRPr="00641D0E">
        <w:rPr>
          <w:sz w:val="28"/>
          <w:szCs w:val="28"/>
        </w:rPr>
        <w:t>услуг в городе, которые мо</w:t>
      </w:r>
      <w:r w:rsidR="0091536F" w:rsidRPr="00641D0E">
        <w:rPr>
          <w:sz w:val="28"/>
          <w:szCs w:val="28"/>
        </w:rPr>
        <w:t xml:space="preserve">жет получить клиент, </w:t>
      </w:r>
      <w:r w:rsidRPr="00641D0E">
        <w:rPr>
          <w:sz w:val="28"/>
          <w:szCs w:val="28"/>
        </w:rPr>
        <w:t>будет указан организуемый центр;</w:t>
      </w:r>
    </w:p>
    <w:p w:rsidR="002B31BA" w:rsidRPr="00641D0E" w:rsidRDefault="002B31BA" w:rsidP="00641D0E">
      <w:pPr>
        <w:numPr>
          <w:ilvl w:val="0"/>
          <w:numId w:val="21"/>
        </w:numPr>
        <w:tabs>
          <w:tab w:val="left" w:pos="1134"/>
        </w:tabs>
        <w:suppressAutoHyphens/>
        <w:spacing w:line="360" w:lineRule="auto"/>
        <w:ind w:left="0" w:firstLine="709"/>
        <w:jc w:val="both"/>
        <w:rPr>
          <w:sz w:val="28"/>
          <w:szCs w:val="28"/>
        </w:rPr>
      </w:pPr>
      <w:r w:rsidRPr="00641D0E">
        <w:rPr>
          <w:sz w:val="28"/>
          <w:szCs w:val="28"/>
        </w:rPr>
        <w:t>бегущая строка на местных телевизионных каналах г. Челябинска;</w:t>
      </w:r>
    </w:p>
    <w:p w:rsidR="002B31BA" w:rsidRPr="00641D0E" w:rsidRDefault="002B31BA" w:rsidP="00641D0E">
      <w:pPr>
        <w:numPr>
          <w:ilvl w:val="0"/>
          <w:numId w:val="21"/>
        </w:numPr>
        <w:tabs>
          <w:tab w:val="left" w:pos="1134"/>
        </w:tabs>
        <w:suppressAutoHyphens/>
        <w:spacing w:line="360" w:lineRule="auto"/>
        <w:ind w:left="0" w:firstLine="709"/>
        <w:jc w:val="both"/>
        <w:rPr>
          <w:sz w:val="28"/>
          <w:szCs w:val="28"/>
        </w:rPr>
      </w:pPr>
      <w:r w:rsidRPr="00641D0E">
        <w:rPr>
          <w:sz w:val="28"/>
          <w:szCs w:val="28"/>
        </w:rPr>
        <w:t>объявления в газетах, печатающих бесплатные объявления: «Из рук в руки», «Итоги 74», «Метро»;</w:t>
      </w:r>
    </w:p>
    <w:p w:rsidR="002B31BA" w:rsidRPr="00641D0E" w:rsidRDefault="002B31BA" w:rsidP="00641D0E">
      <w:pPr>
        <w:numPr>
          <w:ilvl w:val="0"/>
          <w:numId w:val="21"/>
        </w:numPr>
        <w:tabs>
          <w:tab w:val="left" w:pos="1134"/>
        </w:tabs>
        <w:suppressAutoHyphens/>
        <w:spacing w:line="360" w:lineRule="auto"/>
        <w:ind w:left="0" w:firstLine="709"/>
        <w:jc w:val="both"/>
        <w:rPr>
          <w:sz w:val="28"/>
          <w:szCs w:val="28"/>
        </w:rPr>
      </w:pPr>
      <w:r w:rsidRPr="00641D0E">
        <w:rPr>
          <w:sz w:val="28"/>
          <w:szCs w:val="28"/>
        </w:rPr>
        <w:t>подача платных объявлений в газетах: «Есть скидочка», «Выбирай»;</w:t>
      </w:r>
    </w:p>
    <w:p w:rsidR="002B31BA" w:rsidRPr="00641D0E" w:rsidRDefault="002B31BA" w:rsidP="00641D0E">
      <w:pPr>
        <w:numPr>
          <w:ilvl w:val="0"/>
          <w:numId w:val="21"/>
        </w:numPr>
        <w:tabs>
          <w:tab w:val="left" w:pos="1134"/>
        </w:tabs>
        <w:suppressAutoHyphens/>
        <w:spacing w:line="360" w:lineRule="auto"/>
        <w:ind w:left="0" w:firstLine="709"/>
        <w:jc w:val="both"/>
        <w:rPr>
          <w:sz w:val="28"/>
          <w:szCs w:val="28"/>
        </w:rPr>
      </w:pPr>
      <w:r w:rsidRPr="00641D0E">
        <w:rPr>
          <w:sz w:val="28"/>
          <w:szCs w:val="28"/>
        </w:rPr>
        <w:t>рассылка информационных писем о предоставляемой услуге директорам фирм, предприятий с перечислением фирм уже пользующихся данной услугой;</w:t>
      </w:r>
    </w:p>
    <w:p w:rsidR="002B31BA" w:rsidRPr="00641D0E" w:rsidRDefault="002B31BA" w:rsidP="00641D0E">
      <w:pPr>
        <w:numPr>
          <w:ilvl w:val="0"/>
          <w:numId w:val="21"/>
        </w:numPr>
        <w:tabs>
          <w:tab w:val="left" w:pos="1134"/>
        </w:tabs>
        <w:suppressAutoHyphens/>
        <w:spacing w:line="360" w:lineRule="auto"/>
        <w:ind w:left="0" w:firstLine="709"/>
        <w:jc w:val="both"/>
        <w:rPr>
          <w:sz w:val="28"/>
          <w:szCs w:val="28"/>
        </w:rPr>
      </w:pPr>
      <w:r w:rsidRPr="00641D0E">
        <w:rPr>
          <w:sz w:val="28"/>
          <w:szCs w:val="28"/>
        </w:rPr>
        <w:t>бонусные скидки;</w:t>
      </w:r>
    </w:p>
    <w:p w:rsidR="002B31BA" w:rsidRPr="00641D0E" w:rsidRDefault="002B31BA" w:rsidP="00641D0E">
      <w:pPr>
        <w:numPr>
          <w:ilvl w:val="0"/>
          <w:numId w:val="21"/>
        </w:numPr>
        <w:tabs>
          <w:tab w:val="left" w:pos="1134"/>
        </w:tabs>
        <w:suppressAutoHyphens/>
        <w:spacing w:line="360" w:lineRule="auto"/>
        <w:ind w:left="0" w:firstLine="709"/>
        <w:jc w:val="both"/>
        <w:rPr>
          <w:sz w:val="28"/>
          <w:szCs w:val="28"/>
        </w:rPr>
      </w:pPr>
      <w:r w:rsidRPr="00641D0E">
        <w:rPr>
          <w:sz w:val="28"/>
          <w:szCs w:val="28"/>
        </w:rPr>
        <w:t>распространение рекламной</w:t>
      </w:r>
      <w:r w:rsidR="002A69D2" w:rsidRPr="00641D0E">
        <w:rPr>
          <w:sz w:val="28"/>
          <w:szCs w:val="28"/>
        </w:rPr>
        <w:t xml:space="preserve"> информации в спортивных клубах.</w:t>
      </w:r>
    </w:p>
    <w:p w:rsidR="002A69D2" w:rsidRPr="00641D0E" w:rsidRDefault="002A69D2" w:rsidP="00641D0E">
      <w:pPr>
        <w:pStyle w:val="-"/>
        <w:tabs>
          <w:tab w:val="left" w:pos="1134"/>
        </w:tabs>
        <w:suppressAutoHyphens/>
        <w:ind w:firstLine="709"/>
        <w:rPr>
          <w:szCs w:val="28"/>
        </w:rPr>
      </w:pPr>
      <w:r w:rsidRPr="00641D0E">
        <w:rPr>
          <w:szCs w:val="28"/>
        </w:rPr>
        <w:t>Реклама в журналах привлечет продвинутую молодежь, а также женщин и мужчин не стесненных во времени. Реклама на телевидении охватит сегмент домохозяек и женщин творческих профессий. Наружная реклама обратит внимание людей проживающих или часто бывающих в районе открытия спортивного комплекса. Реклама на радио адресована занятым людям, много времени проводящим в автомобиле.</w:t>
      </w:r>
    </w:p>
    <w:p w:rsidR="002B31BA" w:rsidRPr="00641D0E" w:rsidRDefault="002A69D2" w:rsidP="00641D0E">
      <w:pPr>
        <w:tabs>
          <w:tab w:val="left" w:pos="1134"/>
        </w:tabs>
        <w:suppressAutoHyphens/>
        <w:spacing w:line="360" w:lineRule="auto"/>
        <w:ind w:firstLine="709"/>
        <w:jc w:val="both"/>
        <w:rPr>
          <w:sz w:val="28"/>
          <w:szCs w:val="28"/>
        </w:rPr>
      </w:pPr>
      <w:r w:rsidRPr="00641D0E">
        <w:rPr>
          <w:sz w:val="28"/>
          <w:szCs w:val="28"/>
        </w:rPr>
        <w:t>В периоде функционирования спортивного комплекса цель рекламы – информировать потенциальных клиентов о периоде скидок или предложении новой услуги, а также имеет цель напоминания. В этом периоде планируется реклама на радио, наружная реклама, а также реклама в журналах. Реклама в интеренет предназначена для разнообразной интернет-аудитории. она может быть необходима на протяжении всего периода работы магазина. Ее преимущества – возможность вернуться на нужную страницу и уточнить время работы, наличие определенного вида услуг и др. Этих свойств лишены реклама на радио и телевидении.</w:t>
      </w:r>
    </w:p>
    <w:p w:rsidR="002A69D2" w:rsidRPr="00641D0E" w:rsidRDefault="002A69D2" w:rsidP="00641D0E">
      <w:pPr>
        <w:tabs>
          <w:tab w:val="left" w:pos="1134"/>
        </w:tabs>
        <w:suppressAutoHyphens/>
        <w:spacing w:line="360" w:lineRule="auto"/>
        <w:ind w:firstLine="709"/>
        <w:jc w:val="both"/>
        <w:rPr>
          <w:sz w:val="28"/>
          <w:szCs w:val="28"/>
        </w:rPr>
      </w:pPr>
      <w:r w:rsidRPr="00641D0E">
        <w:rPr>
          <w:sz w:val="28"/>
          <w:szCs w:val="28"/>
        </w:rPr>
        <w:t>Компания пользуется также другими способами продвижения товара на рынок. Это, прежде всего, наличие скидок на предлагаемые услуги. Это наиболее эффективный способ привлечь нового посетителя, может быть потенциального будущего постоянного клиента, поразив его качеством предлагаемых услуг, уровнем обслуживания.</w:t>
      </w:r>
    </w:p>
    <w:p w:rsidR="0021662C" w:rsidRPr="00641D0E" w:rsidRDefault="0021662C" w:rsidP="00641D0E">
      <w:pPr>
        <w:tabs>
          <w:tab w:val="left" w:pos="1134"/>
        </w:tabs>
        <w:suppressAutoHyphens/>
        <w:spacing w:line="360" w:lineRule="auto"/>
        <w:ind w:firstLine="709"/>
        <w:jc w:val="both"/>
        <w:rPr>
          <w:sz w:val="28"/>
          <w:szCs w:val="28"/>
        </w:rPr>
      </w:pPr>
    </w:p>
    <w:p w:rsidR="00D3152E" w:rsidRPr="00641D0E" w:rsidRDefault="002E3FEA" w:rsidP="00641D0E">
      <w:pPr>
        <w:tabs>
          <w:tab w:val="left" w:pos="1134"/>
        </w:tabs>
        <w:suppressAutoHyphens/>
        <w:spacing w:line="360" w:lineRule="auto"/>
        <w:ind w:firstLine="709"/>
        <w:jc w:val="both"/>
        <w:rPr>
          <w:b/>
          <w:sz w:val="28"/>
          <w:szCs w:val="28"/>
        </w:rPr>
      </w:pPr>
      <w:r w:rsidRPr="00641D0E">
        <w:rPr>
          <w:b/>
          <w:sz w:val="28"/>
          <w:szCs w:val="28"/>
        </w:rPr>
        <w:t>2.</w:t>
      </w:r>
      <w:r w:rsidR="002B31BA" w:rsidRPr="00641D0E">
        <w:rPr>
          <w:b/>
          <w:sz w:val="28"/>
          <w:szCs w:val="28"/>
        </w:rPr>
        <w:t>5</w:t>
      </w:r>
      <w:r w:rsidRPr="00641D0E">
        <w:rPr>
          <w:b/>
          <w:sz w:val="28"/>
          <w:szCs w:val="28"/>
        </w:rPr>
        <w:t xml:space="preserve"> Стратегия маркетинга</w:t>
      </w:r>
    </w:p>
    <w:p w:rsidR="00641D0E" w:rsidRPr="00840D38" w:rsidRDefault="00641D0E" w:rsidP="00641D0E">
      <w:pPr>
        <w:tabs>
          <w:tab w:val="left" w:pos="1134"/>
        </w:tabs>
        <w:suppressAutoHyphens/>
        <w:spacing w:line="360" w:lineRule="auto"/>
        <w:ind w:firstLine="709"/>
        <w:jc w:val="both"/>
        <w:rPr>
          <w:sz w:val="28"/>
          <w:szCs w:val="28"/>
        </w:rPr>
      </w:pPr>
    </w:p>
    <w:p w:rsidR="002E3FEA" w:rsidRPr="00641D0E" w:rsidRDefault="002E3FEA" w:rsidP="00641D0E">
      <w:pPr>
        <w:tabs>
          <w:tab w:val="left" w:pos="1134"/>
        </w:tabs>
        <w:suppressAutoHyphens/>
        <w:spacing w:line="360" w:lineRule="auto"/>
        <w:ind w:firstLine="709"/>
        <w:jc w:val="both"/>
        <w:rPr>
          <w:sz w:val="28"/>
          <w:szCs w:val="28"/>
        </w:rPr>
      </w:pPr>
      <w:r w:rsidRPr="00641D0E">
        <w:rPr>
          <w:sz w:val="28"/>
          <w:szCs w:val="28"/>
        </w:rPr>
        <w:t>1 Направления по отношению к размерам и структуре рынка</w:t>
      </w:r>
      <w:r w:rsidR="0001576C" w:rsidRPr="00641D0E">
        <w:rPr>
          <w:sz w:val="28"/>
          <w:szCs w:val="28"/>
        </w:rPr>
        <w:t>:</w:t>
      </w:r>
    </w:p>
    <w:p w:rsidR="002E3FEA" w:rsidRPr="00641D0E" w:rsidRDefault="002E3FEA" w:rsidP="00641D0E">
      <w:pPr>
        <w:numPr>
          <w:ilvl w:val="0"/>
          <w:numId w:val="14"/>
        </w:numPr>
        <w:tabs>
          <w:tab w:val="left" w:pos="1134"/>
        </w:tabs>
        <w:suppressAutoHyphens/>
        <w:spacing w:line="360" w:lineRule="auto"/>
        <w:ind w:left="0" w:firstLine="709"/>
        <w:jc w:val="both"/>
        <w:rPr>
          <w:sz w:val="28"/>
          <w:szCs w:val="28"/>
        </w:rPr>
      </w:pPr>
      <w:r w:rsidRPr="00641D0E">
        <w:rPr>
          <w:sz w:val="28"/>
          <w:szCs w:val="28"/>
        </w:rPr>
        <w:t>захватить и удержать долю рынка, обеспечивающую безубыточное функционирование и конкурентоспособность спортклуба</w:t>
      </w:r>
      <w:r w:rsidR="00C86D0F" w:rsidRPr="00641D0E">
        <w:rPr>
          <w:sz w:val="28"/>
          <w:szCs w:val="28"/>
        </w:rPr>
        <w:t>.</w:t>
      </w:r>
    </w:p>
    <w:p w:rsidR="0001576C" w:rsidRPr="00641D0E" w:rsidRDefault="0001576C" w:rsidP="00641D0E">
      <w:pPr>
        <w:tabs>
          <w:tab w:val="left" w:pos="1134"/>
        </w:tabs>
        <w:suppressAutoHyphens/>
        <w:spacing w:line="360" w:lineRule="auto"/>
        <w:ind w:firstLine="709"/>
        <w:jc w:val="both"/>
        <w:rPr>
          <w:sz w:val="28"/>
          <w:szCs w:val="28"/>
        </w:rPr>
      </w:pPr>
      <w:r w:rsidRPr="00641D0E">
        <w:rPr>
          <w:sz w:val="28"/>
          <w:szCs w:val="28"/>
        </w:rPr>
        <w:t>2 Направления выбора ведущих факторов обеспечения спроса:</w:t>
      </w:r>
    </w:p>
    <w:p w:rsidR="0001576C" w:rsidRPr="00641D0E" w:rsidRDefault="0001576C" w:rsidP="00641D0E">
      <w:pPr>
        <w:numPr>
          <w:ilvl w:val="0"/>
          <w:numId w:val="15"/>
        </w:numPr>
        <w:tabs>
          <w:tab w:val="left" w:pos="1134"/>
        </w:tabs>
        <w:suppressAutoHyphens/>
        <w:spacing w:line="360" w:lineRule="auto"/>
        <w:ind w:left="0" w:firstLine="709"/>
        <w:jc w:val="both"/>
        <w:rPr>
          <w:sz w:val="28"/>
          <w:szCs w:val="28"/>
        </w:rPr>
      </w:pPr>
      <w:r w:rsidRPr="00641D0E">
        <w:rPr>
          <w:sz w:val="28"/>
          <w:szCs w:val="28"/>
        </w:rPr>
        <w:t>ориентация на уровень цен;</w:t>
      </w:r>
    </w:p>
    <w:p w:rsidR="0001576C" w:rsidRPr="00641D0E" w:rsidRDefault="0001576C" w:rsidP="00641D0E">
      <w:pPr>
        <w:numPr>
          <w:ilvl w:val="0"/>
          <w:numId w:val="15"/>
        </w:numPr>
        <w:tabs>
          <w:tab w:val="left" w:pos="1134"/>
        </w:tabs>
        <w:suppressAutoHyphens/>
        <w:spacing w:line="360" w:lineRule="auto"/>
        <w:ind w:left="0" w:firstLine="709"/>
        <w:jc w:val="both"/>
        <w:rPr>
          <w:sz w:val="28"/>
          <w:szCs w:val="28"/>
        </w:rPr>
      </w:pPr>
      <w:r w:rsidRPr="00641D0E">
        <w:rPr>
          <w:sz w:val="28"/>
          <w:szCs w:val="28"/>
        </w:rPr>
        <w:t>ориентация на качество услуг.</w:t>
      </w:r>
    </w:p>
    <w:p w:rsidR="0001576C" w:rsidRPr="00641D0E" w:rsidRDefault="0001576C" w:rsidP="00641D0E">
      <w:pPr>
        <w:tabs>
          <w:tab w:val="left" w:pos="1134"/>
        </w:tabs>
        <w:suppressAutoHyphens/>
        <w:spacing w:line="360" w:lineRule="auto"/>
        <w:ind w:firstLine="709"/>
        <w:jc w:val="both"/>
        <w:rPr>
          <w:sz w:val="28"/>
          <w:szCs w:val="28"/>
        </w:rPr>
      </w:pPr>
      <w:r w:rsidRPr="00641D0E">
        <w:rPr>
          <w:sz w:val="28"/>
          <w:szCs w:val="28"/>
        </w:rPr>
        <w:t>3 Направления выбора степени активности маркетинга по отношению к потребителям:</w:t>
      </w:r>
    </w:p>
    <w:p w:rsidR="0001576C" w:rsidRPr="00641D0E" w:rsidRDefault="0001576C" w:rsidP="00641D0E">
      <w:pPr>
        <w:numPr>
          <w:ilvl w:val="0"/>
          <w:numId w:val="16"/>
        </w:numPr>
        <w:tabs>
          <w:tab w:val="left" w:pos="1134"/>
        </w:tabs>
        <w:suppressAutoHyphens/>
        <w:spacing w:line="360" w:lineRule="auto"/>
        <w:ind w:left="0" w:firstLine="709"/>
        <w:jc w:val="both"/>
        <w:rPr>
          <w:sz w:val="28"/>
          <w:szCs w:val="28"/>
        </w:rPr>
      </w:pPr>
      <w:r w:rsidRPr="00641D0E">
        <w:rPr>
          <w:sz w:val="28"/>
          <w:szCs w:val="28"/>
        </w:rPr>
        <w:t>ориентация на адаптацию к спросу.</w:t>
      </w:r>
    </w:p>
    <w:p w:rsidR="0001576C" w:rsidRPr="00641D0E" w:rsidRDefault="0001576C" w:rsidP="00641D0E">
      <w:pPr>
        <w:tabs>
          <w:tab w:val="left" w:pos="1134"/>
        </w:tabs>
        <w:suppressAutoHyphens/>
        <w:spacing w:line="360" w:lineRule="auto"/>
        <w:ind w:firstLine="709"/>
        <w:jc w:val="both"/>
        <w:rPr>
          <w:sz w:val="28"/>
          <w:szCs w:val="28"/>
        </w:rPr>
      </w:pPr>
      <w:r w:rsidRPr="00641D0E">
        <w:rPr>
          <w:sz w:val="28"/>
          <w:szCs w:val="28"/>
        </w:rPr>
        <w:t>4 Направления реагирования на изменения рыночной конъюнктуры:</w:t>
      </w:r>
    </w:p>
    <w:p w:rsidR="0001576C" w:rsidRPr="00641D0E" w:rsidRDefault="0001576C" w:rsidP="00641D0E">
      <w:pPr>
        <w:numPr>
          <w:ilvl w:val="0"/>
          <w:numId w:val="16"/>
        </w:numPr>
        <w:tabs>
          <w:tab w:val="left" w:pos="1134"/>
        </w:tabs>
        <w:suppressAutoHyphens/>
        <w:spacing w:line="360" w:lineRule="auto"/>
        <w:ind w:left="0" w:firstLine="709"/>
        <w:jc w:val="both"/>
        <w:rPr>
          <w:sz w:val="28"/>
          <w:szCs w:val="28"/>
        </w:rPr>
      </w:pPr>
      <w:r w:rsidRPr="00641D0E">
        <w:rPr>
          <w:sz w:val="28"/>
          <w:szCs w:val="28"/>
        </w:rPr>
        <w:t>отслеживание текущих изменений</w:t>
      </w:r>
      <w:r w:rsidR="00C86D0F" w:rsidRPr="00641D0E">
        <w:rPr>
          <w:sz w:val="28"/>
          <w:szCs w:val="28"/>
        </w:rPr>
        <w:t xml:space="preserve"> и проведение заблаговременных преобразований.</w:t>
      </w:r>
    </w:p>
    <w:p w:rsidR="0001576C" w:rsidRPr="00641D0E" w:rsidRDefault="0001576C" w:rsidP="00641D0E">
      <w:pPr>
        <w:tabs>
          <w:tab w:val="left" w:pos="1134"/>
        </w:tabs>
        <w:suppressAutoHyphens/>
        <w:spacing w:line="360" w:lineRule="auto"/>
        <w:ind w:firstLine="709"/>
        <w:jc w:val="both"/>
        <w:rPr>
          <w:sz w:val="28"/>
          <w:szCs w:val="28"/>
        </w:rPr>
      </w:pPr>
      <w:r w:rsidRPr="00641D0E">
        <w:rPr>
          <w:sz w:val="28"/>
          <w:szCs w:val="28"/>
        </w:rPr>
        <w:t>5 Направления выбора типа реакции на изменения рынка:</w:t>
      </w:r>
    </w:p>
    <w:p w:rsidR="0001576C" w:rsidRPr="00641D0E" w:rsidRDefault="0001576C" w:rsidP="00641D0E">
      <w:pPr>
        <w:numPr>
          <w:ilvl w:val="0"/>
          <w:numId w:val="17"/>
        </w:numPr>
        <w:tabs>
          <w:tab w:val="left" w:pos="1134"/>
        </w:tabs>
        <w:suppressAutoHyphens/>
        <w:spacing w:line="360" w:lineRule="auto"/>
        <w:ind w:left="0" w:firstLine="709"/>
        <w:jc w:val="both"/>
        <w:rPr>
          <w:sz w:val="28"/>
          <w:szCs w:val="28"/>
        </w:rPr>
      </w:pPr>
      <w:r w:rsidRPr="00641D0E">
        <w:rPr>
          <w:sz w:val="28"/>
          <w:szCs w:val="28"/>
        </w:rPr>
        <w:t>изменения объема оказания услуг;</w:t>
      </w:r>
    </w:p>
    <w:p w:rsidR="0001576C" w:rsidRPr="00641D0E" w:rsidRDefault="0001576C" w:rsidP="00641D0E">
      <w:pPr>
        <w:numPr>
          <w:ilvl w:val="0"/>
          <w:numId w:val="17"/>
        </w:numPr>
        <w:tabs>
          <w:tab w:val="left" w:pos="1134"/>
        </w:tabs>
        <w:suppressAutoHyphens/>
        <w:spacing w:line="360" w:lineRule="auto"/>
        <w:ind w:left="0" w:firstLine="709"/>
        <w:jc w:val="both"/>
        <w:rPr>
          <w:sz w:val="28"/>
          <w:szCs w:val="28"/>
        </w:rPr>
      </w:pPr>
      <w:r w:rsidRPr="00641D0E">
        <w:rPr>
          <w:sz w:val="28"/>
          <w:szCs w:val="28"/>
        </w:rPr>
        <w:t>изменения номенклатуры услуг</w:t>
      </w:r>
      <w:r w:rsidR="00C86D0F" w:rsidRPr="00641D0E">
        <w:rPr>
          <w:sz w:val="28"/>
          <w:szCs w:val="28"/>
        </w:rPr>
        <w:t xml:space="preserve"> и цен.</w:t>
      </w:r>
    </w:p>
    <w:p w:rsidR="00E607C9" w:rsidRPr="00641D0E" w:rsidRDefault="00E607C9" w:rsidP="00641D0E">
      <w:pPr>
        <w:tabs>
          <w:tab w:val="left" w:pos="1134"/>
        </w:tabs>
        <w:suppressAutoHyphens/>
        <w:spacing w:line="360" w:lineRule="auto"/>
        <w:ind w:firstLine="709"/>
        <w:jc w:val="both"/>
        <w:rPr>
          <w:sz w:val="28"/>
          <w:szCs w:val="28"/>
        </w:rPr>
      </w:pPr>
    </w:p>
    <w:p w:rsidR="00E607C9" w:rsidRPr="00641D0E" w:rsidRDefault="00E607C9" w:rsidP="00641D0E">
      <w:pPr>
        <w:tabs>
          <w:tab w:val="left" w:pos="1134"/>
        </w:tabs>
        <w:suppressAutoHyphens/>
        <w:spacing w:line="360" w:lineRule="auto"/>
        <w:ind w:firstLine="709"/>
        <w:jc w:val="both"/>
        <w:rPr>
          <w:b/>
          <w:sz w:val="28"/>
          <w:szCs w:val="28"/>
        </w:rPr>
      </w:pPr>
      <w:r w:rsidRPr="00641D0E">
        <w:rPr>
          <w:b/>
          <w:sz w:val="28"/>
          <w:szCs w:val="28"/>
        </w:rPr>
        <w:t>2.</w:t>
      </w:r>
      <w:r w:rsidR="004A07D6" w:rsidRPr="00641D0E">
        <w:rPr>
          <w:b/>
          <w:sz w:val="28"/>
          <w:szCs w:val="28"/>
        </w:rPr>
        <w:t>6</w:t>
      </w:r>
      <w:r w:rsidRPr="00641D0E">
        <w:rPr>
          <w:b/>
          <w:sz w:val="28"/>
          <w:szCs w:val="28"/>
        </w:rPr>
        <w:t xml:space="preserve"> Тактический план маркетинга</w:t>
      </w:r>
    </w:p>
    <w:p w:rsidR="00641D0E" w:rsidRPr="00840D38" w:rsidRDefault="00641D0E" w:rsidP="00641D0E">
      <w:pPr>
        <w:pStyle w:val="214pt15"/>
        <w:tabs>
          <w:tab w:val="left" w:pos="1134"/>
        </w:tabs>
        <w:suppressAutoHyphens/>
        <w:ind w:firstLine="709"/>
      </w:pPr>
    </w:p>
    <w:p w:rsidR="00FD35ED" w:rsidRPr="00641D0E" w:rsidRDefault="00FD35ED" w:rsidP="00641D0E">
      <w:pPr>
        <w:pStyle w:val="214pt15"/>
        <w:tabs>
          <w:tab w:val="left" w:pos="1134"/>
        </w:tabs>
        <w:suppressAutoHyphens/>
        <w:ind w:firstLine="709"/>
      </w:pPr>
      <w:r w:rsidRPr="00641D0E">
        <w:t>План маркетинговых действий включает комплекс действий, включая товарную, ценовую, сбытовую и сервисную политику и стратегию.</w:t>
      </w:r>
    </w:p>
    <w:p w:rsidR="00FD35ED" w:rsidRPr="00641D0E" w:rsidRDefault="00FD35ED" w:rsidP="00641D0E">
      <w:pPr>
        <w:pStyle w:val="214pt15"/>
        <w:tabs>
          <w:tab w:val="left" w:pos="1134"/>
        </w:tabs>
        <w:suppressAutoHyphens/>
        <w:ind w:firstLine="709"/>
      </w:pPr>
      <w:r w:rsidRPr="00641D0E">
        <w:t>Товарная политика нового фитнес-центра предполагает обеспечение широкого ассортимента спортивных предложений высокого качества, высокий уровень обслуживания посетителей. Ценовая политика увязана с общими целями и включает формирование кратко- и долгосрочных целей на базе издержек производства и спроса на продукцию, а также цен конкурентов.</w:t>
      </w:r>
      <w:r w:rsidR="00C86D0F" w:rsidRPr="00641D0E">
        <w:t xml:space="preserve"> </w:t>
      </w:r>
      <w:r w:rsidRPr="00641D0E">
        <w:t xml:space="preserve">Ценовая стратегия базируется на товарной политике и предполагает цены, в период открытия ниже, чем цены конкурентов, в период зрелости – сопоставимые с ценами конкурентов и даже немного выше, широкую систему скидок. </w:t>
      </w:r>
    </w:p>
    <w:p w:rsidR="00E607C9" w:rsidRPr="00641D0E" w:rsidRDefault="00641D0E" w:rsidP="00641D0E">
      <w:pPr>
        <w:tabs>
          <w:tab w:val="left" w:pos="1134"/>
        </w:tabs>
        <w:suppressAutoHyphens/>
        <w:spacing w:line="360" w:lineRule="auto"/>
        <w:ind w:firstLine="709"/>
        <w:jc w:val="both"/>
        <w:rPr>
          <w:b/>
          <w:sz w:val="28"/>
          <w:szCs w:val="28"/>
        </w:rPr>
      </w:pPr>
      <w:r w:rsidRPr="00641D0E">
        <w:rPr>
          <w:sz w:val="28"/>
          <w:szCs w:val="28"/>
        </w:rPr>
        <w:br w:type="page"/>
      </w:r>
      <w:r w:rsidR="00E607C9" w:rsidRPr="00641D0E">
        <w:rPr>
          <w:b/>
          <w:sz w:val="28"/>
          <w:szCs w:val="28"/>
        </w:rPr>
        <w:t>3</w:t>
      </w:r>
      <w:r w:rsidRPr="00840D38">
        <w:rPr>
          <w:b/>
          <w:sz w:val="28"/>
          <w:szCs w:val="28"/>
        </w:rPr>
        <w:t>.</w:t>
      </w:r>
      <w:r w:rsidR="00E607C9" w:rsidRPr="00641D0E">
        <w:rPr>
          <w:b/>
          <w:sz w:val="28"/>
          <w:szCs w:val="28"/>
        </w:rPr>
        <w:t xml:space="preserve"> Организационный план</w:t>
      </w:r>
    </w:p>
    <w:p w:rsidR="0021662C" w:rsidRPr="00641D0E" w:rsidRDefault="0021662C" w:rsidP="00641D0E">
      <w:pPr>
        <w:tabs>
          <w:tab w:val="left" w:pos="1134"/>
        </w:tabs>
        <w:suppressAutoHyphens/>
        <w:spacing w:line="360" w:lineRule="auto"/>
        <w:ind w:firstLine="709"/>
        <w:jc w:val="both"/>
        <w:rPr>
          <w:sz w:val="28"/>
          <w:szCs w:val="28"/>
        </w:rPr>
      </w:pPr>
    </w:p>
    <w:p w:rsidR="001E6A1A" w:rsidRPr="00641D0E" w:rsidRDefault="001E6A1A" w:rsidP="00641D0E">
      <w:pPr>
        <w:pStyle w:val="214pt15"/>
        <w:tabs>
          <w:tab w:val="left" w:pos="1134"/>
        </w:tabs>
        <w:suppressAutoHyphens/>
        <w:ind w:firstLine="709"/>
      </w:pPr>
      <w:r w:rsidRPr="00641D0E">
        <w:t xml:space="preserve">Рассмотрим организационный план проекта. Целью реализации данного проекта является строительство фитнес-центра «Фитнес-М» в городе Челябинске. Предлагается проект для строительства современного фитнес-центра. Данный комплекс планируется построить в городе Челябинске в районе </w:t>
      </w:r>
      <w:r w:rsidR="00FD35ED" w:rsidRPr="00641D0E">
        <w:t>улицы Л</w:t>
      </w:r>
      <w:r w:rsidRPr="00641D0E">
        <w:t xml:space="preserve">есопарковой. </w:t>
      </w:r>
    </w:p>
    <w:p w:rsidR="001E6A1A" w:rsidRPr="00641D0E" w:rsidRDefault="001E6A1A" w:rsidP="00641D0E">
      <w:pPr>
        <w:pStyle w:val="214pt15"/>
        <w:tabs>
          <w:tab w:val="left" w:pos="1134"/>
        </w:tabs>
        <w:suppressAutoHyphens/>
        <w:ind w:firstLine="709"/>
      </w:pPr>
      <w:r w:rsidRPr="00641D0E">
        <w:t>Наличие в проекте различных форм проведения семейного досуга и отдыха позволит людям различных возрастов с пользой для своего здоровья и здоровья членов своей семьи проводить свое свободное время.</w:t>
      </w:r>
    </w:p>
    <w:p w:rsidR="001E6A1A" w:rsidRPr="00641D0E" w:rsidRDefault="001E6A1A" w:rsidP="00641D0E">
      <w:pPr>
        <w:pStyle w:val="214pt15"/>
        <w:tabs>
          <w:tab w:val="left" w:pos="1134"/>
        </w:tabs>
        <w:suppressAutoHyphens/>
        <w:ind w:firstLine="709"/>
      </w:pPr>
      <w:r w:rsidRPr="00641D0E">
        <w:t>Использование для занятий спортом самого современного спортивного инвентаря и оборудования минимизирует риск травматизма при занятиях.</w:t>
      </w:r>
    </w:p>
    <w:p w:rsidR="001E6A1A" w:rsidRPr="00641D0E" w:rsidRDefault="001E6A1A" w:rsidP="00641D0E">
      <w:pPr>
        <w:pStyle w:val="214pt15"/>
        <w:tabs>
          <w:tab w:val="left" w:pos="1134"/>
        </w:tabs>
        <w:suppressAutoHyphens/>
        <w:ind w:firstLine="709"/>
      </w:pPr>
      <w:r w:rsidRPr="00641D0E">
        <w:t>Для гостей в проекте спортивного комплекса предусмотрены комфортабельные гостиничные номера. Бильярдный зал планируется оснастить столами для русского бильярда и</w:t>
      </w:r>
      <w:r w:rsidR="00641D0E" w:rsidRPr="00641D0E">
        <w:t xml:space="preserve"> </w:t>
      </w:r>
      <w:r w:rsidRPr="00641D0E">
        <w:t>для американского пула.</w:t>
      </w:r>
    </w:p>
    <w:p w:rsidR="001E6A1A" w:rsidRPr="00641D0E" w:rsidRDefault="001E6A1A" w:rsidP="00641D0E">
      <w:pPr>
        <w:pStyle w:val="214pt15"/>
        <w:tabs>
          <w:tab w:val="left" w:pos="1134"/>
        </w:tabs>
        <w:suppressAutoHyphens/>
        <w:ind w:firstLine="709"/>
      </w:pPr>
      <w:r w:rsidRPr="00641D0E">
        <w:t>Бассейн расположенный на цокольном этаже предполагается оборудовать современной аппаратурой для контроля качества и очистки воды, очистки дна и стен бассейнов. Также предполагается организация штатной должности специалиста-химика по контролю качества воды.</w:t>
      </w:r>
    </w:p>
    <w:p w:rsidR="001E6A1A" w:rsidRPr="00641D0E" w:rsidRDefault="001E6A1A" w:rsidP="00641D0E">
      <w:pPr>
        <w:pStyle w:val="-"/>
        <w:tabs>
          <w:tab w:val="left" w:pos="1134"/>
        </w:tabs>
        <w:suppressAutoHyphens/>
        <w:ind w:firstLine="709"/>
        <w:rPr>
          <w:szCs w:val="28"/>
        </w:rPr>
      </w:pPr>
      <w:r w:rsidRPr="00641D0E">
        <w:rPr>
          <w:szCs w:val="28"/>
        </w:rPr>
        <w:t>Организационная структура фитнес-центра предполагает наличие управляющего, бухгалтера, директора по маркетингу, управляющих залами, сотрудников залов и технического персонала:</w:t>
      </w:r>
    </w:p>
    <w:p w:rsidR="001E6A1A" w:rsidRPr="00641D0E" w:rsidRDefault="001E6A1A" w:rsidP="00641D0E">
      <w:pPr>
        <w:pStyle w:val="214pt15"/>
        <w:tabs>
          <w:tab w:val="left" w:pos="1134"/>
        </w:tabs>
        <w:suppressAutoHyphens/>
        <w:ind w:firstLine="709"/>
      </w:pPr>
      <w:r w:rsidRPr="00641D0E">
        <w:t>Работу с посетителями возглавляет управляющий залом, он отвечает за состояние помещения, наличие необходимого инвентаря, порядок, а также за работу сотрудников залов, решает спорные вопросы относительно проблем оплаты или любые другие возникающие вопросы посетителя, не входящие в компетенцию тренера. Сотрудники залов делятся на тренеров и консультантов. Тренеры проводят занятия с различными группами посетителей по утвержденному расписанию. В свободное от тренировок время оказывают помощь посетителям, нуждающихся в услугах профессиональных тренеров. Консультанты также оказывают консультационные услуги посетителям, следят за спортивным инвентарем, его наличием и порядком на стеллажах. Необходимым требованием является медицинское образование у половины сотрудников, обязательное присутствие в зале персонала с медицинским образованием.</w:t>
      </w:r>
    </w:p>
    <w:p w:rsidR="001E6A1A" w:rsidRPr="00641D0E" w:rsidRDefault="001E6A1A" w:rsidP="00641D0E">
      <w:pPr>
        <w:pStyle w:val="214pt15"/>
        <w:tabs>
          <w:tab w:val="left" w:pos="1134"/>
        </w:tabs>
        <w:suppressAutoHyphens/>
        <w:ind w:firstLine="709"/>
      </w:pPr>
      <w:r w:rsidRPr="00641D0E">
        <w:t>Задача отдела маркетинга – анализ востребованности предлагаемых услуг, изменение загруженности залов по видам занятий, предложение новых современных продуктов.</w:t>
      </w:r>
    </w:p>
    <w:p w:rsidR="001E6A1A" w:rsidRPr="00641D0E" w:rsidRDefault="001E6A1A" w:rsidP="00641D0E">
      <w:pPr>
        <w:pStyle w:val="214pt15"/>
        <w:tabs>
          <w:tab w:val="left" w:pos="1134"/>
        </w:tabs>
        <w:suppressAutoHyphens/>
        <w:ind w:firstLine="709"/>
      </w:pPr>
      <w:r w:rsidRPr="00641D0E">
        <w:t>Весь персонал проходит специальное обучение. На работу принимаются как мужчины, так и женщины.</w:t>
      </w:r>
    </w:p>
    <w:p w:rsidR="001E6A1A" w:rsidRPr="00840D38" w:rsidRDefault="001E6A1A" w:rsidP="00641D0E">
      <w:pPr>
        <w:pStyle w:val="-"/>
        <w:tabs>
          <w:tab w:val="left" w:pos="1134"/>
        </w:tabs>
        <w:suppressAutoHyphens/>
        <w:ind w:firstLine="709"/>
        <w:rPr>
          <w:szCs w:val="28"/>
        </w:rPr>
      </w:pPr>
      <w:r w:rsidRPr="00641D0E">
        <w:rPr>
          <w:szCs w:val="28"/>
        </w:rPr>
        <w:t>Таким образом, предполагается организация современного фитнес-центра, предлагающего широкий перечень услуг, для реализации потребностей населения. В центре будут залы для игры в баскетбол, волейбол, мини-футбол, тренажерные залы, солярии, бассейн и др. В фитнес-центре будут работать профессиональные тренеры по всем предлагаемым видам спорта, представлен широкий перечень спортивного инвентаря.</w:t>
      </w:r>
    </w:p>
    <w:p w:rsidR="008C585D" w:rsidRPr="00641D0E" w:rsidRDefault="00641D0E" w:rsidP="00641D0E">
      <w:pPr>
        <w:tabs>
          <w:tab w:val="left" w:pos="1134"/>
        </w:tabs>
        <w:suppressAutoHyphens/>
        <w:spacing w:line="360" w:lineRule="auto"/>
        <w:ind w:left="709"/>
        <w:jc w:val="both"/>
        <w:rPr>
          <w:b/>
          <w:sz w:val="28"/>
          <w:szCs w:val="28"/>
        </w:rPr>
      </w:pPr>
      <w:r w:rsidRPr="00641D0E">
        <w:rPr>
          <w:sz w:val="28"/>
          <w:szCs w:val="28"/>
        </w:rPr>
        <w:br w:type="page"/>
      </w:r>
      <w:r w:rsidRPr="00641D0E">
        <w:rPr>
          <w:b/>
          <w:sz w:val="28"/>
          <w:szCs w:val="28"/>
        </w:rPr>
        <w:t xml:space="preserve">4. </w:t>
      </w:r>
      <w:r w:rsidR="008C585D" w:rsidRPr="00641D0E">
        <w:rPr>
          <w:b/>
          <w:sz w:val="28"/>
          <w:szCs w:val="28"/>
        </w:rPr>
        <w:t>Производственный план</w:t>
      </w:r>
    </w:p>
    <w:p w:rsidR="00641D0E" w:rsidRPr="00840D38" w:rsidRDefault="00641D0E" w:rsidP="00641D0E">
      <w:pPr>
        <w:tabs>
          <w:tab w:val="left" w:pos="1134"/>
        </w:tabs>
        <w:suppressAutoHyphens/>
        <w:spacing w:line="360" w:lineRule="auto"/>
        <w:ind w:firstLine="709"/>
        <w:jc w:val="both"/>
        <w:rPr>
          <w:b/>
          <w:sz w:val="28"/>
          <w:szCs w:val="28"/>
        </w:rPr>
      </w:pPr>
    </w:p>
    <w:p w:rsidR="005276A9" w:rsidRPr="00641D0E" w:rsidRDefault="004A07D6" w:rsidP="00641D0E">
      <w:pPr>
        <w:tabs>
          <w:tab w:val="left" w:pos="1134"/>
        </w:tabs>
        <w:suppressAutoHyphens/>
        <w:spacing w:line="360" w:lineRule="auto"/>
        <w:ind w:firstLine="709"/>
        <w:jc w:val="both"/>
        <w:rPr>
          <w:b/>
          <w:sz w:val="28"/>
          <w:szCs w:val="28"/>
        </w:rPr>
      </w:pPr>
      <w:r w:rsidRPr="00641D0E">
        <w:rPr>
          <w:b/>
          <w:sz w:val="28"/>
          <w:szCs w:val="28"/>
        </w:rPr>
        <w:t xml:space="preserve">4.1 </w:t>
      </w:r>
      <w:r w:rsidR="00FD35ED" w:rsidRPr="00641D0E">
        <w:rPr>
          <w:b/>
          <w:sz w:val="28"/>
          <w:szCs w:val="28"/>
        </w:rPr>
        <w:t>Структура и состав комплекса</w:t>
      </w:r>
    </w:p>
    <w:p w:rsidR="00FD35ED" w:rsidRPr="00641D0E" w:rsidRDefault="00FD35ED" w:rsidP="00641D0E">
      <w:pPr>
        <w:tabs>
          <w:tab w:val="left" w:pos="1134"/>
        </w:tabs>
        <w:suppressAutoHyphens/>
        <w:spacing w:line="360" w:lineRule="auto"/>
        <w:ind w:firstLine="709"/>
        <w:jc w:val="both"/>
        <w:rPr>
          <w:sz w:val="28"/>
          <w:szCs w:val="28"/>
        </w:rPr>
      </w:pPr>
    </w:p>
    <w:p w:rsidR="00FD35ED" w:rsidRPr="00641D0E" w:rsidRDefault="00FD35ED" w:rsidP="00641D0E">
      <w:pPr>
        <w:pStyle w:val="214pt15"/>
        <w:tabs>
          <w:tab w:val="left" w:pos="1134"/>
        </w:tabs>
        <w:suppressAutoHyphens/>
        <w:ind w:firstLine="709"/>
      </w:pPr>
      <w:r w:rsidRPr="00641D0E">
        <w:t xml:space="preserve">Планируется, что </w:t>
      </w:r>
      <w:r w:rsidR="0091536F" w:rsidRPr="00641D0E">
        <w:t>фитнес-центр</w:t>
      </w:r>
      <w:r w:rsidRPr="00641D0E">
        <w:t xml:space="preserve"> будет содержать следующие элементы спортивно-развлекательного характера:</w:t>
      </w:r>
    </w:p>
    <w:p w:rsidR="00641D0E" w:rsidRPr="00840D38" w:rsidRDefault="00641D0E" w:rsidP="00641D0E">
      <w:pPr>
        <w:pStyle w:val="214pt15"/>
        <w:tabs>
          <w:tab w:val="left" w:pos="1134"/>
        </w:tabs>
        <w:suppressAutoHyphens/>
        <w:ind w:firstLine="709"/>
      </w:pPr>
    </w:p>
    <w:p w:rsidR="00FD35ED" w:rsidRPr="00641D0E" w:rsidRDefault="00FD35ED" w:rsidP="00641D0E">
      <w:pPr>
        <w:pStyle w:val="214pt15"/>
        <w:tabs>
          <w:tab w:val="left" w:pos="1134"/>
        </w:tabs>
        <w:suppressAutoHyphens/>
        <w:ind w:firstLine="709"/>
      </w:pPr>
      <w:r w:rsidRPr="00641D0E">
        <w:t>Таблица 3 - Предполагаемая структура и состав спортивного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5681"/>
        <w:gridCol w:w="2096"/>
      </w:tblGrid>
      <w:tr w:rsidR="00FD35ED" w:rsidRPr="00641D0E" w:rsidTr="00641D0E">
        <w:trPr>
          <w:tblHeader/>
        </w:trPr>
        <w:tc>
          <w:tcPr>
            <w:tcW w:w="937" w:type="pct"/>
          </w:tcPr>
          <w:p w:rsidR="00FD35ED" w:rsidRPr="00641D0E" w:rsidRDefault="00FD35ED" w:rsidP="00641D0E">
            <w:pPr>
              <w:pStyle w:val="214pt15"/>
              <w:tabs>
                <w:tab w:val="left" w:pos="1134"/>
              </w:tabs>
              <w:suppressAutoHyphens/>
              <w:ind w:firstLine="0"/>
              <w:rPr>
                <w:sz w:val="20"/>
              </w:rPr>
            </w:pPr>
            <w:r w:rsidRPr="00641D0E">
              <w:rPr>
                <w:sz w:val="20"/>
              </w:rPr>
              <w:t>Номер</w:t>
            </w:r>
          </w:p>
        </w:tc>
        <w:tc>
          <w:tcPr>
            <w:tcW w:w="2968" w:type="pct"/>
          </w:tcPr>
          <w:p w:rsidR="00FD35ED" w:rsidRPr="00641D0E" w:rsidRDefault="00FD35ED" w:rsidP="00641D0E">
            <w:pPr>
              <w:pStyle w:val="214pt15"/>
              <w:tabs>
                <w:tab w:val="left" w:pos="1134"/>
              </w:tabs>
              <w:suppressAutoHyphens/>
              <w:ind w:firstLine="0"/>
              <w:rPr>
                <w:sz w:val="20"/>
              </w:rPr>
            </w:pPr>
            <w:r w:rsidRPr="00641D0E">
              <w:rPr>
                <w:sz w:val="20"/>
              </w:rPr>
              <w:t>Вид</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Количество</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Мужской тренажерный зал</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Женский тренажерный зал</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Бассейн</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Джакузи</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4</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Русская баня</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Турецкая баня</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1</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Сауна</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4</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Массажный кабинет</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Гостиничный номер</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10</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Боулинг</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4</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Бильярдный зал</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Мини гольф</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Танцевальный зал</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1</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Парикмахерская</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1</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Косметический кабинет</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2</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Солярий</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5</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Волейбол</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1</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Баскетбол</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1</w:t>
            </w:r>
          </w:p>
        </w:tc>
      </w:tr>
      <w:tr w:rsidR="00FD35ED" w:rsidRPr="00641D0E" w:rsidTr="00641D0E">
        <w:tc>
          <w:tcPr>
            <w:tcW w:w="937" w:type="pct"/>
          </w:tcPr>
          <w:p w:rsidR="00FD35ED" w:rsidRPr="00641D0E" w:rsidRDefault="00FD35ED" w:rsidP="00641D0E">
            <w:pPr>
              <w:pStyle w:val="214pt15"/>
              <w:numPr>
                <w:ilvl w:val="0"/>
                <w:numId w:val="33"/>
              </w:numPr>
              <w:tabs>
                <w:tab w:val="clear" w:pos="1571"/>
                <w:tab w:val="num" w:pos="142"/>
                <w:tab w:val="left" w:pos="1134"/>
              </w:tabs>
              <w:suppressAutoHyphens/>
              <w:ind w:firstLine="0"/>
              <w:rPr>
                <w:sz w:val="20"/>
              </w:rPr>
            </w:pPr>
          </w:p>
        </w:tc>
        <w:tc>
          <w:tcPr>
            <w:tcW w:w="2968" w:type="pct"/>
            <w:vAlign w:val="center"/>
          </w:tcPr>
          <w:p w:rsidR="00FD35ED" w:rsidRPr="00641D0E" w:rsidRDefault="00FD35ED" w:rsidP="00641D0E">
            <w:pPr>
              <w:pStyle w:val="214pt15"/>
              <w:tabs>
                <w:tab w:val="left" w:pos="1134"/>
              </w:tabs>
              <w:suppressAutoHyphens/>
              <w:ind w:firstLine="0"/>
              <w:rPr>
                <w:sz w:val="20"/>
              </w:rPr>
            </w:pPr>
            <w:r w:rsidRPr="00641D0E">
              <w:rPr>
                <w:sz w:val="20"/>
              </w:rPr>
              <w:t>Мини-футбол</w:t>
            </w:r>
          </w:p>
        </w:tc>
        <w:tc>
          <w:tcPr>
            <w:tcW w:w="1095" w:type="pct"/>
          </w:tcPr>
          <w:p w:rsidR="00FD35ED" w:rsidRPr="00641D0E" w:rsidRDefault="00FD35ED" w:rsidP="00641D0E">
            <w:pPr>
              <w:pStyle w:val="214pt15"/>
              <w:tabs>
                <w:tab w:val="left" w:pos="1134"/>
              </w:tabs>
              <w:suppressAutoHyphens/>
              <w:ind w:firstLine="0"/>
              <w:rPr>
                <w:sz w:val="20"/>
              </w:rPr>
            </w:pPr>
            <w:r w:rsidRPr="00641D0E">
              <w:rPr>
                <w:sz w:val="20"/>
              </w:rPr>
              <w:t>1</w:t>
            </w:r>
          </w:p>
        </w:tc>
      </w:tr>
    </w:tbl>
    <w:p w:rsidR="00FD35ED" w:rsidRPr="00641D0E" w:rsidRDefault="00FD35ED" w:rsidP="00641D0E">
      <w:pPr>
        <w:pStyle w:val="214pt15"/>
        <w:tabs>
          <w:tab w:val="left" w:pos="1134"/>
        </w:tabs>
        <w:suppressAutoHyphens/>
        <w:ind w:firstLine="709"/>
      </w:pPr>
    </w:p>
    <w:p w:rsidR="00FD35ED" w:rsidRPr="00641D0E" w:rsidRDefault="00FD35ED" w:rsidP="00641D0E">
      <w:pPr>
        <w:pStyle w:val="214pt15"/>
        <w:tabs>
          <w:tab w:val="left" w:pos="1134"/>
        </w:tabs>
        <w:suppressAutoHyphens/>
        <w:ind w:firstLine="709"/>
      </w:pPr>
      <w:r w:rsidRPr="00641D0E">
        <w:t>Помещение для спортивного комплекса, удовлетворяющее всем требованиям, выбирали долго, с помощью нескольких риэлтерских фирм, предлагающих самые различные варианты. Выбирая помещение под будущий комплекс, компания придерживалась определенных критериев: он должен находиться вблизи транспортного сообщения города и иметь достаточную площадь для создания необходимых условий. Желательно, чтобы помещение уже имело какие-либо необходимые части (стоянку для автомашин и др.) Под эти все требования идеально подходит помещение на улице Лесопарковой. Общая площадь помещений составляет 7 760 кв.м. На первом этаже расположены:</w:t>
      </w:r>
    </w:p>
    <w:p w:rsidR="00FD35ED" w:rsidRPr="00641D0E" w:rsidRDefault="00FD35ED" w:rsidP="00641D0E">
      <w:pPr>
        <w:pStyle w:val="214pt15"/>
        <w:tabs>
          <w:tab w:val="left" w:pos="1134"/>
        </w:tabs>
        <w:suppressAutoHyphens/>
        <w:ind w:firstLine="709"/>
      </w:pPr>
      <w:r w:rsidRPr="00641D0E">
        <w:t>- четыре теннисных корта, площадки которых могут трансформироваться в любые другие спортивные площадки, например роллидром, боулинг и т. д.;</w:t>
      </w:r>
    </w:p>
    <w:p w:rsidR="00FD35ED" w:rsidRPr="00641D0E" w:rsidRDefault="00FD35ED" w:rsidP="00641D0E">
      <w:pPr>
        <w:pStyle w:val="214pt15"/>
        <w:tabs>
          <w:tab w:val="left" w:pos="1134"/>
        </w:tabs>
        <w:suppressAutoHyphens/>
        <w:ind w:firstLine="709"/>
      </w:pPr>
      <w:r w:rsidRPr="00641D0E">
        <w:t>- вспомогательные помещения, раздевалки с душевыми, тренерские помещения и массажный кабинет;</w:t>
      </w:r>
    </w:p>
    <w:p w:rsidR="00FD35ED" w:rsidRPr="00641D0E" w:rsidRDefault="00FD35ED" w:rsidP="00641D0E">
      <w:pPr>
        <w:pStyle w:val="214pt15"/>
        <w:tabs>
          <w:tab w:val="left" w:pos="1134"/>
        </w:tabs>
        <w:suppressAutoHyphens/>
        <w:ind w:firstLine="709"/>
      </w:pPr>
      <w:r w:rsidRPr="00641D0E">
        <w:t>- тренажерно-гимнастический зал;</w:t>
      </w:r>
    </w:p>
    <w:p w:rsidR="00FD35ED" w:rsidRPr="00641D0E" w:rsidRDefault="00FD35ED" w:rsidP="00641D0E">
      <w:pPr>
        <w:pStyle w:val="214pt15"/>
        <w:tabs>
          <w:tab w:val="left" w:pos="1134"/>
        </w:tabs>
        <w:suppressAutoHyphens/>
        <w:ind w:firstLine="709"/>
      </w:pPr>
      <w:r w:rsidRPr="00641D0E">
        <w:t>- сауна с бассейном;</w:t>
      </w:r>
    </w:p>
    <w:p w:rsidR="00FD35ED" w:rsidRPr="00641D0E" w:rsidRDefault="00FD35ED" w:rsidP="00641D0E">
      <w:pPr>
        <w:pStyle w:val="214pt15"/>
        <w:tabs>
          <w:tab w:val="left" w:pos="1134"/>
        </w:tabs>
        <w:suppressAutoHyphens/>
        <w:ind w:firstLine="709"/>
      </w:pPr>
      <w:r w:rsidRPr="00641D0E">
        <w:t>- спортивный магазин;</w:t>
      </w:r>
    </w:p>
    <w:p w:rsidR="00FD35ED" w:rsidRPr="00641D0E" w:rsidRDefault="00FD35ED" w:rsidP="00641D0E">
      <w:pPr>
        <w:pStyle w:val="214pt15"/>
        <w:tabs>
          <w:tab w:val="left" w:pos="1134"/>
        </w:tabs>
        <w:suppressAutoHyphens/>
        <w:ind w:firstLine="709"/>
      </w:pPr>
      <w:r w:rsidRPr="00641D0E">
        <w:t>- ресторанный комплекс (блок приготовления питания), кафе, буфеты и т. д.;</w:t>
      </w:r>
    </w:p>
    <w:p w:rsidR="00FD35ED" w:rsidRPr="00641D0E" w:rsidRDefault="00FD35ED" w:rsidP="00641D0E">
      <w:pPr>
        <w:pStyle w:val="214pt15"/>
        <w:tabs>
          <w:tab w:val="left" w:pos="1134"/>
        </w:tabs>
        <w:suppressAutoHyphens/>
        <w:ind w:firstLine="709"/>
      </w:pPr>
      <w:r w:rsidRPr="00641D0E">
        <w:t>- биллиардный зал и бар;</w:t>
      </w:r>
    </w:p>
    <w:p w:rsidR="00FD35ED" w:rsidRPr="00641D0E" w:rsidRDefault="00FD35ED" w:rsidP="00641D0E">
      <w:pPr>
        <w:pStyle w:val="214pt15"/>
        <w:tabs>
          <w:tab w:val="left" w:pos="1134"/>
        </w:tabs>
        <w:suppressAutoHyphens/>
        <w:ind w:firstLine="709"/>
      </w:pPr>
      <w:r w:rsidRPr="00641D0E">
        <w:t>- трибуны на 400 зрительских мест.</w:t>
      </w:r>
    </w:p>
    <w:p w:rsidR="00FD35ED" w:rsidRPr="00641D0E" w:rsidRDefault="00FD35ED" w:rsidP="00641D0E">
      <w:pPr>
        <w:pStyle w:val="214pt15"/>
        <w:tabs>
          <w:tab w:val="left" w:pos="1134"/>
        </w:tabs>
        <w:suppressAutoHyphens/>
        <w:ind w:firstLine="709"/>
      </w:pPr>
      <w:r w:rsidRPr="00641D0E">
        <w:t xml:space="preserve">На втором этаже расположена гостиница на 40 мест, административные и медицинские кабинеты, салон красоты, парикмахерская и т. д. В цокольном этаже (подвал) находятся технические, подсобные и складские помещения магазина, пищеблока и др. На прилегающей территории расположены четыре открытых теннисных корта, стоянка на 50 автомашин, цветники, газоны и др. посадки. </w:t>
      </w:r>
    </w:p>
    <w:p w:rsidR="00FD35ED" w:rsidRPr="00641D0E" w:rsidRDefault="00FD35ED" w:rsidP="00641D0E">
      <w:pPr>
        <w:pStyle w:val="214pt15"/>
        <w:tabs>
          <w:tab w:val="left" w:pos="1134"/>
        </w:tabs>
        <w:suppressAutoHyphens/>
        <w:ind w:firstLine="709"/>
      </w:pPr>
      <w:r w:rsidRPr="00641D0E">
        <w:t xml:space="preserve">Фитнес-центр планируется организовать на улице Лесопарковой. Выбор места расположения комплекса основано </w:t>
      </w:r>
      <w:r w:rsidR="00C86D0F" w:rsidRPr="00641D0E">
        <w:t xml:space="preserve">на </w:t>
      </w:r>
      <w:r w:rsidRPr="00641D0E">
        <w:t xml:space="preserve">наличии рядом университета, а значит наиболее активного слоя населения – студентов, наличии удачно расположенного, отвечающего многим необходимым требованиям помещения. </w:t>
      </w:r>
    </w:p>
    <w:p w:rsidR="00FD35ED" w:rsidRPr="00641D0E" w:rsidRDefault="00FD35ED" w:rsidP="00641D0E">
      <w:pPr>
        <w:pStyle w:val="214pt15"/>
        <w:tabs>
          <w:tab w:val="left" w:pos="1134"/>
        </w:tabs>
        <w:suppressAutoHyphens/>
        <w:ind w:firstLine="709"/>
      </w:pPr>
      <w:r w:rsidRPr="00641D0E">
        <w:t>Работы по внутренней отделке и отделке фасада здания будут выполнены из современных качественных и экологически чистых материалов, что позволит, во-первых, удешевить дальнейшую эксплуатацию здания, во-вторых, не нарушить экологический баланс прилегающей территории.</w:t>
      </w:r>
    </w:p>
    <w:p w:rsidR="00FD35ED" w:rsidRPr="00840D38" w:rsidRDefault="00840D38" w:rsidP="00641D0E">
      <w:pPr>
        <w:tabs>
          <w:tab w:val="left" w:pos="1134"/>
        </w:tabs>
        <w:suppressAutoHyphens/>
        <w:spacing w:line="360" w:lineRule="auto"/>
        <w:ind w:firstLine="709"/>
        <w:jc w:val="both"/>
        <w:rPr>
          <w:color w:val="FFFFFF"/>
          <w:sz w:val="28"/>
          <w:szCs w:val="28"/>
        </w:rPr>
      </w:pPr>
      <w:r w:rsidRPr="00840D38">
        <w:rPr>
          <w:color w:val="FFFFFF"/>
          <w:sz w:val="28"/>
          <w:szCs w:val="28"/>
        </w:rPr>
        <w:t>фитнес потребитель конкурент стратегия</w:t>
      </w:r>
    </w:p>
    <w:p w:rsidR="00FD35ED" w:rsidRPr="00641D0E" w:rsidRDefault="00FD35ED" w:rsidP="00641D0E">
      <w:pPr>
        <w:numPr>
          <w:ilvl w:val="1"/>
          <w:numId w:val="41"/>
        </w:numPr>
        <w:tabs>
          <w:tab w:val="left" w:pos="1134"/>
        </w:tabs>
        <w:suppressAutoHyphens/>
        <w:spacing w:line="360" w:lineRule="auto"/>
        <w:jc w:val="both"/>
        <w:rPr>
          <w:b/>
          <w:sz w:val="28"/>
          <w:szCs w:val="28"/>
        </w:rPr>
      </w:pPr>
      <w:r w:rsidRPr="00641D0E">
        <w:rPr>
          <w:b/>
          <w:sz w:val="28"/>
          <w:szCs w:val="28"/>
        </w:rPr>
        <w:t>Материально-техническая база</w:t>
      </w:r>
    </w:p>
    <w:p w:rsidR="0021662C" w:rsidRPr="00641D0E" w:rsidRDefault="0021662C" w:rsidP="00641D0E">
      <w:pPr>
        <w:tabs>
          <w:tab w:val="left" w:pos="1134"/>
        </w:tabs>
        <w:suppressAutoHyphens/>
        <w:spacing w:line="360" w:lineRule="auto"/>
        <w:ind w:firstLine="709"/>
        <w:jc w:val="both"/>
        <w:rPr>
          <w:sz w:val="28"/>
          <w:szCs w:val="28"/>
        </w:rPr>
      </w:pPr>
    </w:p>
    <w:p w:rsidR="00066A9A" w:rsidRPr="00641D0E" w:rsidRDefault="00066A9A" w:rsidP="00641D0E">
      <w:pPr>
        <w:pStyle w:val="-"/>
        <w:tabs>
          <w:tab w:val="left" w:pos="1134"/>
        </w:tabs>
        <w:suppressAutoHyphens/>
        <w:ind w:firstLine="709"/>
        <w:rPr>
          <w:szCs w:val="28"/>
        </w:rPr>
      </w:pPr>
      <w:r w:rsidRPr="00641D0E">
        <w:rPr>
          <w:szCs w:val="28"/>
        </w:rPr>
        <w:t>Для нормального функционирования фитнес-центра необходимо закупить мебель, спортивный инвентарь, спортивные снаряды, столы для тенниса и др., а также предметы интерьера. Затраты спортивный инвентарь, мебель и предметы интерьера приведены в таблице 4.</w:t>
      </w:r>
    </w:p>
    <w:p w:rsidR="00641D0E" w:rsidRPr="00840D38" w:rsidRDefault="00641D0E" w:rsidP="00641D0E">
      <w:pPr>
        <w:pStyle w:val="-"/>
        <w:tabs>
          <w:tab w:val="left" w:pos="1134"/>
        </w:tabs>
        <w:suppressAutoHyphens/>
        <w:ind w:firstLine="709"/>
        <w:rPr>
          <w:szCs w:val="28"/>
        </w:rPr>
      </w:pPr>
    </w:p>
    <w:p w:rsidR="00066A9A" w:rsidRPr="00641D0E" w:rsidRDefault="00066A9A" w:rsidP="00641D0E">
      <w:pPr>
        <w:pStyle w:val="-"/>
        <w:tabs>
          <w:tab w:val="left" w:pos="1134"/>
        </w:tabs>
        <w:suppressAutoHyphens/>
        <w:ind w:firstLine="709"/>
        <w:rPr>
          <w:szCs w:val="28"/>
        </w:rPr>
      </w:pPr>
      <w:r w:rsidRPr="00641D0E">
        <w:rPr>
          <w:szCs w:val="28"/>
        </w:rPr>
        <w:t>Таблица 4 - Затраты на спортивный инвентарь, мебель и другие предметы интерьера</w:t>
      </w:r>
    </w:p>
    <w:tbl>
      <w:tblPr>
        <w:tblW w:w="5000" w:type="pct"/>
        <w:tblLook w:val="0000" w:firstRow="0" w:lastRow="0" w:firstColumn="0" w:lastColumn="0" w:noHBand="0" w:noVBand="0"/>
      </w:tblPr>
      <w:tblGrid>
        <w:gridCol w:w="5662"/>
        <w:gridCol w:w="1881"/>
        <w:gridCol w:w="2027"/>
      </w:tblGrid>
      <w:tr w:rsidR="00066A9A" w:rsidRPr="00641D0E" w:rsidTr="00641D0E">
        <w:trPr>
          <w:trHeight w:val="20"/>
        </w:trPr>
        <w:tc>
          <w:tcPr>
            <w:tcW w:w="2958" w:type="pct"/>
            <w:tcBorders>
              <w:top w:val="single" w:sz="8" w:space="0" w:color="auto"/>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Наименование</w:t>
            </w:r>
          </w:p>
        </w:tc>
        <w:tc>
          <w:tcPr>
            <w:tcW w:w="983" w:type="pct"/>
            <w:tcBorders>
              <w:top w:val="single" w:sz="8" w:space="0" w:color="auto"/>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Количество</w:t>
            </w:r>
          </w:p>
        </w:tc>
        <w:tc>
          <w:tcPr>
            <w:tcW w:w="1059" w:type="pct"/>
            <w:tcBorders>
              <w:top w:val="single" w:sz="8" w:space="0" w:color="auto"/>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Сумма, тыс.руб.</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Тренажеры</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40</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8 400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Бильярдный стол</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15</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4 200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Спортивные аксессуары</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80</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11 200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Стол теннисный</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7</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840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Вертикальный солярий</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5</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1 120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Горизонтальный солярий</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5</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1 400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Душевые кабины</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10</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1 400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Предметы интерьера (коврики, утяжелители и т.д.)</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 </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1 960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Люстры</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25</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7 000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Прочие</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100</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2 800</w:t>
            </w:r>
          </w:p>
        </w:tc>
      </w:tr>
      <w:tr w:rsidR="00066A9A" w:rsidRPr="00641D0E" w:rsidTr="00641D0E">
        <w:trPr>
          <w:trHeight w:val="20"/>
        </w:trPr>
        <w:tc>
          <w:tcPr>
            <w:tcW w:w="2958" w:type="pct"/>
            <w:tcBorders>
              <w:top w:val="nil"/>
              <w:left w:val="single" w:sz="8" w:space="0" w:color="auto"/>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Итого:</w:t>
            </w:r>
          </w:p>
        </w:tc>
        <w:tc>
          <w:tcPr>
            <w:tcW w:w="983"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 </w:t>
            </w:r>
          </w:p>
        </w:tc>
        <w:tc>
          <w:tcPr>
            <w:tcW w:w="1059" w:type="pct"/>
            <w:tcBorders>
              <w:top w:val="nil"/>
              <w:left w:val="nil"/>
              <w:bottom w:val="single" w:sz="8" w:space="0" w:color="auto"/>
              <w:right w:val="single" w:sz="8" w:space="0" w:color="auto"/>
            </w:tcBorders>
            <w:vAlign w:val="bottom"/>
          </w:tcPr>
          <w:p w:rsidR="00066A9A" w:rsidRPr="00641D0E" w:rsidRDefault="00066A9A" w:rsidP="00641D0E">
            <w:pPr>
              <w:tabs>
                <w:tab w:val="left" w:pos="1134"/>
              </w:tabs>
              <w:suppressAutoHyphens/>
              <w:spacing w:line="360" w:lineRule="auto"/>
              <w:jc w:val="both"/>
              <w:rPr>
                <w:sz w:val="20"/>
                <w:szCs w:val="20"/>
              </w:rPr>
            </w:pPr>
            <w:r w:rsidRPr="00641D0E">
              <w:rPr>
                <w:noProof/>
                <w:sz w:val="20"/>
                <w:szCs w:val="20"/>
              </w:rPr>
              <w:t>40 320</w:t>
            </w:r>
          </w:p>
        </w:tc>
      </w:tr>
    </w:tbl>
    <w:p w:rsidR="00066A9A" w:rsidRPr="00641D0E" w:rsidRDefault="00066A9A" w:rsidP="00641D0E">
      <w:pPr>
        <w:pStyle w:val="-"/>
        <w:tabs>
          <w:tab w:val="left" w:pos="1134"/>
        </w:tabs>
        <w:suppressAutoHyphens/>
        <w:ind w:firstLine="709"/>
      </w:pPr>
    </w:p>
    <w:p w:rsidR="00066A9A" w:rsidRPr="00641D0E" w:rsidRDefault="00066A9A" w:rsidP="00641D0E">
      <w:pPr>
        <w:pStyle w:val="-"/>
        <w:tabs>
          <w:tab w:val="left" w:pos="1134"/>
        </w:tabs>
        <w:suppressAutoHyphens/>
        <w:ind w:firstLine="709"/>
      </w:pPr>
      <w:r w:rsidRPr="00641D0E">
        <w:t>Оборудование для спортивного комплекса выбрано с учетом запросов потребителей на данный вид продукции. Оборудование, выбранное для оборудования танцевального зала, кафе и бара производится известными Европейскими компаниями, зарекомендовавшими себя как производители качественного и экологически чистого продукта. Аудио аппаратура, принятая в расчёт стоимости проекта выпускается мировыми лидерами в области звуковоспроизведения новейших технологий звуковоспроизведения. Продукция данных компаний прошла Государственную сертификацию в Госстандарте Российской Федерации.</w:t>
      </w:r>
    </w:p>
    <w:p w:rsidR="00C86D0F" w:rsidRPr="00641D0E" w:rsidRDefault="00C86D0F" w:rsidP="00641D0E">
      <w:pPr>
        <w:pStyle w:val="-"/>
        <w:tabs>
          <w:tab w:val="left" w:pos="1134"/>
        </w:tabs>
        <w:suppressAutoHyphens/>
        <w:ind w:firstLine="709"/>
      </w:pPr>
    </w:p>
    <w:p w:rsidR="00066A9A" w:rsidRPr="00641D0E" w:rsidRDefault="0091536F" w:rsidP="00641D0E">
      <w:pPr>
        <w:pStyle w:val="214pt15"/>
        <w:numPr>
          <w:ilvl w:val="1"/>
          <w:numId w:val="41"/>
        </w:numPr>
        <w:tabs>
          <w:tab w:val="left" w:pos="1134"/>
        </w:tabs>
        <w:suppressAutoHyphens/>
        <w:rPr>
          <w:b/>
          <w:szCs w:val="28"/>
        </w:rPr>
      </w:pPr>
      <w:r w:rsidRPr="00641D0E">
        <w:rPr>
          <w:b/>
          <w:szCs w:val="28"/>
        </w:rPr>
        <w:t>Р</w:t>
      </w:r>
      <w:r w:rsidR="002A69D2" w:rsidRPr="00641D0E">
        <w:rPr>
          <w:b/>
          <w:szCs w:val="28"/>
        </w:rPr>
        <w:t>емонт</w:t>
      </w:r>
      <w:r w:rsidR="00066A9A" w:rsidRPr="00641D0E">
        <w:rPr>
          <w:b/>
          <w:szCs w:val="28"/>
        </w:rPr>
        <w:t xml:space="preserve"> и оборудовани</w:t>
      </w:r>
      <w:r w:rsidRPr="00641D0E">
        <w:rPr>
          <w:b/>
          <w:szCs w:val="28"/>
        </w:rPr>
        <w:t>е</w:t>
      </w:r>
      <w:r w:rsidR="00066A9A" w:rsidRPr="00641D0E">
        <w:rPr>
          <w:b/>
          <w:szCs w:val="28"/>
        </w:rPr>
        <w:t xml:space="preserve"> помещения</w:t>
      </w:r>
    </w:p>
    <w:p w:rsidR="0021662C" w:rsidRPr="00641D0E" w:rsidRDefault="0021662C" w:rsidP="00641D0E">
      <w:pPr>
        <w:pStyle w:val="214pt15"/>
        <w:tabs>
          <w:tab w:val="left" w:pos="1134"/>
        </w:tabs>
        <w:suppressAutoHyphens/>
        <w:ind w:firstLine="709"/>
        <w:rPr>
          <w:szCs w:val="28"/>
        </w:rPr>
      </w:pPr>
    </w:p>
    <w:p w:rsidR="00066A9A" w:rsidRPr="00641D0E" w:rsidRDefault="00066A9A" w:rsidP="00641D0E">
      <w:pPr>
        <w:pStyle w:val="214pt15"/>
        <w:tabs>
          <w:tab w:val="left" w:pos="1134"/>
        </w:tabs>
        <w:suppressAutoHyphens/>
        <w:ind w:firstLine="709"/>
      </w:pPr>
      <w:r w:rsidRPr="00641D0E">
        <w:t xml:space="preserve">Приобретается в собственность компании здание, в котором в настоящее время находится закрытый санаторий-профилакторй. Стоимость приобретения здания по договору с Комитетом по управлению имуществом – 120 миллионов рублей. Оборудование для занятий спортом будет приобретено, помещения отремонтированы, снабжены современными системами вентиляции и кондиционирования. </w:t>
      </w:r>
    </w:p>
    <w:p w:rsidR="00066A9A" w:rsidRPr="00641D0E" w:rsidRDefault="00066A9A" w:rsidP="00641D0E">
      <w:pPr>
        <w:pStyle w:val="-"/>
        <w:tabs>
          <w:tab w:val="left" w:pos="1134"/>
        </w:tabs>
        <w:suppressAutoHyphens/>
        <w:ind w:firstLine="709"/>
        <w:rPr>
          <w:szCs w:val="28"/>
        </w:rPr>
      </w:pPr>
      <w:r w:rsidRPr="00641D0E">
        <w:rPr>
          <w:szCs w:val="28"/>
        </w:rPr>
        <w:t>Расходы по ремонту и оборудованию помещения включают:</w:t>
      </w:r>
    </w:p>
    <w:p w:rsidR="00066A9A" w:rsidRPr="00641D0E" w:rsidRDefault="00066A9A" w:rsidP="00641D0E">
      <w:pPr>
        <w:pStyle w:val="-"/>
        <w:tabs>
          <w:tab w:val="left" w:pos="1134"/>
        </w:tabs>
        <w:suppressAutoHyphens/>
        <w:ind w:firstLine="709"/>
        <w:rPr>
          <w:szCs w:val="28"/>
        </w:rPr>
      </w:pPr>
      <w:r w:rsidRPr="00641D0E">
        <w:rPr>
          <w:szCs w:val="28"/>
        </w:rPr>
        <w:t>1. Ремонт и дизайн помещения (сюда входят расходы на материалы, оборудование, заработную плату рабочим, гонорар дизайнера);</w:t>
      </w:r>
    </w:p>
    <w:p w:rsidR="00066A9A" w:rsidRPr="00641D0E" w:rsidRDefault="00066A9A" w:rsidP="00641D0E">
      <w:pPr>
        <w:pStyle w:val="-"/>
        <w:tabs>
          <w:tab w:val="left" w:pos="1134"/>
        </w:tabs>
        <w:suppressAutoHyphens/>
        <w:ind w:firstLine="709"/>
        <w:rPr>
          <w:szCs w:val="28"/>
        </w:rPr>
      </w:pPr>
      <w:r w:rsidRPr="00641D0E">
        <w:rPr>
          <w:szCs w:val="28"/>
        </w:rPr>
        <w:t>2. Покупка необходимой мебели, предметов интерьера, спортивного инвентаря;</w:t>
      </w:r>
    </w:p>
    <w:p w:rsidR="00066A9A" w:rsidRPr="00641D0E" w:rsidRDefault="00066A9A" w:rsidP="00641D0E">
      <w:pPr>
        <w:pStyle w:val="-"/>
        <w:tabs>
          <w:tab w:val="left" w:pos="1134"/>
        </w:tabs>
        <w:suppressAutoHyphens/>
        <w:ind w:firstLine="709"/>
        <w:rPr>
          <w:szCs w:val="28"/>
        </w:rPr>
      </w:pPr>
      <w:r w:rsidRPr="00641D0E">
        <w:rPr>
          <w:szCs w:val="28"/>
        </w:rPr>
        <w:t>Ремонт помещения предполагает некоторые сложности и вместе с тем существенные затраты. Это связано с тем, что приобретаемое помещение находит</w:t>
      </w:r>
      <w:r w:rsidR="0091536F" w:rsidRPr="00641D0E">
        <w:rPr>
          <w:szCs w:val="28"/>
        </w:rPr>
        <w:t xml:space="preserve">ся </w:t>
      </w:r>
      <w:r w:rsidRPr="00641D0E">
        <w:rPr>
          <w:szCs w:val="28"/>
        </w:rPr>
        <w:t>в удачном месте, но его состояние оставляет желать лучшего. Таким образом, предполагается капитальный ремонт, который включает: оштукатуривание стен и потолка, замену электрической проводки, оклейку потолка и стен; замену плинтусов и т.д. Кроме того, необходимо заменить окна и обустроить бассейн и сауны, а также заменить системы кондиционирования и вентиляции. Затраты связанные с ремонтом помещения а также оплата услуг рабочих приведены в таблице 5.</w:t>
      </w:r>
    </w:p>
    <w:p w:rsidR="00066A9A" w:rsidRPr="00641D0E" w:rsidRDefault="00641D0E" w:rsidP="00641D0E">
      <w:pPr>
        <w:pStyle w:val="-"/>
        <w:tabs>
          <w:tab w:val="left" w:pos="1134"/>
        </w:tabs>
        <w:suppressAutoHyphens/>
        <w:ind w:firstLine="709"/>
        <w:rPr>
          <w:szCs w:val="28"/>
        </w:rPr>
      </w:pPr>
      <w:r w:rsidRPr="00641D0E">
        <w:rPr>
          <w:szCs w:val="28"/>
        </w:rPr>
        <w:br w:type="page"/>
      </w:r>
      <w:r w:rsidR="00066A9A" w:rsidRPr="00641D0E">
        <w:rPr>
          <w:szCs w:val="28"/>
        </w:rPr>
        <w:t>Таблица 5 - Капитальные затраты на покупку и оборудование помещения</w:t>
      </w:r>
    </w:p>
    <w:tbl>
      <w:tblPr>
        <w:tblW w:w="5000" w:type="pct"/>
        <w:tblLook w:val="0000" w:firstRow="0" w:lastRow="0" w:firstColumn="0" w:lastColumn="0" w:noHBand="0" w:noVBand="0"/>
      </w:tblPr>
      <w:tblGrid>
        <w:gridCol w:w="6768"/>
        <w:gridCol w:w="2802"/>
      </w:tblGrid>
      <w:tr w:rsidR="00066A9A" w:rsidRPr="00641D0E" w:rsidTr="00641D0E">
        <w:trPr>
          <w:trHeight w:val="207"/>
          <w:tblHeader/>
        </w:trPr>
        <w:tc>
          <w:tcPr>
            <w:tcW w:w="3536" w:type="pct"/>
            <w:tcBorders>
              <w:top w:val="single" w:sz="8" w:space="0" w:color="auto"/>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Статья расходов</w:t>
            </w:r>
          </w:p>
        </w:tc>
        <w:tc>
          <w:tcPr>
            <w:tcW w:w="1464" w:type="pct"/>
            <w:tcBorders>
              <w:top w:val="single" w:sz="8" w:space="0" w:color="auto"/>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Сумма затрат, тыс.руб.</w:t>
            </w:r>
          </w:p>
        </w:tc>
      </w:tr>
      <w:tr w:rsidR="00066A9A" w:rsidRPr="00641D0E" w:rsidTr="00641D0E">
        <w:trPr>
          <w:trHeight w:val="198"/>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Приобретение здания</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120 000</w:t>
            </w:r>
          </w:p>
        </w:tc>
      </w:tr>
      <w:tr w:rsidR="00066A9A" w:rsidRPr="00641D0E" w:rsidTr="00641D0E">
        <w:trPr>
          <w:trHeight w:val="187"/>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Строительные материалы</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15 400</w:t>
            </w:r>
          </w:p>
        </w:tc>
      </w:tr>
      <w:tr w:rsidR="00066A9A" w:rsidRPr="00641D0E" w:rsidTr="00641D0E">
        <w:trPr>
          <w:trHeight w:val="178"/>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Электроматериалы</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9 800</w:t>
            </w:r>
          </w:p>
        </w:tc>
      </w:tr>
      <w:tr w:rsidR="00066A9A" w:rsidRPr="00641D0E" w:rsidTr="00641D0E">
        <w:trPr>
          <w:trHeight w:val="167"/>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Оборудование бассейна, саун</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25 200</w:t>
            </w:r>
          </w:p>
        </w:tc>
      </w:tr>
      <w:tr w:rsidR="00066A9A" w:rsidRPr="00641D0E" w:rsidTr="00641D0E">
        <w:trPr>
          <w:trHeight w:val="144"/>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Материалы для отделки помещений</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22 400</w:t>
            </w:r>
          </w:p>
        </w:tc>
      </w:tr>
      <w:tr w:rsidR="00066A9A" w:rsidRPr="00641D0E" w:rsidTr="00641D0E">
        <w:trPr>
          <w:trHeight w:val="275"/>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Замена системы вентиляции</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33 600</w:t>
            </w:r>
          </w:p>
        </w:tc>
      </w:tr>
      <w:tr w:rsidR="00066A9A" w:rsidRPr="00641D0E" w:rsidTr="00641D0E">
        <w:trPr>
          <w:trHeight w:val="124"/>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Замена системы кондиционирования</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19 320</w:t>
            </w:r>
          </w:p>
        </w:tc>
      </w:tr>
      <w:tr w:rsidR="00066A9A" w:rsidRPr="00641D0E" w:rsidTr="00641D0E">
        <w:trPr>
          <w:trHeight w:val="255"/>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Озеленение и обустройство прилегающих территорий</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3 360</w:t>
            </w:r>
          </w:p>
        </w:tc>
      </w:tr>
      <w:tr w:rsidR="00066A9A" w:rsidRPr="00641D0E" w:rsidTr="00641D0E">
        <w:trPr>
          <w:trHeight w:val="232"/>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Оплата подрядчикам</w:t>
            </w:r>
          </w:p>
        </w:tc>
        <w:tc>
          <w:tcPr>
            <w:tcW w:w="1464" w:type="pct"/>
            <w:tcBorders>
              <w:top w:val="nil"/>
              <w:left w:val="nil"/>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1 120</w:t>
            </w:r>
          </w:p>
        </w:tc>
      </w:tr>
      <w:tr w:rsidR="00066A9A" w:rsidRPr="00641D0E" w:rsidTr="00641D0E">
        <w:trPr>
          <w:trHeight w:val="93"/>
        </w:trPr>
        <w:tc>
          <w:tcPr>
            <w:tcW w:w="3536" w:type="pct"/>
            <w:tcBorders>
              <w:top w:val="nil"/>
              <w:left w:val="single" w:sz="8" w:space="0" w:color="auto"/>
              <w:bottom w:val="single" w:sz="8" w:space="0" w:color="auto"/>
              <w:right w:val="single" w:sz="8" w:space="0" w:color="auto"/>
            </w:tcBorders>
          </w:tcPr>
          <w:p w:rsidR="00066A9A" w:rsidRPr="00641D0E" w:rsidRDefault="00066A9A" w:rsidP="00641D0E">
            <w:pPr>
              <w:tabs>
                <w:tab w:val="left" w:pos="1134"/>
              </w:tabs>
              <w:suppressAutoHyphens/>
              <w:spacing w:line="360" w:lineRule="auto"/>
              <w:jc w:val="both"/>
              <w:rPr>
                <w:sz w:val="20"/>
                <w:szCs w:val="20"/>
              </w:rPr>
            </w:pPr>
            <w:r w:rsidRPr="00641D0E">
              <w:rPr>
                <w:sz w:val="20"/>
                <w:szCs w:val="20"/>
              </w:rPr>
              <w:t>Итого:</w:t>
            </w:r>
          </w:p>
        </w:tc>
        <w:tc>
          <w:tcPr>
            <w:tcW w:w="1464" w:type="pct"/>
            <w:tcBorders>
              <w:top w:val="nil"/>
              <w:left w:val="nil"/>
              <w:bottom w:val="single" w:sz="8" w:space="0" w:color="auto"/>
              <w:right w:val="single" w:sz="8" w:space="0" w:color="auto"/>
            </w:tcBorders>
          </w:tcPr>
          <w:p w:rsidR="00066A9A" w:rsidRPr="00641D0E" w:rsidRDefault="00066A9A" w:rsidP="00641D0E">
            <w:pPr>
              <w:numPr>
                <w:ilvl w:val="0"/>
                <w:numId w:val="42"/>
              </w:numPr>
              <w:tabs>
                <w:tab w:val="left" w:pos="1134"/>
              </w:tabs>
              <w:suppressAutoHyphens/>
              <w:spacing w:line="360" w:lineRule="auto"/>
              <w:jc w:val="both"/>
              <w:rPr>
                <w:sz w:val="20"/>
                <w:szCs w:val="20"/>
              </w:rPr>
            </w:pPr>
            <w:r w:rsidRPr="00641D0E">
              <w:rPr>
                <w:sz w:val="20"/>
                <w:szCs w:val="20"/>
              </w:rPr>
              <w:t>0</w:t>
            </w:r>
          </w:p>
        </w:tc>
      </w:tr>
    </w:tbl>
    <w:p w:rsidR="00641D0E" w:rsidRPr="00641D0E" w:rsidRDefault="00641D0E" w:rsidP="00641D0E">
      <w:pPr>
        <w:tabs>
          <w:tab w:val="left" w:pos="1134"/>
        </w:tabs>
        <w:suppressAutoHyphens/>
        <w:spacing w:line="360" w:lineRule="auto"/>
        <w:ind w:left="709"/>
        <w:jc w:val="both"/>
        <w:rPr>
          <w:sz w:val="28"/>
          <w:szCs w:val="28"/>
          <w:lang w:val="en-US"/>
        </w:rPr>
      </w:pPr>
    </w:p>
    <w:p w:rsidR="008C585D" w:rsidRPr="00641D0E" w:rsidRDefault="00641D0E" w:rsidP="00641D0E">
      <w:pPr>
        <w:tabs>
          <w:tab w:val="left" w:pos="1134"/>
        </w:tabs>
        <w:suppressAutoHyphens/>
        <w:spacing w:line="360" w:lineRule="auto"/>
        <w:ind w:left="709"/>
        <w:jc w:val="both"/>
        <w:rPr>
          <w:b/>
          <w:sz w:val="28"/>
          <w:szCs w:val="28"/>
        </w:rPr>
      </w:pPr>
      <w:r w:rsidRPr="00641D0E">
        <w:rPr>
          <w:sz w:val="28"/>
          <w:szCs w:val="28"/>
          <w:lang w:val="en-US"/>
        </w:rPr>
        <w:br w:type="page"/>
      </w:r>
      <w:r w:rsidRPr="00641D0E">
        <w:rPr>
          <w:b/>
          <w:sz w:val="28"/>
          <w:szCs w:val="28"/>
          <w:lang w:val="en-US"/>
        </w:rPr>
        <w:t xml:space="preserve">5. </w:t>
      </w:r>
      <w:r w:rsidR="00066A9A" w:rsidRPr="00641D0E">
        <w:rPr>
          <w:b/>
          <w:sz w:val="28"/>
          <w:szCs w:val="28"/>
        </w:rPr>
        <w:t>Финансовый план</w:t>
      </w:r>
    </w:p>
    <w:p w:rsidR="0021662C" w:rsidRPr="00641D0E" w:rsidRDefault="0021662C" w:rsidP="00641D0E">
      <w:pPr>
        <w:tabs>
          <w:tab w:val="left" w:pos="1134"/>
        </w:tabs>
        <w:suppressAutoHyphens/>
        <w:spacing w:line="360" w:lineRule="auto"/>
        <w:ind w:firstLine="709"/>
        <w:jc w:val="both"/>
        <w:rPr>
          <w:sz w:val="28"/>
          <w:szCs w:val="28"/>
        </w:rPr>
      </w:pPr>
    </w:p>
    <w:p w:rsidR="00066A9A" w:rsidRPr="00641D0E" w:rsidRDefault="00066A9A" w:rsidP="00641D0E">
      <w:pPr>
        <w:pStyle w:val="-"/>
        <w:tabs>
          <w:tab w:val="left" w:pos="1134"/>
        </w:tabs>
        <w:suppressAutoHyphens/>
        <w:ind w:firstLine="709"/>
        <w:rPr>
          <w:szCs w:val="28"/>
        </w:rPr>
      </w:pPr>
      <w:r w:rsidRPr="00641D0E">
        <w:rPr>
          <w:szCs w:val="28"/>
        </w:rPr>
        <w:t>Для финансирования строительства объекта недвижимости в Челябинске необходимы солидные финансовые средства, получить которые в банке невозможно для вновь созданной организации.</w:t>
      </w:r>
    </w:p>
    <w:p w:rsidR="00066A9A" w:rsidRPr="00641D0E" w:rsidRDefault="00066A9A" w:rsidP="00641D0E">
      <w:pPr>
        <w:pStyle w:val="-"/>
        <w:tabs>
          <w:tab w:val="left" w:pos="1134"/>
        </w:tabs>
        <w:suppressAutoHyphens/>
        <w:ind w:firstLine="709"/>
        <w:rPr>
          <w:szCs w:val="28"/>
        </w:rPr>
      </w:pPr>
      <w:r w:rsidRPr="00641D0E">
        <w:rPr>
          <w:szCs w:val="28"/>
        </w:rPr>
        <w:t>Потому для финансового обеспечения проекта придется привлечь крупного инвестора, способного получить кредит под залог своих иных активов и профинансировать данный проект, далее получая с него прибыль в виде дивиденда.</w:t>
      </w:r>
    </w:p>
    <w:p w:rsidR="00066A9A" w:rsidRPr="00641D0E" w:rsidRDefault="00066A9A" w:rsidP="00641D0E">
      <w:pPr>
        <w:pStyle w:val="-"/>
        <w:tabs>
          <w:tab w:val="left" w:pos="1134"/>
        </w:tabs>
        <w:suppressAutoHyphens/>
        <w:ind w:firstLine="709"/>
        <w:rPr>
          <w:szCs w:val="28"/>
        </w:rPr>
      </w:pPr>
      <w:r w:rsidRPr="00641D0E">
        <w:rPr>
          <w:szCs w:val="28"/>
        </w:rPr>
        <w:t>Инвестор для обеспечения финансирование проекта привлекает заемные средства для ЗАО «Фитнес-М» под собственную гарантию в банке «Номосбанк» (Москва). Для расчета необходимой суммы кредита рассчитаем потребность в средствах на финансирование проекта.</w:t>
      </w:r>
    </w:p>
    <w:p w:rsidR="00B218B4" w:rsidRPr="00641D0E" w:rsidRDefault="00B218B4" w:rsidP="00641D0E">
      <w:pPr>
        <w:pStyle w:val="214pt15"/>
        <w:tabs>
          <w:tab w:val="left" w:pos="1134"/>
        </w:tabs>
        <w:suppressAutoHyphens/>
        <w:ind w:firstLine="709"/>
      </w:pPr>
      <w:r w:rsidRPr="00641D0E">
        <w:t>На ремонт помещения планир</w:t>
      </w:r>
      <w:r w:rsidR="002A69D2" w:rsidRPr="00641D0E">
        <w:t xml:space="preserve">уется затратить не более шести </w:t>
      </w:r>
      <w:r w:rsidRPr="00641D0E">
        <w:t xml:space="preserve">месяцев. Оформление помещения, установку техники, настройку оборудования планируется провести в течение двух месяцев. За это время планируется подобрать персонал для работы в спортивном комплексе. Рекламную компанию следует начать за некоторое время до начала деятельности фирмы, возможно одновременно с последней фазой ремонта помещения. </w:t>
      </w:r>
    </w:p>
    <w:p w:rsidR="00B218B4" w:rsidRPr="00641D0E" w:rsidRDefault="00B218B4" w:rsidP="00641D0E">
      <w:pPr>
        <w:pStyle w:val="-"/>
        <w:tabs>
          <w:tab w:val="left" w:pos="1134"/>
        </w:tabs>
        <w:suppressAutoHyphens/>
        <w:ind w:firstLine="709"/>
        <w:rPr>
          <w:szCs w:val="28"/>
        </w:rPr>
      </w:pPr>
      <w:r w:rsidRPr="00641D0E">
        <w:rPr>
          <w:szCs w:val="28"/>
        </w:rPr>
        <w:t xml:space="preserve">Таким образом, итоговые расходы на формирование внеоборотных активов компании составят </w:t>
      </w:r>
      <w:r w:rsidRPr="00641D0E">
        <w:rPr>
          <w:b/>
          <w:szCs w:val="28"/>
        </w:rPr>
        <w:t>290,52</w:t>
      </w:r>
      <w:r w:rsidRPr="00641D0E">
        <w:rPr>
          <w:szCs w:val="28"/>
        </w:rPr>
        <w:t xml:space="preserve"> млн.</w:t>
      </w:r>
      <w:r w:rsidR="0091536F" w:rsidRPr="00641D0E">
        <w:rPr>
          <w:szCs w:val="28"/>
        </w:rPr>
        <w:t xml:space="preserve"> </w:t>
      </w:r>
      <w:r w:rsidRPr="00641D0E">
        <w:rPr>
          <w:szCs w:val="28"/>
        </w:rPr>
        <w:t>рублей</w:t>
      </w:r>
      <w:r w:rsidR="0091536F" w:rsidRPr="00641D0E">
        <w:rPr>
          <w:szCs w:val="28"/>
        </w:rPr>
        <w:t xml:space="preserve"> (затраты на спортивный инвентарь, мебель и другие предметы интерьера – </w:t>
      </w:r>
      <w:r w:rsidR="0091536F" w:rsidRPr="00641D0E">
        <w:rPr>
          <w:b/>
          <w:szCs w:val="28"/>
        </w:rPr>
        <w:t>40 320</w:t>
      </w:r>
      <w:r w:rsidR="0091536F" w:rsidRPr="00641D0E">
        <w:rPr>
          <w:szCs w:val="28"/>
        </w:rPr>
        <w:t xml:space="preserve"> тыс. руб. и капитальные затраты на покупку и оборудование помещения – </w:t>
      </w:r>
      <w:r w:rsidR="0091536F" w:rsidRPr="00641D0E">
        <w:rPr>
          <w:b/>
          <w:szCs w:val="28"/>
        </w:rPr>
        <w:t>250 200</w:t>
      </w:r>
      <w:r w:rsidR="0091536F" w:rsidRPr="00641D0E">
        <w:rPr>
          <w:szCs w:val="28"/>
        </w:rPr>
        <w:t xml:space="preserve"> тыс. руб.)</w:t>
      </w:r>
      <w:r w:rsidRPr="00641D0E">
        <w:rPr>
          <w:szCs w:val="28"/>
        </w:rPr>
        <w:t>. Помимо внеоборотных активов компании необходимо привлечение денежных средств для финансирования текущ</w:t>
      </w:r>
      <w:r w:rsidR="0091536F" w:rsidRPr="00641D0E">
        <w:rPr>
          <w:szCs w:val="28"/>
        </w:rPr>
        <w:t xml:space="preserve">их потребностей </w:t>
      </w:r>
      <w:r w:rsidR="006E5688" w:rsidRPr="00641D0E">
        <w:rPr>
          <w:szCs w:val="28"/>
        </w:rPr>
        <w:t xml:space="preserve">и покрытия кассового разрыва </w:t>
      </w:r>
      <w:r w:rsidR="0091536F" w:rsidRPr="00641D0E">
        <w:rPr>
          <w:szCs w:val="28"/>
        </w:rPr>
        <w:t xml:space="preserve">в размере </w:t>
      </w:r>
      <w:r w:rsidR="006E5688" w:rsidRPr="00641D0E">
        <w:rPr>
          <w:b/>
          <w:szCs w:val="28"/>
        </w:rPr>
        <w:t>10</w:t>
      </w:r>
      <w:r w:rsidR="0091536F" w:rsidRPr="00641D0E">
        <w:rPr>
          <w:b/>
          <w:szCs w:val="28"/>
        </w:rPr>
        <w:t>9,48</w:t>
      </w:r>
      <w:r w:rsidR="0091536F" w:rsidRPr="00641D0E">
        <w:rPr>
          <w:szCs w:val="28"/>
        </w:rPr>
        <w:t xml:space="preserve"> </w:t>
      </w:r>
      <w:r w:rsidRPr="00641D0E">
        <w:rPr>
          <w:szCs w:val="28"/>
        </w:rPr>
        <w:t>млн.</w:t>
      </w:r>
      <w:r w:rsidR="0091536F" w:rsidRPr="00641D0E">
        <w:rPr>
          <w:szCs w:val="28"/>
        </w:rPr>
        <w:t xml:space="preserve"> </w:t>
      </w:r>
      <w:r w:rsidRPr="00641D0E">
        <w:rPr>
          <w:szCs w:val="28"/>
        </w:rPr>
        <w:t xml:space="preserve">рублей (на «пусковые» расходы). В итоге потребность в финансировании составит </w:t>
      </w:r>
      <w:r w:rsidR="006E5688" w:rsidRPr="00641D0E">
        <w:rPr>
          <w:b/>
          <w:szCs w:val="28"/>
        </w:rPr>
        <w:t>4</w:t>
      </w:r>
      <w:r w:rsidRPr="00641D0E">
        <w:rPr>
          <w:b/>
          <w:szCs w:val="28"/>
        </w:rPr>
        <w:t>00,0</w:t>
      </w:r>
      <w:r w:rsidRPr="00641D0E">
        <w:rPr>
          <w:szCs w:val="28"/>
        </w:rPr>
        <w:t xml:space="preserve"> млн.</w:t>
      </w:r>
      <w:r w:rsidR="0091536F" w:rsidRPr="00641D0E">
        <w:rPr>
          <w:szCs w:val="28"/>
        </w:rPr>
        <w:t xml:space="preserve"> </w:t>
      </w:r>
      <w:r w:rsidRPr="00641D0E">
        <w:rPr>
          <w:szCs w:val="28"/>
        </w:rPr>
        <w:t>рублей.</w:t>
      </w:r>
    </w:p>
    <w:p w:rsidR="00B218B4" w:rsidRPr="00641D0E" w:rsidRDefault="00B218B4" w:rsidP="00641D0E">
      <w:pPr>
        <w:pStyle w:val="-"/>
        <w:tabs>
          <w:tab w:val="left" w:pos="1134"/>
        </w:tabs>
        <w:suppressAutoHyphens/>
        <w:ind w:firstLine="709"/>
        <w:rPr>
          <w:szCs w:val="28"/>
        </w:rPr>
      </w:pPr>
      <w:r w:rsidRPr="00641D0E">
        <w:rPr>
          <w:szCs w:val="28"/>
        </w:rPr>
        <w:t>Финансирование производится путем получения в начале 200</w:t>
      </w:r>
      <w:r w:rsidR="0091536F" w:rsidRPr="00641D0E">
        <w:rPr>
          <w:szCs w:val="28"/>
        </w:rPr>
        <w:t>9</w:t>
      </w:r>
      <w:r w:rsidRPr="00641D0E">
        <w:rPr>
          <w:szCs w:val="28"/>
        </w:rPr>
        <w:t xml:space="preserve"> года трехлетнего кредита с условием начала погашения с конца 200</w:t>
      </w:r>
      <w:r w:rsidR="0091536F" w:rsidRPr="00641D0E">
        <w:rPr>
          <w:szCs w:val="28"/>
        </w:rPr>
        <w:t>9</w:t>
      </w:r>
      <w:r w:rsidRPr="00641D0E">
        <w:rPr>
          <w:szCs w:val="28"/>
        </w:rPr>
        <w:t xml:space="preserve"> года:</w:t>
      </w:r>
    </w:p>
    <w:p w:rsidR="00B218B4" w:rsidRPr="00641D0E" w:rsidRDefault="00641D0E" w:rsidP="00641D0E">
      <w:pPr>
        <w:pStyle w:val="-"/>
        <w:tabs>
          <w:tab w:val="left" w:pos="1134"/>
        </w:tabs>
        <w:suppressAutoHyphens/>
        <w:ind w:firstLine="709"/>
        <w:rPr>
          <w:szCs w:val="28"/>
        </w:rPr>
      </w:pPr>
      <w:r w:rsidRPr="00641D0E">
        <w:rPr>
          <w:szCs w:val="28"/>
        </w:rPr>
        <w:br w:type="page"/>
      </w:r>
      <w:r w:rsidR="00B218B4" w:rsidRPr="00641D0E">
        <w:rPr>
          <w:szCs w:val="28"/>
        </w:rPr>
        <w:t xml:space="preserve">Таблица </w:t>
      </w:r>
      <w:r w:rsidR="002A69D2" w:rsidRPr="00641D0E">
        <w:rPr>
          <w:szCs w:val="28"/>
        </w:rPr>
        <w:t>6</w:t>
      </w:r>
      <w:r w:rsidR="0091536F" w:rsidRPr="00641D0E">
        <w:rPr>
          <w:szCs w:val="28"/>
        </w:rPr>
        <w:t xml:space="preserve"> - </w:t>
      </w:r>
      <w:r w:rsidR="00B218B4" w:rsidRPr="00641D0E">
        <w:rPr>
          <w:szCs w:val="28"/>
        </w:rPr>
        <w:t>Кредитный план проекта, тыс.рублей</w:t>
      </w:r>
    </w:p>
    <w:tbl>
      <w:tblPr>
        <w:tblW w:w="5000" w:type="pct"/>
        <w:tblLook w:val="0000" w:firstRow="0" w:lastRow="0" w:firstColumn="0" w:lastColumn="0" w:noHBand="0" w:noVBand="0"/>
      </w:tblPr>
      <w:tblGrid>
        <w:gridCol w:w="2339"/>
        <w:gridCol w:w="2176"/>
        <w:gridCol w:w="2031"/>
        <w:gridCol w:w="1512"/>
        <w:gridCol w:w="1512"/>
      </w:tblGrid>
      <w:tr w:rsidR="006E5688" w:rsidRPr="00641D0E" w:rsidTr="00641D0E">
        <w:trPr>
          <w:trHeight w:val="208"/>
        </w:trPr>
        <w:tc>
          <w:tcPr>
            <w:tcW w:w="1222" w:type="pct"/>
            <w:tcBorders>
              <w:top w:val="single" w:sz="4" w:space="0" w:color="auto"/>
              <w:left w:val="single" w:sz="4" w:space="0" w:color="auto"/>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 </w:t>
            </w:r>
          </w:p>
        </w:tc>
        <w:tc>
          <w:tcPr>
            <w:tcW w:w="1137" w:type="pct"/>
            <w:tcBorders>
              <w:top w:val="single" w:sz="4" w:space="0" w:color="auto"/>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2009</w:t>
            </w:r>
          </w:p>
        </w:tc>
        <w:tc>
          <w:tcPr>
            <w:tcW w:w="1061" w:type="pct"/>
            <w:tcBorders>
              <w:top w:val="single" w:sz="4" w:space="0" w:color="auto"/>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2010</w:t>
            </w:r>
          </w:p>
        </w:tc>
        <w:tc>
          <w:tcPr>
            <w:tcW w:w="790" w:type="pct"/>
            <w:tcBorders>
              <w:top w:val="single" w:sz="4" w:space="0" w:color="auto"/>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2011</w:t>
            </w:r>
          </w:p>
        </w:tc>
        <w:tc>
          <w:tcPr>
            <w:tcW w:w="790" w:type="pct"/>
            <w:tcBorders>
              <w:top w:val="single" w:sz="4" w:space="0" w:color="auto"/>
              <w:left w:val="nil"/>
              <w:bottom w:val="single" w:sz="4" w:space="0" w:color="auto"/>
              <w:right w:val="single" w:sz="4" w:space="0" w:color="auto"/>
            </w:tcBorders>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2012</w:t>
            </w:r>
          </w:p>
        </w:tc>
      </w:tr>
      <w:tr w:rsidR="006E5688" w:rsidRPr="00641D0E" w:rsidTr="00641D0E">
        <w:trPr>
          <w:trHeight w:val="213"/>
        </w:trPr>
        <w:tc>
          <w:tcPr>
            <w:tcW w:w="1222" w:type="pct"/>
            <w:tcBorders>
              <w:top w:val="nil"/>
              <w:left w:val="single" w:sz="4" w:space="0" w:color="auto"/>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Получение кредита</w:t>
            </w:r>
          </w:p>
        </w:tc>
        <w:tc>
          <w:tcPr>
            <w:tcW w:w="1137"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400 000</w:t>
            </w:r>
          </w:p>
        </w:tc>
        <w:tc>
          <w:tcPr>
            <w:tcW w:w="1061"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 </w:t>
            </w:r>
          </w:p>
        </w:tc>
        <w:tc>
          <w:tcPr>
            <w:tcW w:w="790"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 </w:t>
            </w:r>
          </w:p>
        </w:tc>
        <w:tc>
          <w:tcPr>
            <w:tcW w:w="790" w:type="pct"/>
            <w:tcBorders>
              <w:top w:val="nil"/>
              <w:left w:val="nil"/>
              <w:bottom w:val="single" w:sz="4" w:space="0" w:color="auto"/>
              <w:right w:val="single" w:sz="4" w:space="0" w:color="auto"/>
            </w:tcBorders>
          </w:tcPr>
          <w:p w:rsidR="006E5688" w:rsidRPr="00641D0E" w:rsidRDefault="006E5688" w:rsidP="00641D0E">
            <w:pPr>
              <w:tabs>
                <w:tab w:val="left" w:pos="1134"/>
              </w:tabs>
              <w:suppressAutoHyphens/>
              <w:spacing w:line="360" w:lineRule="auto"/>
              <w:jc w:val="both"/>
              <w:rPr>
                <w:sz w:val="20"/>
                <w:szCs w:val="20"/>
              </w:rPr>
            </w:pPr>
          </w:p>
        </w:tc>
      </w:tr>
      <w:tr w:rsidR="006E5688" w:rsidRPr="00641D0E" w:rsidTr="00641D0E">
        <w:trPr>
          <w:trHeight w:val="216"/>
        </w:trPr>
        <w:tc>
          <w:tcPr>
            <w:tcW w:w="1222" w:type="pct"/>
            <w:tcBorders>
              <w:top w:val="nil"/>
              <w:left w:val="single" w:sz="4" w:space="0" w:color="auto"/>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Погашение кредита</w:t>
            </w:r>
          </w:p>
        </w:tc>
        <w:tc>
          <w:tcPr>
            <w:tcW w:w="1137"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100 000</w:t>
            </w:r>
          </w:p>
        </w:tc>
        <w:tc>
          <w:tcPr>
            <w:tcW w:w="1061"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100 000</w:t>
            </w:r>
          </w:p>
        </w:tc>
        <w:tc>
          <w:tcPr>
            <w:tcW w:w="790"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100 000</w:t>
            </w:r>
          </w:p>
        </w:tc>
        <w:tc>
          <w:tcPr>
            <w:tcW w:w="790" w:type="pct"/>
            <w:tcBorders>
              <w:top w:val="nil"/>
              <w:left w:val="nil"/>
              <w:bottom w:val="single" w:sz="4" w:space="0" w:color="auto"/>
              <w:right w:val="single" w:sz="4" w:space="0" w:color="auto"/>
            </w:tcBorders>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100 000</w:t>
            </w:r>
          </w:p>
        </w:tc>
      </w:tr>
      <w:tr w:rsidR="006E5688" w:rsidRPr="00641D0E" w:rsidTr="00641D0E">
        <w:trPr>
          <w:trHeight w:val="347"/>
        </w:trPr>
        <w:tc>
          <w:tcPr>
            <w:tcW w:w="1222" w:type="pct"/>
            <w:tcBorders>
              <w:top w:val="nil"/>
              <w:left w:val="single" w:sz="4" w:space="0" w:color="auto"/>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Начисление % (ставка 17% годовых)</w:t>
            </w:r>
          </w:p>
        </w:tc>
        <w:tc>
          <w:tcPr>
            <w:tcW w:w="1137"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68 000</w:t>
            </w:r>
          </w:p>
        </w:tc>
        <w:tc>
          <w:tcPr>
            <w:tcW w:w="1061"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51 000</w:t>
            </w:r>
          </w:p>
        </w:tc>
        <w:tc>
          <w:tcPr>
            <w:tcW w:w="790"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34 000</w:t>
            </w:r>
          </w:p>
        </w:tc>
        <w:tc>
          <w:tcPr>
            <w:tcW w:w="790" w:type="pct"/>
            <w:tcBorders>
              <w:top w:val="nil"/>
              <w:left w:val="nil"/>
              <w:bottom w:val="single" w:sz="4" w:space="0" w:color="auto"/>
              <w:right w:val="single" w:sz="4" w:space="0" w:color="auto"/>
            </w:tcBorders>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17 000</w:t>
            </w:r>
          </w:p>
        </w:tc>
      </w:tr>
    </w:tbl>
    <w:p w:rsidR="00B218B4" w:rsidRPr="00641D0E" w:rsidRDefault="00B218B4" w:rsidP="00641D0E">
      <w:pPr>
        <w:pStyle w:val="-"/>
        <w:tabs>
          <w:tab w:val="left" w:pos="1134"/>
        </w:tabs>
        <w:suppressAutoHyphens/>
        <w:ind w:firstLine="709"/>
        <w:rPr>
          <w:szCs w:val="28"/>
        </w:rPr>
      </w:pPr>
    </w:p>
    <w:p w:rsidR="00641D0E" w:rsidRPr="00641D0E" w:rsidRDefault="00B218B4" w:rsidP="00641D0E">
      <w:pPr>
        <w:pStyle w:val="-"/>
        <w:tabs>
          <w:tab w:val="left" w:pos="1134"/>
        </w:tabs>
        <w:suppressAutoHyphens/>
        <w:ind w:firstLine="709"/>
        <w:rPr>
          <w:szCs w:val="28"/>
        </w:rPr>
      </w:pPr>
      <w:r w:rsidRPr="00641D0E">
        <w:rPr>
          <w:szCs w:val="28"/>
        </w:rPr>
        <w:t>Расчет процентов производится по следующей модели:</w:t>
      </w:r>
    </w:p>
    <w:p w:rsidR="00641D0E" w:rsidRPr="00840D38" w:rsidRDefault="00641D0E" w:rsidP="00641D0E">
      <w:pPr>
        <w:pStyle w:val="-"/>
        <w:tabs>
          <w:tab w:val="left" w:pos="1134"/>
        </w:tabs>
        <w:suppressAutoHyphens/>
        <w:ind w:firstLine="709"/>
        <w:rPr>
          <w:szCs w:val="28"/>
        </w:rPr>
      </w:pPr>
    </w:p>
    <w:p w:rsidR="00B218B4" w:rsidRPr="00641D0E" w:rsidRDefault="00B218B4" w:rsidP="00641D0E">
      <w:pPr>
        <w:pStyle w:val="-"/>
        <w:tabs>
          <w:tab w:val="left" w:pos="1134"/>
        </w:tabs>
        <w:suppressAutoHyphens/>
        <w:ind w:firstLine="709"/>
        <w:rPr>
          <w:szCs w:val="28"/>
        </w:rPr>
      </w:pPr>
      <w:r w:rsidRPr="00641D0E">
        <w:rPr>
          <w:szCs w:val="28"/>
        </w:rPr>
        <w:t>ПК</w:t>
      </w:r>
      <w:r w:rsidRPr="00641D0E">
        <w:rPr>
          <w:szCs w:val="28"/>
          <w:vertAlign w:val="subscript"/>
          <w:lang w:val="en-US"/>
        </w:rPr>
        <w:t>n</w:t>
      </w:r>
      <w:r w:rsidRPr="00641D0E">
        <w:rPr>
          <w:szCs w:val="28"/>
        </w:rPr>
        <w:t xml:space="preserve"> = (К</w:t>
      </w:r>
      <w:r w:rsidRPr="00641D0E">
        <w:rPr>
          <w:szCs w:val="28"/>
          <w:vertAlign w:val="subscript"/>
          <w:lang w:val="en-US"/>
        </w:rPr>
        <w:t>n</w:t>
      </w:r>
      <w:r w:rsidRPr="00641D0E">
        <w:rPr>
          <w:szCs w:val="28"/>
          <w:vertAlign w:val="subscript"/>
        </w:rPr>
        <w:t xml:space="preserve"> </w:t>
      </w:r>
      <w:r w:rsidRPr="00641D0E">
        <w:rPr>
          <w:szCs w:val="28"/>
        </w:rPr>
        <w:t xml:space="preserve">– П </w:t>
      </w:r>
      <w:r w:rsidRPr="00641D0E">
        <w:rPr>
          <w:szCs w:val="28"/>
          <w:vertAlign w:val="subscript"/>
          <w:lang w:val="en-US"/>
        </w:rPr>
        <w:t>n</w:t>
      </w:r>
      <w:r w:rsidRPr="00641D0E">
        <w:rPr>
          <w:szCs w:val="28"/>
        </w:rPr>
        <w:t>)</w:t>
      </w:r>
      <w:r w:rsidR="00641D0E" w:rsidRPr="00641D0E">
        <w:rPr>
          <w:szCs w:val="28"/>
        </w:rPr>
        <w:t xml:space="preserve"> </w:t>
      </w:r>
      <w:r w:rsidRPr="00641D0E">
        <w:rPr>
          <w:szCs w:val="28"/>
        </w:rPr>
        <w:t xml:space="preserve">* </w:t>
      </w:r>
      <w:r w:rsidRPr="00641D0E">
        <w:rPr>
          <w:szCs w:val="28"/>
          <w:lang w:val="en-US"/>
        </w:rPr>
        <w:t>r</w:t>
      </w:r>
      <w:r w:rsidR="00641D0E" w:rsidRPr="00641D0E">
        <w:rPr>
          <w:szCs w:val="28"/>
        </w:rPr>
        <w:t xml:space="preserve"> </w:t>
      </w:r>
      <w:r w:rsidR="0091536F" w:rsidRPr="00641D0E">
        <w:rPr>
          <w:szCs w:val="28"/>
        </w:rPr>
        <w:t>(1)</w:t>
      </w:r>
    </w:p>
    <w:p w:rsidR="00641D0E" w:rsidRPr="00840D38" w:rsidRDefault="00641D0E" w:rsidP="00641D0E">
      <w:pPr>
        <w:pStyle w:val="-"/>
        <w:tabs>
          <w:tab w:val="left" w:pos="1134"/>
        </w:tabs>
        <w:suppressAutoHyphens/>
        <w:ind w:firstLine="709"/>
        <w:rPr>
          <w:szCs w:val="28"/>
        </w:rPr>
      </w:pPr>
    </w:p>
    <w:p w:rsidR="00641D0E" w:rsidRPr="00641D0E" w:rsidRDefault="00B218B4" w:rsidP="00641D0E">
      <w:pPr>
        <w:pStyle w:val="-"/>
        <w:tabs>
          <w:tab w:val="left" w:pos="1134"/>
        </w:tabs>
        <w:suppressAutoHyphens/>
        <w:ind w:firstLine="709"/>
        <w:rPr>
          <w:szCs w:val="28"/>
        </w:rPr>
      </w:pPr>
      <w:r w:rsidRPr="00641D0E">
        <w:rPr>
          <w:szCs w:val="28"/>
        </w:rPr>
        <w:t>где</w:t>
      </w:r>
      <w:r w:rsidR="00641D0E" w:rsidRPr="00641D0E">
        <w:rPr>
          <w:szCs w:val="28"/>
        </w:rPr>
        <w:t xml:space="preserve"> </w:t>
      </w:r>
      <w:r w:rsidRPr="00641D0E">
        <w:rPr>
          <w:szCs w:val="28"/>
        </w:rPr>
        <w:t>ПК</w:t>
      </w:r>
      <w:r w:rsidRPr="00641D0E">
        <w:rPr>
          <w:szCs w:val="28"/>
          <w:vertAlign w:val="subscript"/>
          <w:lang w:val="en-US"/>
        </w:rPr>
        <w:t>n</w:t>
      </w:r>
      <w:r w:rsidR="00641D0E" w:rsidRPr="00641D0E">
        <w:rPr>
          <w:szCs w:val="28"/>
        </w:rPr>
        <w:t xml:space="preserve"> </w:t>
      </w:r>
      <w:r w:rsidRPr="00641D0E">
        <w:rPr>
          <w:szCs w:val="28"/>
        </w:rPr>
        <w:t>- проценты по кредиту в текущем году;</w:t>
      </w:r>
    </w:p>
    <w:p w:rsidR="00641D0E" w:rsidRPr="00641D0E" w:rsidRDefault="00B218B4" w:rsidP="00641D0E">
      <w:pPr>
        <w:pStyle w:val="-"/>
        <w:tabs>
          <w:tab w:val="left" w:pos="1134"/>
        </w:tabs>
        <w:suppressAutoHyphens/>
        <w:ind w:firstLine="709"/>
        <w:rPr>
          <w:szCs w:val="28"/>
        </w:rPr>
      </w:pPr>
      <w:r w:rsidRPr="00641D0E">
        <w:rPr>
          <w:szCs w:val="28"/>
        </w:rPr>
        <w:t>К</w:t>
      </w:r>
      <w:r w:rsidRPr="00641D0E">
        <w:rPr>
          <w:szCs w:val="28"/>
          <w:vertAlign w:val="subscript"/>
          <w:lang w:val="en-US"/>
        </w:rPr>
        <w:t>n</w:t>
      </w:r>
      <w:r w:rsidRPr="00641D0E">
        <w:rPr>
          <w:szCs w:val="28"/>
          <w:vertAlign w:val="subscript"/>
        </w:rPr>
        <w:t xml:space="preserve"> </w:t>
      </w:r>
      <w:r w:rsidRPr="00641D0E">
        <w:rPr>
          <w:szCs w:val="28"/>
        </w:rPr>
        <w:t>– остаток суммы кредита на начало текущего года;</w:t>
      </w:r>
    </w:p>
    <w:p w:rsidR="00B218B4" w:rsidRPr="00641D0E" w:rsidRDefault="00B218B4" w:rsidP="00641D0E">
      <w:pPr>
        <w:pStyle w:val="-"/>
        <w:tabs>
          <w:tab w:val="left" w:pos="1134"/>
        </w:tabs>
        <w:suppressAutoHyphens/>
        <w:ind w:firstLine="709"/>
        <w:rPr>
          <w:szCs w:val="28"/>
        </w:rPr>
      </w:pPr>
      <w:r w:rsidRPr="00641D0E">
        <w:rPr>
          <w:szCs w:val="28"/>
        </w:rPr>
        <w:t>П</w:t>
      </w:r>
      <w:r w:rsidRPr="00641D0E">
        <w:rPr>
          <w:szCs w:val="28"/>
          <w:vertAlign w:val="subscript"/>
          <w:lang w:val="en-US"/>
        </w:rPr>
        <w:t>n</w:t>
      </w:r>
      <w:r w:rsidRPr="00641D0E">
        <w:rPr>
          <w:szCs w:val="28"/>
          <w:vertAlign w:val="subscript"/>
        </w:rPr>
        <w:t xml:space="preserve"> </w:t>
      </w:r>
      <w:r w:rsidRPr="00641D0E">
        <w:rPr>
          <w:szCs w:val="28"/>
        </w:rPr>
        <w:t>– погашение суммы кредита на в текущем году (конец года).</w:t>
      </w:r>
    </w:p>
    <w:p w:rsidR="00B218B4" w:rsidRPr="00641D0E" w:rsidRDefault="00B218B4" w:rsidP="00641D0E">
      <w:pPr>
        <w:pStyle w:val="-"/>
        <w:tabs>
          <w:tab w:val="left" w:pos="1134"/>
        </w:tabs>
        <w:suppressAutoHyphens/>
        <w:ind w:firstLine="709"/>
        <w:rPr>
          <w:szCs w:val="28"/>
        </w:rPr>
      </w:pPr>
      <w:r w:rsidRPr="00641D0E">
        <w:rPr>
          <w:szCs w:val="28"/>
        </w:rPr>
        <w:t xml:space="preserve">Для достижения прогнозных объемов продаж необходимы усилия для продвижения услуги на рынок. Наиболее широким спектром действия обладает реклама спортивного комплекса. На этапе открытия спортивного комплекса и ему предшествующем необходима мощная рекламная кампания, призванная информировать потенциальных покупателей об открытии нового комплекса предлагаемых услугах. </w:t>
      </w:r>
    </w:p>
    <w:p w:rsidR="00B218B4" w:rsidRPr="00641D0E" w:rsidRDefault="00B218B4" w:rsidP="00641D0E">
      <w:pPr>
        <w:pStyle w:val="-"/>
        <w:tabs>
          <w:tab w:val="left" w:pos="1134"/>
        </w:tabs>
        <w:suppressAutoHyphens/>
        <w:ind w:firstLine="709"/>
        <w:rPr>
          <w:szCs w:val="28"/>
        </w:rPr>
      </w:pPr>
      <w:r w:rsidRPr="00641D0E">
        <w:rPr>
          <w:szCs w:val="28"/>
        </w:rPr>
        <w:t xml:space="preserve">Учитывая специфику бизнеса, следует отметить, что рекламная компания особенно обширно </w:t>
      </w:r>
      <w:r w:rsidR="002A69D2" w:rsidRPr="00641D0E">
        <w:rPr>
          <w:szCs w:val="28"/>
        </w:rPr>
        <w:t xml:space="preserve">будет проводиться не только на </w:t>
      </w:r>
      <w:r w:rsidRPr="00641D0E">
        <w:rPr>
          <w:szCs w:val="28"/>
        </w:rPr>
        <w:t>начальной стадии развития предприятия</w:t>
      </w:r>
      <w:r w:rsidR="002A69D2" w:rsidRPr="00641D0E">
        <w:rPr>
          <w:szCs w:val="28"/>
        </w:rPr>
        <w:t xml:space="preserve">. </w:t>
      </w:r>
      <w:r w:rsidRPr="00641D0E">
        <w:rPr>
          <w:szCs w:val="28"/>
        </w:rPr>
        <w:t xml:space="preserve">Тем не менее, наиболее крупный рекламный бюджет приходится на первые месяцы работы спортивного комплекса. Далее расходы будут уменьшены. </w:t>
      </w:r>
    </w:p>
    <w:p w:rsidR="002A69D2" w:rsidRPr="00641D0E" w:rsidRDefault="002A69D2" w:rsidP="00641D0E">
      <w:pPr>
        <w:pStyle w:val="-"/>
        <w:tabs>
          <w:tab w:val="left" w:pos="1134"/>
        </w:tabs>
        <w:suppressAutoHyphens/>
        <w:ind w:firstLine="709"/>
        <w:rPr>
          <w:szCs w:val="28"/>
        </w:rPr>
      </w:pPr>
      <w:r w:rsidRPr="00641D0E">
        <w:rPr>
          <w:szCs w:val="28"/>
        </w:rPr>
        <w:t>Затраты на продвижение товара как в период открытия фирмы, так и в последующие периоды представлены в таблице 7. Модель для рекламной политики представляется как сокращение расходов ежегодно на 30%.</w:t>
      </w:r>
    </w:p>
    <w:p w:rsidR="002A69D2" w:rsidRPr="00641D0E" w:rsidRDefault="00641D0E" w:rsidP="00641D0E">
      <w:pPr>
        <w:pStyle w:val="-"/>
        <w:tabs>
          <w:tab w:val="left" w:pos="1134"/>
        </w:tabs>
        <w:suppressAutoHyphens/>
        <w:ind w:firstLine="709"/>
        <w:rPr>
          <w:szCs w:val="28"/>
        </w:rPr>
      </w:pPr>
      <w:r w:rsidRPr="00641D0E">
        <w:rPr>
          <w:szCs w:val="28"/>
        </w:rPr>
        <w:br w:type="page"/>
      </w:r>
      <w:r w:rsidR="002A69D2" w:rsidRPr="00641D0E">
        <w:rPr>
          <w:szCs w:val="28"/>
        </w:rPr>
        <w:t xml:space="preserve">Таблица </w:t>
      </w:r>
      <w:r w:rsidR="001A66E7" w:rsidRPr="00641D0E">
        <w:rPr>
          <w:szCs w:val="28"/>
        </w:rPr>
        <w:t>7</w:t>
      </w:r>
      <w:r w:rsidR="002A69D2" w:rsidRPr="00641D0E">
        <w:rPr>
          <w:szCs w:val="28"/>
        </w:rPr>
        <w:t xml:space="preserve"> - Расходы на рекламу ЗАО «Фитнес-М»</w:t>
      </w:r>
    </w:p>
    <w:tbl>
      <w:tblPr>
        <w:tblW w:w="5000" w:type="pct"/>
        <w:tblLook w:val="0000" w:firstRow="0" w:lastRow="0" w:firstColumn="0" w:lastColumn="0" w:noHBand="0" w:noVBand="0"/>
      </w:tblPr>
      <w:tblGrid>
        <w:gridCol w:w="3051"/>
        <w:gridCol w:w="1403"/>
        <w:gridCol w:w="1279"/>
        <w:gridCol w:w="1279"/>
        <w:gridCol w:w="1279"/>
        <w:gridCol w:w="1279"/>
      </w:tblGrid>
      <w:tr w:rsidR="002A69D2" w:rsidRPr="00641D0E" w:rsidTr="00641D0E">
        <w:trPr>
          <w:trHeight w:val="315"/>
          <w:tblHeader/>
        </w:trPr>
        <w:tc>
          <w:tcPr>
            <w:tcW w:w="1594" w:type="pct"/>
            <w:tcBorders>
              <w:top w:val="single" w:sz="4" w:space="0" w:color="auto"/>
              <w:left w:val="single" w:sz="4" w:space="0" w:color="auto"/>
              <w:bottom w:val="single" w:sz="4" w:space="0" w:color="auto"/>
              <w:right w:val="single" w:sz="4"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Вид рекламы</w:t>
            </w:r>
          </w:p>
        </w:tc>
        <w:tc>
          <w:tcPr>
            <w:tcW w:w="733" w:type="pct"/>
            <w:tcBorders>
              <w:top w:val="single" w:sz="4" w:space="0" w:color="auto"/>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2009</w:t>
            </w:r>
          </w:p>
        </w:tc>
        <w:tc>
          <w:tcPr>
            <w:tcW w:w="668" w:type="pct"/>
            <w:tcBorders>
              <w:top w:val="single" w:sz="4" w:space="0" w:color="auto"/>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w:t>
            </w:r>
            <w:r w:rsidR="001A66E7" w:rsidRPr="00641D0E">
              <w:rPr>
                <w:sz w:val="20"/>
                <w:szCs w:val="20"/>
              </w:rPr>
              <w:t>10</w:t>
            </w:r>
          </w:p>
        </w:tc>
        <w:tc>
          <w:tcPr>
            <w:tcW w:w="668" w:type="pct"/>
            <w:tcBorders>
              <w:top w:val="single" w:sz="4" w:space="0" w:color="auto"/>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w:t>
            </w:r>
            <w:r w:rsidR="001A66E7" w:rsidRPr="00641D0E">
              <w:rPr>
                <w:sz w:val="20"/>
                <w:szCs w:val="20"/>
              </w:rPr>
              <w:t>11</w:t>
            </w:r>
          </w:p>
        </w:tc>
        <w:tc>
          <w:tcPr>
            <w:tcW w:w="668" w:type="pct"/>
            <w:tcBorders>
              <w:top w:val="single" w:sz="4" w:space="0" w:color="auto"/>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w:t>
            </w:r>
            <w:r w:rsidR="001A66E7" w:rsidRPr="00641D0E">
              <w:rPr>
                <w:sz w:val="20"/>
                <w:szCs w:val="20"/>
              </w:rPr>
              <w:t>12</w:t>
            </w:r>
          </w:p>
        </w:tc>
        <w:tc>
          <w:tcPr>
            <w:tcW w:w="668" w:type="pct"/>
            <w:tcBorders>
              <w:top w:val="single" w:sz="4" w:space="0" w:color="auto"/>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201</w:t>
            </w:r>
            <w:r w:rsidR="001A66E7" w:rsidRPr="00641D0E">
              <w:rPr>
                <w:sz w:val="20"/>
                <w:szCs w:val="20"/>
              </w:rPr>
              <w:t>3</w:t>
            </w:r>
          </w:p>
        </w:tc>
      </w:tr>
      <w:tr w:rsidR="002A69D2" w:rsidRPr="00641D0E" w:rsidTr="00641D0E">
        <w:trPr>
          <w:trHeight w:val="315"/>
        </w:trPr>
        <w:tc>
          <w:tcPr>
            <w:tcW w:w="1594" w:type="pct"/>
            <w:tcBorders>
              <w:top w:val="nil"/>
              <w:left w:val="single" w:sz="4" w:space="0" w:color="auto"/>
              <w:bottom w:val="single" w:sz="4" w:space="0" w:color="auto"/>
              <w:right w:val="single" w:sz="4"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Реклама на радио</w:t>
            </w:r>
          </w:p>
        </w:tc>
        <w:tc>
          <w:tcPr>
            <w:tcW w:w="733"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3 266 667</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2 286 667</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1 600 667</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1 120 467</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784 327</w:t>
            </w:r>
          </w:p>
        </w:tc>
      </w:tr>
      <w:tr w:rsidR="002A69D2" w:rsidRPr="00641D0E" w:rsidTr="00641D0E">
        <w:trPr>
          <w:trHeight w:val="315"/>
        </w:trPr>
        <w:tc>
          <w:tcPr>
            <w:tcW w:w="1594" w:type="pct"/>
            <w:tcBorders>
              <w:top w:val="nil"/>
              <w:left w:val="single" w:sz="4" w:space="0" w:color="auto"/>
              <w:bottom w:val="single" w:sz="4" w:space="0" w:color="auto"/>
              <w:right w:val="single" w:sz="4"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Реклама на телевидении</w:t>
            </w:r>
          </w:p>
        </w:tc>
        <w:tc>
          <w:tcPr>
            <w:tcW w:w="733"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3 733 333</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2 613 333</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1 829 333</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1 280 533</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896 373</w:t>
            </w:r>
          </w:p>
        </w:tc>
      </w:tr>
      <w:tr w:rsidR="002A69D2" w:rsidRPr="00641D0E" w:rsidTr="00641D0E">
        <w:trPr>
          <w:trHeight w:val="315"/>
        </w:trPr>
        <w:tc>
          <w:tcPr>
            <w:tcW w:w="1594" w:type="pct"/>
            <w:tcBorders>
              <w:top w:val="nil"/>
              <w:left w:val="single" w:sz="4" w:space="0" w:color="auto"/>
              <w:bottom w:val="single" w:sz="4" w:space="0" w:color="auto"/>
              <w:right w:val="single" w:sz="4"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Наружная реклама</w:t>
            </w:r>
          </w:p>
        </w:tc>
        <w:tc>
          <w:tcPr>
            <w:tcW w:w="733"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3 360 000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2 352 000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1 646 400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1 152 480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806 736</w:t>
            </w:r>
          </w:p>
        </w:tc>
      </w:tr>
      <w:tr w:rsidR="002A69D2" w:rsidRPr="00641D0E" w:rsidTr="00641D0E">
        <w:trPr>
          <w:trHeight w:val="315"/>
        </w:trPr>
        <w:tc>
          <w:tcPr>
            <w:tcW w:w="1594" w:type="pct"/>
            <w:tcBorders>
              <w:top w:val="nil"/>
              <w:left w:val="single" w:sz="4" w:space="0" w:color="auto"/>
              <w:bottom w:val="single" w:sz="4" w:space="0" w:color="auto"/>
              <w:right w:val="single" w:sz="4"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Реклама в журналах</w:t>
            </w:r>
          </w:p>
        </w:tc>
        <w:tc>
          <w:tcPr>
            <w:tcW w:w="733"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1 960 000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1 372 000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960 400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672 280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470 596</w:t>
            </w:r>
          </w:p>
        </w:tc>
      </w:tr>
      <w:tr w:rsidR="002A69D2" w:rsidRPr="00641D0E" w:rsidTr="00641D0E">
        <w:trPr>
          <w:trHeight w:val="315"/>
        </w:trPr>
        <w:tc>
          <w:tcPr>
            <w:tcW w:w="1594" w:type="pct"/>
            <w:tcBorders>
              <w:top w:val="nil"/>
              <w:left w:val="single" w:sz="4" w:space="0" w:color="auto"/>
              <w:bottom w:val="single" w:sz="4" w:space="0" w:color="auto"/>
              <w:right w:val="single" w:sz="4"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Реклама в Интернет</w:t>
            </w:r>
          </w:p>
        </w:tc>
        <w:tc>
          <w:tcPr>
            <w:tcW w:w="733"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1 680 000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1 176 000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823 200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576 240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403 368</w:t>
            </w:r>
          </w:p>
        </w:tc>
      </w:tr>
      <w:tr w:rsidR="002A69D2" w:rsidRPr="00641D0E" w:rsidTr="00641D0E">
        <w:trPr>
          <w:trHeight w:val="315"/>
        </w:trPr>
        <w:tc>
          <w:tcPr>
            <w:tcW w:w="1594" w:type="pct"/>
            <w:tcBorders>
              <w:top w:val="nil"/>
              <w:left w:val="single" w:sz="4" w:space="0" w:color="auto"/>
              <w:bottom w:val="single" w:sz="4" w:space="0" w:color="auto"/>
              <w:right w:val="single" w:sz="4"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Итого:</w:t>
            </w:r>
          </w:p>
        </w:tc>
        <w:tc>
          <w:tcPr>
            <w:tcW w:w="733"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14 000 000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9 800 000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6 860 000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4 802 000</w:t>
            </w:r>
          </w:p>
        </w:tc>
        <w:tc>
          <w:tcPr>
            <w:tcW w:w="668" w:type="pct"/>
            <w:tcBorders>
              <w:top w:val="nil"/>
              <w:left w:val="nil"/>
              <w:bottom w:val="single" w:sz="4" w:space="0" w:color="auto"/>
              <w:right w:val="single" w:sz="4" w:space="0" w:color="auto"/>
            </w:tcBorders>
            <w:noWrap/>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3 361 400</w:t>
            </w:r>
          </w:p>
        </w:tc>
      </w:tr>
    </w:tbl>
    <w:p w:rsidR="002A69D2" w:rsidRPr="00641D0E" w:rsidRDefault="002A69D2" w:rsidP="00641D0E">
      <w:pPr>
        <w:pStyle w:val="214pt15"/>
        <w:tabs>
          <w:tab w:val="left" w:pos="1134"/>
        </w:tabs>
        <w:suppressAutoHyphens/>
        <w:ind w:firstLine="709"/>
      </w:pPr>
    </w:p>
    <w:p w:rsidR="002A69D2" w:rsidRPr="00641D0E" w:rsidRDefault="002A69D2" w:rsidP="00641D0E">
      <w:pPr>
        <w:pStyle w:val="214pt15"/>
        <w:tabs>
          <w:tab w:val="left" w:pos="1134"/>
        </w:tabs>
        <w:suppressAutoHyphens/>
        <w:ind w:firstLine="709"/>
      </w:pPr>
      <w:r w:rsidRPr="00641D0E">
        <w:t>Расходы на рекламу можно представить в виде диаграммы:</w:t>
      </w:r>
    </w:p>
    <w:p w:rsidR="00641D0E" w:rsidRPr="00840D38" w:rsidRDefault="00641D0E" w:rsidP="00641D0E">
      <w:pPr>
        <w:pStyle w:val="214pt15"/>
        <w:tabs>
          <w:tab w:val="left" w:pos="1134"/>
        </w:tabs>
        <w:suppressAutoHyphens/>
        <w:ind w:firstLine="709"/>
      </w:pPr>
    </w:p>
    <w:p w:rsidR="002A69D2" w:rsidRPr="00641D0E" w:rsidRDefault="00A51E61" w:rsidP="00641D0E">
      <w:pPr>
        <w:pStyle w:val="214pt15"/>
        <w:tabs>
          <w:tab w:val="left" w:pos="1134"/>
        </w:tabs>
        <w:suppressAutoHyphens/>
        <w:ind w:firstLine="709"/>
      </w:pPr>
      <w:r w:rsidRPr="00641D0E">
        <w:object w:dxaOrig="8076" w:dyaOrig="4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15.25pt" o:ole="">
            <v:imagedata r:id="rId7" o:title=""/>
          </v:shape>
          <o:OLEObject Type="Embed" ProgID="Excel.Sheet.8" ShapeID="_x0000_i1025" DrawAspect="Content" ObjectID="_1458338081" r:id="rId8">
            <o:FieldCodes>\s</o:FieldCodes>
          </o:OLEObject>
        </w:object>
      </w:r>
    </w:p>
    <w:p w:rsidR="002A69D2" w:rsidRPr="00641D0E" w:rsidRDefault="001A66E7" w:rsidP="00641D0E">
      <w:pPr>
        <w:pStyle w:val="214pt15"/>
        <w:tabs>
          <w:tab w:val="left" w:pos="1134"/>
        </w:tabs>
        <w:suppressAutoHyphens/>
        <w:ind w:firstLine="709"/>
      </w:pPr>
      <w:r w:rsidRPr="00641D0E">
        <w:t xml:space="preserve">Рисунок </w:t>
      </w:r>
      <w:r w:rsidR="002A69D2" w:rsidRPr="00641D0E">
        <w:t>2</w:t>
      </w:r>
      <w:r w:rsidRPr="00641D0E">
        <w:t xml:space="preserve"> -</w:t>
      </w:r>
      <w:r w:rsidR="002A69D2" w:rsidRPr="00641D0E">
        <w:t xml:space="preserve"> Модель рекламных расходов ЗАО «Фитнес-М»</w:t>
      </w:r>
    </w:p>
    <w:p w:rsidR="002A69D2" w:rsidRPr="00641D0E" w:rsidRDefault="002A69D2" w:rsidP="00641D0E">
      <w:pPr>
        <w:pStyle w:val="214pt15"/>
        <w:tabs>
          <w:tab w:val="left" w:pos="1134"/>
        </w:tabs>
        <w:suppressAutoHyphens/>
        <w:ind w:firstLine="709"/>
      </w:pPr>
    </w:p>
    <w:p w:rsidR="00641D0E" w:rsidRPr="00641D0E" w:rsidRDefault="002A69D2" w:rsidP="00641D0E">
      <w:pPr>
        <w:pStyle w:val="214pt15"/>
        <w:tabs>
          <w:tab w:val="left" w:pos="1134"/>
        </w:tabs>
        <w:suppressAutoHyphens/>
        <w:ind w:firstLine="709"/>
      </w:pPr>
      <w:r w:rsidRPr="00641D0E">
        <w:t>Таким образом, годовой рекламный бюджет оценивается в 14 млн.</w:t>
      </w:r>
      <w:r w:rsidR="00051025" w:rsidRPr="00641D0E">
        <w:t xml:space="preserve"> </w:t>
      </w:r>
      <w:r w:rsidRPr="00641D0E">
        <w:t>рублей в первый год и далее сокращается на 30% ежемесячно:</w:t>
      </w:r>
    </w:p>
    <w:p w:rsidR="00641D0E" w:rsidRPr="00840D38" w:rsidRDefault="00641D0E" w:rsidP="00641D0E">
      <w:pPr>
        <w:pStyle w:val="214pt15"/>
        <w:tabs>
          <w:tab w:val="left" w:pos="1134"/>
        </w:tabs>
        <w:suppressAutoHyphens/>
        <w:ind w:firstLine="709"/>
      </w:pPr>
    </w:p>
    <w:p w:rsidR="002A69D2" w:rsidRPr="00641D0E" w:rsidRDefault="002A69D2" w:rsidP="00641D0E">
      <w:pPr>
        <w:pStyle w:val="214pt15"/>
        <w:tabs>
          <w:tab w:val="left" w:pos="1134"/>
        </w:tabs>
        <w:suppressAutoHyphens/>
        <w:ind w:firstLine="709"/>
      </w:pPr>
      <w:r w:rsidRPr="00641D0E">
        <w:t>РБ</w:t>
      </w:r>
      <w:r w:rsidRPr="00641D0E">
        <w:rPr>
          <w:szCs w:val="28"/>
          <w:vertAlign w:val="subscript"/>
          <w:lang w:val="en-US"/>
        </w:rPr>
        <w:t>n</w:t>
      </w:r>
      <w:r w:rsidRPr="00641D0E">
        <w:t xml:space="preserve"> = РБ</w:t>
      </w:r>
      <w:r w:rsidRPr="00641D0E">
        <w:rPr>
          <w:szCs w:val="28"/>
          <w:vertAlign w:val="subscript"/>
          <w:lang w:val="en-US"/>
        </w:rPr>
        <w:t>n</w:t>
      </w:r>
      <w:r w:rsidRPr="00641D0E">
        <w:rPr>
          <w:szCs w:val="28"/>
          <w:vertAlign w:val="subscript"/>
        </w:rPr>
        <w:t xml:space="preserve">-1 </w:t>
      </w:r>
      <w:r w:rsidRPr="00641D0E">
        <w:t>* 0.7</w:t>
      </w:r>
      <w:r w:rsidR="00641D0E" w:rsidRPr="00641D0E">
        <w:t xml:space="preserve"> </w:t>
      </w:r>
      <w:r w:rsidR="001A66E7" w:rsidRPr="00641D0E">
        <w:t>(2)</w:t>
      </w:r>
    </w:p>
    <w:p w:rsidR="00641D0E" w:rsidRPr="00840D38" w:rsidRDefault="00641D0E" w:rsidP="00641D0E">
      <w:pPr>
        <w:pStyle w:val="-"/>
        <w:tabs>
          <w:tab w:val="left" w:pos="1134"/>
        </w:tabs>
        <w:suppressAutoHyphens/>
        <w:ind w:firstLine="709"/>
        <w:rPr>
          <w:szCs w:val="28"/>
        </w:rPr>
      </w:pPr>
    </w:p>
    <w:p w:rsidR="00641D0E" w:rsidRPr="00641D0E" w:rsidRDefault="002A69D2" w:rsidP="00641D0E">
      <w:pPr>
        <w:pStyle w:val="-"/>
        <w:tabs>
          <w:tab w:val="left" w:pos="1134"/>
        </w:tabs>
        <w:suppressAutoHyphens/>
        <w:ind w:firstLine="709"/>
        <w:rPr>
          <w:szCs w:val="28"/>
        </w:rPr>
      </w:pPr>
      <w:r w:rsidRPr="00641D0E">
        <w:rPr>
          <w:szCs w:val="28"/>
        </w:rPr>
        <w:t xml:space="preserve">где </w:t>
      </w:r>
      <w:r w:rsidRPr="00641D0E">
        <w:t>РБ</w:t>
      </w:r>
      <w:r w:rsidRPr="00641D0E">
        <w:rPr>
          <w:szCs w:val="28"/>
          <w:vertAlign w:val="subscript"/>
          <w:lang w:val="en-US"/>
        </w:rPr>
        <w:t>n</w:t>
      </w:r>
      <w:r w:rsidR="001A66E7" w:rsidRPr="00641D0E">
        <w:rPr>
          <w:szCs w:val="28"/>
        </w:rPr>
        <w:t xml:space="preserve"> </w:t>
      </w:r>
      <w:r w:rsidRPr="00641D0E">
        <w:rPr>
          <w:szCs w:val="28"/>
        </w:rPr>
        <w:t>- рекламный бюджет текущего года;</w:t>
      </w:r>
    </w:p>
    <w:p w:rsidR="002A69D2" w:rsidRPr="00641D0E" w:rsidRDefault="002A69D2" w:rsidP="00641D0E">
      <w:pPr>
        <w:pStyle w:val="-"/>
        <w:tabs>
          <w:tab w:val="left" w:pos="1134"/>
        </w:tabs>
        <w:suppressAutoHyphens/>
        <w:ind w:firstLine="709"/>
        <w:rPr>
          <w:szCs w:val="28"/>
        </w:rPr>
      </w:pPr>
      <w:r w:rsidRPr="00641D0E">
        <w:t>РБ</w:t>
      </w:r>
      <w:r w:rsidRPr="00641D0E">
        <w:rPr>
          <w:szCs w:val="28"/>
          <w:vertAlign w:val="subscript"/>
          <w:lang w:val="en-US"/>
        </w:rPr>
        <w:t>n</w:t>
      </w:r>
      <w:r w:rsidRPr="00641D0E">
        <w:rPr>
          <w:szCs w:val="28"/>
          <w:vertAlign w:val="subscript"/>
        </w:rPr>
        <w:t>-1</w:t>
      </w:r>
      <w:r w:rsidR="00641D0E" w:rsidRPr="00641D0E">
        <w:rPr>
          <w:szCs w:val="28"/>
          <w:vertAlign w:val="subscript"/>
        </w:rPr>
        <w:t xml:space="preserve"> </w:t>
      </w:r>
      <w:r w:rsidRPr="00641D0E">
        <w:rPr>
          <w:szCs w:val="28"/>
        </w:rPr>
        <w:t>- рекл</w:t>
      </w:r>
      <w:r w:rsidR="001A66E7" w:rsidRPr="00641D0E">
        <w:rPr>
          <w:szCs w:val="28"/>
        </w:rPr>
        <w:t>амный бюджет предыдущего года.</w:t>
      </w:r>
    </w:p>
    <w:p w:rsidR="001A66E7" w:rsidRPr="00641D0E" w:rsidRDefault="001A66E7" w:rsidP="00641D0E">
      <w:pPr>
        <w:pStyle w:val="214pt15"/>
        <w:tabs>
          <w:tab w:val="left" w:pos="1134"/>
        </w:tabs>
        <w:suppressAutoHyphens/>
        <w:ind w:firstLine="709"/>
      </w:pPr>
      <w:r w:rsidRPr="00641D0E">
        <w:t>В первый год базовый объем реализации услуг мог быть равен Х единиц, но поскольку фирма работу начнет с июля 2009 года, то объем составит 0,5Х единиц.</w:t>
      </w:r>
    </w:p>
    <w:p w:rsidR="001A66E7" w:rsidRPr="00641D0E" w:rsidRDefault="001A66E7" w:rsidP="00641D0E">
      <w:pPr>
        <w:pStyle w:val="214pt15"/>
        <w:tabs>
          <w:tab w:val="left" w:pos="1134"/>
        </w:tabs>
        <w:suppressAutoHyphens/>
        <w:ind w:firstLine="709"/>
      </w:pPr>
      <w:r w:rsidRPr="00641D0E">
        <w:t>Во второй год (этап 2) объем составит 1,5 Х единиц;</w:t>
      </w:r>
    </w:p>
    <w:p w:rsidR="001A66E7" w:rsidRPr="00641D0E" w:rsidRDefault="001A66E7" w:rsidP="00641D0E">
      <w:pPr>
        <w:pStyle w:val="214pt15"/>
        <w:tabs>
          <w:tab w:val="left" w:pos="1134"/>
        </w:tabs>
        <w:suppressAutoHyphens/>
        <w:ind w:firstLine="709"/>
      </w:pPr>
      <w:r w:rsidRPr="00641D0E">
        <w:t>В третий год (этап 3) – 1,7 Х единиц;</w:t>
      </w:r>
    </w:p>
    <w:p w:rsidR="001A66E7" w:rsidRPr="00641D0E" w:rsidRDefault="001A66E7" w:rsidP="00641D0E">
      <w:pPr>
        <w:pStyle w:val="214pt15"/>
        <w:tabs>
          <w:tab w:val="left" w:pos="1134"/>
        </w:tabs>
        <w:suppressAutoHyphens/>
        <w:ind w:firstLine="709"/>
      </w:pPr>
      <w:r w:rsidRPr="00641D0E">
        <w:t>В четвертый год (этап 3) – 1,6 Х единиц;</w:t>
      </w:r>
    </w:p>
    <w:p w:rsidR="001A66E7" w:rsidRPr="00641D0E" w:rsidRDefault="001A66E7" w:rsidP="00641D0E">
      <w:pPr>
        <w:pStyle w:val="214pt15"/>
        <w:tabs>
          <w:tab w:val="left" w:pos="1134"/>
        </w:tabs>
        <w:suppressAutoHyphens/>
        <w:ind w:firstLine="709"/>
      </w:pPr>
      <w:r w:rsidRPr="00641D0E">
        <w:t>В пятый год (этап 4) – 1,1 Х единиц.</w:t>
      </w:r>
    </w:p>
    <w:p w:rsidR="00E45B52" w:rsidRPr="00641D0E" w:rsidRDefault="00E45B52" w:rsidP="00641D0E">
      <w:pPr>
        <w:pStyle w:val="214pt15"/>
        <w:tabs>
          <w:tab w:val="left" w:pos="1134"/>
        </w:tabs>
        <w:suppressAutoHyphens/>
        <w:ind w:firstLine="709"/>
      </w:pPr>
      <w:r w:rsidRPr="00641D0E">
        <w:t>Причину убывания коэффициентов смотри в пункте 1 (стратегический план) курсовой.</w:t>
      </w:r>
    </w:p>
    <w:p w:rsidR="002A69D2" w:rsidRPr="00641D0E" w:rsidRDefault="002A69D2" w:rsidP="00641D0E">
      <w:pPr>
        <w:pStyle w:val="214pt15"/>
        <w:tabs>
          <w:tab w:val="left" w:pos="1134"/>
        </w:tabs>
        <w:suppressAutoHyphens/>
        <w:ind w:firstLine="709"/>
      </w:pPr>
      <w:r w:rsidRPr="00641D0E">
        <w:t>Для обеспечения работы персонала необходимо обеспечить определенный уровень оплаты труда, а, кроме того, определенную численность в зависимости от объемов предоставляемых услуг согласно приведенной выше модели реализации.</w:t>
      </w:r>
    </w:p>
    <w:p w:rsidR="001A66E7" w:rsidRPr="00641D0E" w:rsidRDefault="002A69D2" w:rsidP="00641D0E">
      <w:pPr>
        <w:pStyle w:val="214pt15"/>
        <w:tabs>
          <w:tab w:val="left" w:pos="1134"/>
        </w:tabs>
        <w:suppressAutoHyphens/>
        <w:ind w:firstLine="709"/>
      </w:pPr>
      <w:r w:rsidRPr="00641D0E">
        <w:t xml:space="preserve">В таблице </w:t>
      </w:r>
      <w:r w:rsidR="001A66E7" w:rsidRPr="00641D0E">
        <w:t>8</w:t>
      </w:r>
      <w:r w:rsidRPr="00641D0E">
        <w:t xml:space="preserve"> приведена численность работающих, затраты на оплату труда и отчисления на социальные нужды по этапам осуществления проекта.</w:t>
      </w:r>
    </w:p>
    <w:p w:rsidR="00641D0E" w:rsidRPr="00840D38" w:rsidRDefault="00641D0E" w:rsidP="00641D0E">
      <w:pPr>
        <w:pStyle w:val="214pt15"/>
        <w:tabs>
          <w:tab w:val="left" w:pos="1134"/>
        </w:tabs>
        <w:suppressAutoHyphens/>
        <w:ind w:firstLine="709"/>
        <w:rPr>
          <w:szCs w:val="28"/>
        </w:rPr>
      </w:pPr>
    </w:p>
    <w:p w:rsidR="002A69D2" w:rsidRPr="00641D0E" w:rsidRDefault="002A69D2" w:rsidP="00641D0E">
      <w:pPr>
        <w:pStyle w:val="214pt15"/>
        <w:tabs>
          <w:tab w:val="left" w:pos="1134"/>
        </w:tabs>
        <w:suppressAutoHyphens/>
        <w:ind w:firstLine="709"/>
        <w:rPr>
          <w:szCs w:val="28"/>
        </w:rPr>
      </w:pPr>
      <w:r w:rsidRPr="00641D0E">
        <w:rPr>
          <w:szCs w:val="28"/>
        </w:rPr>
        <w:t xml:space="preserve">Таблица </w:t>
      </w:r>
      <w:r w:rsidR="001A66E7" w:rsidRPr="00641D0E">
        <w:rPr>
          <w:szCs w:val="28"/>
        </w:rPr>
        <w:t xml:space="preserve">8 - </w:t>
      </w:r>
      <w:r w:rsidRPr="00641D0E">
        <w:rPr>
          <w:szCs w:val="28"/>
        </w:rPr>
        <w:t>Численность работающих с учетом этапов реализации проекта</w:t>
      </w:r>
    </w:p>
    <w:tbl>
      <w:tblPr>
        <w:tblW w:w="5000" w:type="pct"/>
        <w:tblLook w:val="0000" w:firstRow="0" w:lastRow="0" w:firstColumn="0" w:lastColumn="0" w:noHBand="0" w:noVBand="0"/>
      </w:tblPr>
      <w:tblGrid>
        <w:gridCol w:w="3523"/>
        <w:gridCol w:w="1207"/>
        <w:gridCol w:w="1210"/>
        <w:gridCol w:w="1210"/>
        <w:gridCol w:w="1210"/>
        <w:gridCol w:w="1210"/>
      </w:tblGrid>
      <w:tr w:rsidR="002A69D2" w:rsidRPr="00641D0E" w:rsidTr="00641D0E">
        <w:trPr>
          <w:trHeight w:val="237"/>
        </w:trPr>
        <w:tc>
          <w:tcPr>
            <w:tcW w:w="1841" w:type="pct"/>
            <w:tcBorders>
              <w:top w:val="single" w:sz="8" w:space="0" w:color="auto"/>
              <w:left w:val="single" w:sz="8" w:space="0" w:color="auto"/>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Занимаемая должность</w:t>
            </w:r>
          </w:p>
        </w:tc>
        <w:tc>
          <w:tcPr>
            <w:tcW w:w="631" w:type="pct"/>
            <w:tcBorders>
              <w:top w:val="single" w:sz="8" w:space="0" w:color="auto"/>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2006</w:t>
            </w:r>
          </w:p>
        </w:tc>
        <w:tc>
          <w:tcPr>
            <w:tcW w:w="632" w:type="pct"/>
            <w:tcBorders>
              <w:top w:val="single" w:sz="8" w:space="0" w:color="auto"/>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2007</w:t>
            </w:r>
          </w:p>
        </w:tc>
        <w:tc>
          <w:tcPr>
            <w:tcW w:w="632" w:type="pct"/>
            <w:tcBorders>
              <w:top w:val="single" w:sz="8" w:space="0" w:color="auto"/>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2008</w:t>
            </w:r>
          </w:p>
        </w:tc>
        <w:tc>
          <w:tcPr>
            <w:tcW w:w="632" w:type="pct"/>
            <w:tcBorders>
              <w:top w:val="single" w:sz="8" w:space="0" w:color="auto"/>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2009</w:t>
            </w:r>
          </w:p>
        </w:tc>
        <w:tc>
          <w:tcPr>
            <w:tcW w:w="632" w:type="pct"/>
            <w:tcBorders>
              <w:top w:val="single" w:sz="8" w:space="0" w:color="auto"/>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2010</w:t>
            </w:r>
          </w:p>
        </w:tc>
      </w:tr>
      <w:tr w:rsidR="002A69D2" w:rsidRPr="00641D0E" w:rsidTr="00641D0E">
        <w:trPr>
          <w:trHeight w:val="72"/>
        </w:trPr>
        <w:tc>
          <w:tcPr>
            <w:tcW w:w="1841" w:type="pct"/>
            <w:tcBorders>
              <w:top w:val="nil"/>
              <w:left w:val="single" w:sz="8" w:space="0" w:color="auto"/>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КОЭФФИЦИЕНТ</w:t>
            </w:r>
          </w:p>
        </w:tc>
        <w:tc>
          <w:tcPr>
            <w:tcW w:w="631" w:type="pct"/>
            <w:tcBorders>
              <w:top w:val="nil"/>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0,5Х</w:t>
            </w:r>
          </w:p>
        </w:tc>
        <w:tc>
          <w:tcPr>
            <w:tcW w:w="632" w:type="pct"/>
            <w:tcBorders>
              <w:top w:val="nil"/>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1,5Х</w:t>
            </w:r>
          </w:p>
        </w:tc>
        <w:tc>
          <w:tcPr>
            <w:tcW w:w="632" w:type="pct"/>
            <w:tcBorders>
              <w:top w:val="nil"/>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1,7Х</w:t>
            </w:r>
          </w:p>
        </w:tc>
        <w:tc>
          <w:tcPr>
            <w:tcW w:w="632" w:type="pct"/>
            <w:tcBorders>
              <w:top w:val="nil"/>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1,6Х</w:t>
            </w:r>
          </w:p>
        </w:tc>
        <w:tc>
          <w:tcPr>
            <w:tcW w:w="632" w:type="pct"/>
            <w:tcBorders>
              <w:top w:val="nil"/>
              <w:left w:val="nil"/>
              <w:bottom w:val="single" w:sz="8" w:space="0" w:color="auto"/>
              <w:right w:val="single" w:sz="8" w:space="0" w:color="auto"/>
            </w:tcBorders>
            <w:shd w:val="clear" w:color="auto" w:fill="FFFFFF"/>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1,1Х</w:t>
            </w:r>
          </w:p>
        </w:tc>
      </w:tr>
      <w:tr w:rsidR="002A69D2" w:rsidRPr="00641D0E" w:rsidTr="00641D0E">
        <w:trPr>
          <w:trHeight w:val="61"/>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 xml:space="preserve">Управляющий </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r>
      <w:tr w:rsidR="002A69D2" w:rsidRPr="00641D0E" w:rsidTr="00641D0E">
        <w:trPr>
          <w:trHeight w:val="60"/>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Заместитель управляющего</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r>
      <w:tr w:rsidR="002A69D2" w:rsidRPr="00641D0E" w:rsidTr="00641D0E">
        <w:trPr>
          <w:trHeight w:val="60"/>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Управляющий залом (тренер)</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10</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15</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17</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16</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11</w:t>
            </w:r>
          </w:p>
        </w:tc>
      </w:tr>
      <w:tr w:rsidR="002A69D2" w:rsidRPr="00641D0E" w:rsidTr="00641D0E">
        <w:trPr>
          <w:trHeight w:val="174"/>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Главный бухгалтер</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r>
      <w:tr w:rsidR="002A69D2" w:rsidRPr="00641D0E" w:rsidTr="00641D0E">
        <w:trPr>
          <w:trHeight w:val="60"/>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Бухгалтер</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w:t>
            </w:r>
          </w:p>
        </w:tc>
      </w:tr>
      <w:tr w:rsidR="002A69D2" w:rsidRPr="00641D0E" w:rsidTr="00641D0E">
        <w:trPr>
          <w:trHeight w:val="154"/>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Начальник отдела маркетинга</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w:t>
            </w:r>
          </w:p>
        </w:tc>
      </w:tr>
      <w:tr w:rsidR="002A69D2" w:rsidRPr="00641D0E" w:rsidTr="00641D0E">
        <w:trPr>
          <w:trHeight w:val="121"/>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Сотрудники отдела маркетинга</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2</w:t>
            </w:r>
          </w:p>
        </w:tc>
      </w:tr>
      <w:tr w:rsidR="002A69D2" w:rsidRPr="00641D0E" w:rsidTr="00641D0E">
        <w:trPr>
          <w:trHeight w:val="60"/>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Сотрудники</w:t>
            </w:r>
            <w:r w:rsidR="00641D0E" w:rsidRPr="00641D0E">
              <w:rPr>
                <w:sz w:val="20"/>
                <w:szCs w:val="20"/>
              </w:rPr>
              <w:t xml:space="preserve"> </w:t>
            </w:r>
            <w:r w:rsidRPr="00641D0E">
              <w:rPr>
                <w:sz w:val="20"/>
                <w:szCs w:val="20"/>
              </w:rPr>
              <w:t>спортивных залов</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10</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15</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17</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16</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11</w:t>
            </w:r>
          </w:p>
        </w:tc>
      </w:tr>
      <w:tr w:rsidR="002A69D2" w:rsidRPr="00641D0E" w:rsidTr="00641D0E">
        <w:trPr>
          <w:trHeight w:val="60"/>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Технический персонал</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10</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15</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17</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16</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11</w:t>
            </w:r>
          </w:p>
        </w:tc>
      </w:tr>
      <w:tr w:rsidR="002A69D2" w:rsidRPr="00641D0E" w:rsidTr="00641D0E">
        <w:trPr>
          <w:trHeight w:val="60"/>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Прочий персонал</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5</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8</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9</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8</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6</w:t>
            </w:r>
          </w:p>
        </w:tc>
      </w:tr>
      <w:tr w:rsidR="002A69D2" w:rsidRPr="00641D0E" w:rsidTr="00641D0E">
        <w:trPr>
          <w:trHeight w:val="267"/>
        </w:trPr>
        <w:tc>
          <w:tcPr>
            <w:tcW w:w="1841" w:type="pct"/>
            <w:tcBorders>
              <w:top w:val="nil"/>
              <w:left w:val="single" w:sz="8" w:space="0" w:color="auto"/>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ИТОГО ПЕРСОНАЛ</w:t>
            </w:r>
          </w:p>
        </w:tc>
        <w:tc>
          <w:tcPr>
            <w:tcW w:w="631"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43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63</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70</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66</w:t>
            </w:r>
          </w:p>
        </w:tc>
        <w:tc>
          <w:tcPr>
            <w:tcW w:w="632" w:type="pct"/>
            <w:tcBorders>
              <w:top w:val="nil"/>
              <w:left w:val="nil"/>
              <w:bottom w:val="single" w:sz="8" w:space="0" w:color="auto"/>
              <w:right w:val="single" w:sz="8" w:space="0" w:color="auto"/>
            </w:tcBorders>
            <w:vAlign w:val="bottom"/>
          </w:tcPr>
          <w:p w:rsidR="002A69D2" w:rsidRPr="00641D0E" w:rsidRDefault="002A69D2" w:rsidP="00641D0E">
            <w:pPr>
              <w:tabs>
                <w:tab w:val="left" w:pos="1134"/>
              </w:tabs>
              <w:suppressAutoHyphens/>
              <w:spacing w:line="360" w:lineRule="auto"/>
              <w:jc w:val="both"/>
              <w:rPr>
                <w:sz w:val="20"/>
                <w:szCs w:val="20"/>
              </w:rPr>
            </w:pPr>
            <w:r w:rsidRPr="00641D0E">
              <w:rPr>
                <w:sz w:val="20"/>
                <w:szCs w:val="20"/>
              </w:rPr>
              <w:t>47</w:t>
            </w:r>
          </w:p>
        </w:tc>
      </w:tr>
    </w:tbl>
    <w:p w:rsidR="00641D0E" w:rsidRPr="00641D0E" w:rsidRDefault="00641D0E" w:rsidP="00641D0E">
      <w:pPr>
        <w:tabs>
          <w:tab w:val="left" w:pos="1134"/>
        </w:tabs>
        <w:suppressAutoHyphens/>
        <w:spacing w:line="360" w:lineRule="auto"/>
        <w:ind w:firstLine="709"/>
        <w:jc w:val="both"/>
        <w:rPr>
          <w:sz w:val="28"/>
          <w:szCs w:val="28"/>
        </w:rPr>
      </w:pPr>
    </w:p>
    <w:p w:rsidR="002A69D2" w:rsidRPr="00641D0E" w:rsidRDefault="00641D0E" w:rsidP="00641D0E">
      <w:pPr>
        <w:tabs>
          <w:tab w:val="left" w:pos="1134"/>
        </w:tabs>
        <w:suppressAutoHyphens/>
        <w:spacing w:line="360" w:lineRule="auto"/>
        <w:ind w:firstLine="709"/>
        <w:jc w:val="both"/>
        <w:rPr>
          <w:sz w:val="28"/>
          <w:szCs w:val="28"/>
        </w:rPr>
      </w:pPr>
      <w:r w:rsidRPr="00641D0E">
        <w:rPr>
          <w:sz w:val="28"/>
          <w:szCs w:val="28"/>
        </w:rPr>
        <w:br w:type="page"/>
      </w:r>
      <w:r w:rsidR="002A69D2" w:rsidRPr="00641D0E">
        <w:rPr>
          <w:sz w:val="28"/>
          <w:szCs w:val="28"/>
        </w:rPr>
        <w:t>При расчете следует учесть, что в соответствии с коэффициентом увеличивается количество только персонала, непосредственно занятого работой с клиентами, коммерческой и учетной работой, техобслуживанием фирмы (не управленцев).</w:t>
      </w:r>
    </w:p>
    <w:p w:rsidR="00641D0E" w:rsidRPr="00641D0E" w:rsidRDefault="00E45B52" w:rsidP="00641D0E">
      <w:pPr>
        <w:tabs>
          <w:tab w:val="left" w:pos="1134"/>
        </w:tabs>
        <w:suppressAutoHyphens/>
        <w:spacing w:line="360" w:lineRule="auto"/>
        <w:ind w:firstLine="709"/>
        <w:jc w:val="both"/>
        <w:rPr>
          <w:sz w:val="28"/>
          <w:szCs w:val="28"/>
        </w:rPr>
      </w:pPr>
      <w:r w:rsidRPr="00641D0E">
        <w:rPr>
          <w:sz w:val="28"/>
          <w:szCs w:val="28"/>
        </w:rPr>
        <w:t>Если условно принять, что ставка ЕСН составляет 26% от фонда оплаты труда, что необходима ежегодная индексация окладов, что будет производится рост численности персонала (см.таблицу 8), а также что в первый год проект работать будет только полгода, то построим модель расчета трудовых затрат на каждую группу работников:</w:t>
      </w:r>
    </w:p>
    <w:p w:rsidR="00641D0E" w:rsidRPr="00840D38" w:rsidRDefault="00641D0E" w:rsidP="00641D0E">
      <w:pPr>
        <w:tabs>
          <w:tab w:val="left" w:pos="1134"/>
        </w:tabs>
        <w:suppressAutoHyphens/>
        <w:spacing w:line="360" w:lineRule="auto"/>
        <w:ind w:firstLine="709"/>
        <w:jc w:val="both"/>
        <w:rPr>
          <w:sz w:val="28"/>
          <w:szCs w:val="28"/>
        </w:rPr>
      </w:pPr>
    </w:p>
    <w:p w:rsidR="00E45B52" w:rsidRPr="00641D0E" w:rsidRDefault="00E45B52" w:rsidP="00641D0E">
      <w:pPr>
        <w:tabs>
          <w:tab w:val="left" w:pos="1134"/>
        </w:tabs>
        <w:suppressAutoHyphens/>
        <w:spacing w:line="360" w:lineRule="auto"/>
        <w:ind w:firstLine="709"/>
        <w:jc w:val="both"/>
        <w:rPr>
          <w:sz w:val="28"/>
          <w:szCs w:val="28"/>
        </w:rPr>
      </w:pPr>
      <w:r w:rsidRPr="00641D0E">
        <w:rPr>
          <w:sz w:val="28"/>
          <w:szCs w:val="28"/>
        </w:rPr>
        <w:t>ТЗ</w:t>
      </w:r>
      <w:r w:rsidRPr="00641D0E">
        <w:rPr>
          <w:sz w:val="28"/>
          <w:szCs w:val="28"/>
          <w:vertAlign w:val="subscript"/>
        </w:rPr>
        <w:t>г</w:t>
      </w:r>
      <w:r w:rsidRPr="00641D0E">
        <w:rPr>
          <w:sz w:val="28"/>
          <w:szCs w:val="28"/>
        </w:rPr>
        <w:t xml:space="preserve"> = О * М * 1,26 * Ч</w:t>
      </w:r>
      <w:r w:rsidR="00641D0E" w:rsidRPr="00641D0E">
        <w:rPr>
          <w:sz w:val="28"/>
          <w:szCs w:val="28"/>
        </w:rPr>
        <w:t xml:space="preserve"> </w:t>
      </w:r>
      <w:r w:rsidRPr="00641D0E">
        <w:rPr>
          <w:sz w:val="28"/>
          <w:szCs w:val="28"/>
        </w:rPr>
        <w:t>(3)</w:t>
      </w:r>
    </w:p>
    <w:p w:rsidR="00641D0E" w:rsidRPr="00840D38" w:rsidRDefault="00641D0E" w:rsidP="00641D0E">
      <w:pPr>
        <w:tabs>
          <w:tab w:val="left" w:pos="1134"/>
        </w:tabs>
        <w:suppressAutoHyphens/>
        <w:spacing w:line="360" w:lineRule="auto"/>
        <w:ind w:firstLine="709"/>
        <w:jc w:val="both"/>
        <w:rPr>
          <w:sz w:val="28"/>
          <w:szCs w:val="28"/>
        </w:rPr>
      </w:pPr>
    </w:p>
    <w:p w:rsidR="00641D0E" w:rsidRPr="00641D0E" w:rsidRDefault="00E45B52" w:rsidP="00641D0E">
      <w:pPr>
        <w:tabs>
          <w:tab w:val="left" w:pos="1134"/>
        </w:tabs>
        <w:suppressAutoHyphens/>
        <w:spacing w:line="360" w:lineRule="auto"/>
        <w:ind w:firstLine="709"/>
        <w:jc w:val="both"/>
        <w:rPr>
          <w:sz w:val="28"/>
          <w:szCs w:val="28"/>
        </w:rPr>
      </w:pPr>
      <w:r w:rsidRPr="00641D0E">
        <w:rPr>
          <w:sz w:val="28"/>
          <w:szCs w:val="28"/>
        </w:rPr>
        <w:t>где ТЗ</w:t>
      </w:r>
      <w:r w:rsidRPr="00641D0E">
        <w:rPr>
          <w:sz w:val="28"/>
          <w:szCs w:val="28"/>
          <w:vertAlign w:val="subscript"/>
        </w:rPr>
        <w:t>г</w:t>
      </w:r>
      <w:r w:rsidRPr="00641D0E">
        <w:rPr>
          <w:sz w:val="28"/>
          <w:szCs w:val="28"/>
        </w:rPr>
        <w:t xml:space="preserve"> – трудовые затраты на год с учетом ЕСН;</w:t>
      </w:r>
    </w:p>
    <w:p w:rsidR="00641D0E" w:rsidRPr="00641D0E" w:rsidRDefault="00E45B52" w:rsidP="00641D0E">
      <w:pPr>
        <w:tabs>
          <w:tab w:val="left" w:pos="1134"/>
        </w:tabs>
        <w:suppressAutoHyphens/>
        <w:spacing w:line="360" w:lineRule="auto"/>
        <w:ind w:firstLine="709"/>
        <w:jc w:val="both"/>
        <w:rPr>
          <w:sz w:val="28"/>
          <w:szCs w:val="28"/>
        </w:rPr>
      </w:pPr>
      <w:r w:rsidRPr="00641D0E">
        <w:rPr>
          <w:sz w:val="28"/>
          <w:szCs w:val="28"/>
        </w:rPr>
        <w:t>О – оклад сотрудника;</w:t>
      </w:r>
    </w:p>
    <w:p w:rsidR="00641D0E" w:rsidRPr="00641D0E" w:rsidRDefault="00E45B52" w:rsidP="00641D0E">
      <w:pPr>
        <w:tabs>
          <w:tab w:val="left" w:pos="1134"/>
        </w:tabs>
        <w:suppressAutoHyphens/>
        <w:spacing w:line="360" w:lineRule="auto"/>
        <w:ind w:firstLine="709"/>
        <w:jc w:val="both"/>
        <w:rPr>
          <w:sz w:val="28"/>
          <w:szCs w:val="28"/>
        </w:rPr>
      </w:pPr>
      <w:r w:rsidRPr="00641D0E">
        <w:rPr>
          <w:sz w:val="28"/>
          <w:szCs w:val="28"/>
        </w:rPr>
        <w:t>М – количество месяцев работы в год;</w:t>
      </w:r>
    </w:p>
    <w:p w:rsidR="00E45B52" w:rsidRPr="00641D0E" w:rsidRDefault="00E45B52" w:rsidP="00641D0E">
      <w:pPr>
        <w:tabs>
          <w:tab w:val="left" w:pos="1134"/>
        </w:tabs>
        <w:suppressAutoHyphens/>
        <w:spacing w:line="360" w:lineRule="auto"/>
        <w:ind w:firstLine="709"/>
        <w:jc w:val="both"/>
        <w:rPr>
          <w:sz w:val="28"/>
          <w:szCs w:val="28"/>
        </w:rPr>
      </w:pPr>
      <w:r w:rsidRPr="00641D0E">
        <w:rPr>
          <w:sz w:val="28"/>
          <w:szCs w:val="28"/>
        </w:rPr>
        <w:t>Ч – численность сотрудников данной группы.</w:t>
      </w:r>
    </w:p>
    <w:p w:rsidR="00E45B52" w:rsidRPr="00641D0E" w:rsidRDefault="00E45B52" w:rsidP="00641D0E">
      <w:pPr>
        <w:tabs>
          <w:tab w:val="left" w:pos="1134"/>
        </w:tabs>
        <w:suppressAutoHyphens/>
        <w:spacing w:line="360" w:lineRule="auto"/>
        <w:ind w:firstLine="709"/>
        <w:jc w:val="both"/>
        <w:rPr>
          <w:sz w:val="28"/>
          <w:szCs w:val="28"/>
        </w:rPr>
      </w:pPr>
      <w:r w:rsidRPr="00641D0E">
        <w:rPr>
          <w:sz w:val="28"/>
          <w:szCs w:val="28"/>
        </w:rPr>
        <w:t>В итоге получим следующий расчет:</w:t>
      </w:r>
    </w:p>
    <w:p w:rsidR="00641D0E" w:rsidRPr="00840D38" w:rsidRDefault="00641D0E" w:rsidP="00641D0E">
      <w:pPr>
        <w:tabs>
          <w:tab w:val="left" w:pos="1134"/>
        </w:tabs>
        <w:suppressAutoHyphens/>
        <w:spacing w:line="360" w:lineRule="auto"/>
        <w:ind w:firstLine="709"/>
        <w:jc w:val="both"/>
        <w:rPr>
          <w:sz w:val="28"/>
          <w:szCs w:val="28"/>
        </w:rPr>
      </w:pPr>
    </w:p>
    <w:p w:rsidR="00E45B52" w:rsidRPr="00641D0E" w:rsidRDefault="00E45B52" w:rsidP="00641D0E">
      <w:pPr>
        <w:tabs>
          <w:tab w:val="left" w:pos="1134"/>
        </w:tabs>
        <w:suppressAutoHyphens/>
        <w:spacing w:line="360" w:lineRule="auto"/>
        <w:ind w:firstLine="709"/>
        <w:jc w:val="both"/>
        <w:rPr>
          <w:sz w:val="28"/>
          <w:szCs w:val="28"/>
        </w:rPr>
      </w:pPr>
      <w:r w:rsidRPr="00641D0E">
        <w:rPr>
          <w:sz w:val="28"/>
          <w:szCs w:val="28"/>
        </w:rPr>
        <w:t>Таблица 9 - Расчет трудовых затрат на работу фирмы</w:t>
      </w:r>
    </w:p>
    <w:tbl>
      <w:tblPr>
        <w:tblW w:w="5000" w:type="pct"/>
        <w:tblLook w:val="0000" w:firstRow="0" w:lastRow="0" w:firstColumn="0" w:lastColumn="0" w:noHBand="0" w:noVBand="0"/>
      </w:tblPr>
      <w:tblGrid>
        <w:gridCol w:w="2097"/>
        <w:gridCol w:w="1556"/>
        <w:gridCol w:w="1204"/>
        <w:gridCol w:w="1204"/>
        <w:gridCol w:w="1204"/>
        <w:gridCol w:w="1204"/>
        <w:gridCol w:w="1101"/>
      </w:tblGrid>
      <w:tr w:rsidR="00E45B52" w:rsidRPr="00641D0E" w:rsidTr="00641D0E">
        <w:trPr>
          <w:trHeight w:val="20"/>
        </w:trPr>
        <w:tc>
          <w:tcPr>
            <w:tcW w:w="1095" w:type="pct"/>
            <w:tcBorders>
              <w:top w:val="single" w:sz="8" w:space="0" w:color="auto"/>
              <w:left w:val="single" w:sz="8" w:space="0" w:color="auto"/>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Занимаемая должность</w:t>
            </w:r>
          </w:p>
        </w:tc>
        <w:tc>
          <w:tcPr>
            <w:tcW w:w="813" w:type="pct"/>
            <w:tcBorders>
              <w:top w:val="single" w:sz="8" w:space="0" w:color="auto"/>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Базовый оклад</w:t>
            </w:r>
          </w:p>
        </w:tc>
        <w:tc>
          <w:tcPr>
            <w:tcW w:w="629" w:type="pct"/>
            <w:tcBorders>
              <w:top w:val="single" w:sz="8" w:space="0" w:color="auto"/>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2009</w:t>
            </w:r>
          </w:p>
        </w:tc>
        <w:tc>
          <w:tcPr>
            <w:tcW w:w="629" w:type="pct"/>
            <w:tcBorders>
              <w:top w:val="single" w:sz="8" w:space="0" w:color="auto"/>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2010</w:t>
            </w:r>
          </w:p>
        </w:tc>
        <w:tc>
          <w:tcPr>
            <w:tcW w:w="629" w:type="pct"/>
            <w:tcBorders>
              <w:top w:val="single" w:sz="8" w:space="0" w:color="auto"/>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2011</w:t>
            </w:r>
          </w:p>
        </w:tc>
        <w:tc>
          <w:tcPr>
            <w:tcW w:w="629" w:type="pct"/>
            <w:tcBorders>
              <w:top w:val="single" w:sz="8" w:space="0" w:color="auto"/>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2012</w:t>
            </w:r>
          </w:p>
        </w:tc>
        <w:tc>
          <w:tcPr>
            <w:tcW w:w="575" w:type="pct"/>
            <w:tcBorders>
              <w:top w:val="single" w:sz="8" w:space="0" w:color="auto"/>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2013</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Индексация</w:t>
            </w:r>
          </w:p>
        </w:tc>
        <w:tc>
          <w:tcPr>
            <w:tcW w:w="813" w:type="pct"/>
            <w:tcBorders>
              <w:top w:val="nil"/>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 </w:t>
            </w:r>
          </w:p>
        </w:tc>
        <w:tc>
          <w:tcPr>
            <w:tcW w:w="629" w:type="pct"/>
            <w:tcBorders>
              <w:top w:val="nil"/>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w:t>
            </w:r>
          </w:p>
        </w:tc>
        <w:tc>
          <w:tcPr>
            <w:tcW w:w="629" w:type="pct"/>
            <w:tcBorders>
              <w:top w:val="nil"/>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w:t>
            </w:r>
          </w:p>
        </w:tc>
        <w:tc>
          <w:tcPr>
            <w:tcW w:w="629" w:type="pct"/>
            <w:tcBorders>
              <w:top w:val="nil"/>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1,07</w:t>
            </w:r>
          </w:p>
        </w:tc>
        <w:tc>
          <w:tcPr>
            <w:tcW w:w="629" w:type="pct"/>
            <w:tcBorders>
              <w:top w:val="nil"/>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1,1</w:t>
            </w:r>
          </w:p>
        </w:tc>
        <w:tc>
          <w:tcPr>
            <w:tcW w:w="575" w:type="pct"/>
            <w:tcBorders>
              <w:top w:val="nil"/>
              <w:left w:val="nil"/>
              <w:bottom w:val="single" w:sz="8" w:space="0" w:color="auto"/>
              <w:right w:val="single" w:sz="8" w:space="0" w:color="auto"/>
            </w:tcBorders>
            <w:shd w:val="clear" w:color="auto" w:fill="FFFFFF"/>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1,15</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 xml:space="preserve">Управляющий </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70 000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529</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1 058</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1 132</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1 164</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1 217</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Заместитель управляющего</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40 000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302</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605</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647</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665</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696</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Управляющий залом (тренер)</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20 000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1 512</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4 536</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5 501</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5 322</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3 825</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Главный бухгалтер</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30 000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227</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454</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485</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499</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522</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Бухгалтер</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7 000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106</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318</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340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349</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243</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Начальник отдела маркетинга</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20 000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151</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302</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324</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333</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348</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Сотрудники отдела маркетинга</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10 000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151</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454</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485</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499</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348</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Сотрудники</w:t>
            </w:r>
            <w:r w:rsidR="00641D0E" w:rsidRPr="00641D0E">
              <w:rPr>
                <w:sz w:val="20"/>
                <w:szCs w:val="20"/>
              </w:rPr>
              <w:t xml:space="preserve"> </w:t>
            </w:r>
            <w:r w:rsidRPr="00641D0E">
              <w:rPr>
                <w:sz w:val="20"/>
                <w:szCs w:val="20"/>
              </w:rPr>
              <w:t>спортивных залов</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10 000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756</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2 268</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2 750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2 661</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1 913</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Технический персонал</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7 000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529</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1 588</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1 925</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1 863</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1 339</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Прочий персонал</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5 000</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189</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605</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728</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665</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522</w:t>
            </w:r>
          </w:p>
        </w:tc>
      </w:tr>
      <w:tr w:rsidR="00E45B52" w:rsidRPr="00641D0E" w:rsidTr="00641D0E">
        <w:trPr>
          <w:trHeight w:val="20"/>
        </w:trPr>
        <w:tc>
          <w:tcPr>
            <w:tcW w:w="1095" w:type="pct"/>
            <w:tcBorders>
              <w:top w:val="nil"/>
              <w:left w:val="single" w:sz="8" w:space="0" w:color="auto"/>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Итого</w:t>
            </w:r>
          </w:p>
        </w:tc>
        <w:tc>
          <w:tcPr>
            <w:tcW w:w="813"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4 453</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12 187</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14 318</w:t>
            </w:r>
          </w:p>
        </w:tc>
        <w:tc>
          <w:tcPr>
            <w:tcW w:w="629"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14 021</w:t>
            </w:r>
          </w:p>
        </w:tc>
        <w:tc>
          <w:tcPr>
            <w:tcW w:w="575" w:type="pct"/>
            <w:tcBorders>
              <w:top w:val="nil"/>
              <w:left w:val="nil"/>
              <w:bottom w:val="single" w:sz="8" w:space="0" w:color="auto"/>
              <w:right w:val="single" w:sz="8" w:space="0" w:color="auto"/>
            </w:tcBorders>
            <w:vAlign w:val="bottom"/>
          </w:tcPr>
          <w:p w:rsidR="00E45B52" w:rsidRPr="00641D0E" w:rsidRDefault="00E45B52" w:rsidP="00641D0E">
            <w:pPr>
              <w:tabs>
                <w:tab w:val="left" w:pos="1134"/>
              </w:tabs>
              <w:suppressAutoHyphens/>
              <w:spacing w:line="360" w:lineRule="auto"/>
              <w:jc w:val="both"/>
              <w:rPr>
                <w:sz w:val="20"/>
                <w:szCs w:val="20"/>
              </w:rPr>
            </w:pPr>
            <w:r w:rsidRPr="00641D0E">
              <w:rPr>
                <w:sz w:val="20"/>
                <w:szCs w:val="20"/>
              </w:rPr>
              <w:t>10 972</w:t>
            </w:r>
          </w:p>
        </w:tc>
      </w:tr>
    </w:tbl>
    <w:p w:rsidR="00E45B52" w:rsidRPr="00641D0E" w:rsidRDefault="00E45B52" w:rsidP="00641D0E">
      <w:pPr>
        <w:tabs>
          <w:tab w:val="left" w:pos="1134"/>
        </w:tabs>
        <w:suppressAutoHyphens/>
        <w:spacing w:line="360" w:lineRule="auto"/>
        <w:ind w:firstLine="709"/>
        <w:jc w:val="both"/>
        <w:rPr>
          <w:sz w:val="28"/>
          <w:szCs w:val="28"/>
        </w:rPr>
      </w:pPr>
    </w:p>
    <w:p w:rsidR="00E45B52" w:rsidRPr="00641D0E" w:rsidRDefault="00E45B52" w:rsidP="00641D0E">
      <w:pPr>
        <w:tabs>
          <w:tab w:val="left" w:pos="1134"/>
        </w:tabs>
        <w:suppressAutoHyphens/>
        <w:spacing w:line="360" w:lineRule="auto"/>
        <w:ind w:firstLine="709"/>
        <w:jc w:val="both"/>
        <w:rPr>
          <w:sz w:val="28"/>
          <w:szCs w:val="28"/>
        </w:rPr>
      </w:pPr>
      <w:r w:rsidRPr="00641D0E">
        <w:rPr>
          <w:sz w:val="28"/>
          <w:szCs w:val="28"/>
        </w:rPr>
        <w:t>Аналогично возникают и иные расходы, связанные с функционированием фирмы, которые также изменяются в соответствии с коэффициентами реализации проекта, поскольку зависят от объема предоставляемых услуг.</w:t>
      </w:r>
    </w:p>
    <w:p w:rsidR="00066A9A" w:rsidRPr="00641D0E" w:rsidRDefault="00641D0E" w:rsidP="00641D0E">
      <w:pPr>
        <w:tabs>
          <w:tab w:val="left" w:pos="1134"/>
        </w:tabs>
        <w:suppressAutoHyphens/>
        <w:spacing w:line="360" w:lineRule="auto"/>
        <w:ind w:left="709"/>
        <w:jc w:val="both"/>
        <w:rPr>
          <w:b/>
          <w:sz w:val="28"/>
          <w:szCs w:val="28"/>
          <w:lang w:val="en-US"/>
        </w:rPr>
      </w:pPr>
      <w:r w:rsidRPr="00641D0E">
        <w:rPr>
          <w:sz w:val="28"/>
          <w:szCs w:val="28"/>
        </w:rPr>
        <w:br w:type="page"/>
      </w:r>
      <w:r w:rsidRPr="00641D0E">
        <w:rPr>
          <w:b/>
          <w:sz w:val="28"/>
          <w:szCs w:val="28"/>
          <w:lang w:val="en-US"/>
        </w:rPr>
        <w:t xml:space="preserve">6. </w:t>
      </w:r>
      <w:r w:rsidR="00A03CD4" w:rsidRPr="00641D0E">
        <w:rPr>
          <w:b/>
          <w:sz w:val="28"/>
          <w:szCs w:val="28"/>
        </w:rPr>
        <w:t>Оценка эффективности проекта</w:t>
      </w:r>
    </w:p>
    <w:p w:rsidR="00641D0E" w:rsidRPr="00641D0E" w:rsidRDefault="00641D0E" w:rsidP="00641D0E">
      <w:pPr>
        <w:tabs>
          <w:tab w:val="left" w:pos="1134"/>
        </w:tabs>
        <w:suppressAutoHyphens/>
        <w:spacing w:line="360" w:lineRule="auto"/>
        <w:ind w:left="709"/>
        <w:jc w:val="both"/>
        <w:rPr>
          <w:b/>
          <w:sz w:val="28"/>
          <w:szCs w:val="28"/>
          <w:lang w:val="en-US"/>
        </w:rPr>
      </w:pPr>
    </w:p>
    <w:p w:rsidR="00A03CD4" w:rsidRPr="00641D0E" w:rsidRDefault="00A03CD4" w:rsidP="00641D0E">
      <w:pPr>
        <w:numPr>
          <w:ilvl w:val="1"/>
          <w:numId w:val="37"/>
        </w:numPr>
        <w:tabs>
          <w:tab w:val="left" w:pos="1134"/>
        </w:tabs>
        <w:suppressAutoHyphens/>
        <w:spacing w:line="360" w:lineRule="auto"/>
        <w:ind w:left="0" w:firstLine="709"/>
        <w:jc w:val="both"/>
        <w:rPr>
          <w:b/>
          <w:sz w:val="28"/>
          <w:szCs w:val="28"/>
        </w:rPr>
      </w:pPr>
      <w:r w:rsidRPr="00641D0E">
        <w:rPr>
          <w:b/>
          <w:sz w:val="28"/>
          <w:szCs w:val="28"/>
        </w:rPr>
        <w:t>План показателей реализации и затрат</w:t>
      </w:r>
    </w:p>
    <w:p w:rsidR="00A03CD4" w:rsidRPr="00641D0E" w:rsidRDefault="00A03CD4" w:rsidP="00641D0E">
      <w:pPr>
        <w:tabs>
          <w:tab w:val="left" w:pos="1134"/>
        </w:tabs>
        <w:suppressAutoHyphens/>
        <w:spacing w:line="360" w:lineRule="auto"/>
        <w:ind w:firstLine="709"/>
        <w:jc w:val="both"/>
        <w:rPr>
          <w:sz w:val="28"/>
          <w:szCs w:val="28"/>
        </w:rPr>
      </w:pPr>
    </w:p>
    <w:p w:rsidR="00A03CD4" w:rsidRPr="00641D0E" w:rsidRDefault="00A03CD4" w:rsidP="00641D0E">
      <w:pPr>
        <w:tabs>
          <w:tab w:val="left" w:pos="1134"/>
        </w:tabs>
        <w:suppressAutoHyphens/>
        <w:spacing w:line="360" w:lineRule="auto"/>
        <w:ind w:firstLine="709"/>
        <w:jc w:val="both"/>
        <w:rPr>
          <w:sz w:val="28"/>
          <w:szCs w:val="28"/>
        </w:rPr>
      </w:pPr>
      <w:r w:rsidRPr="00641D0E">
        <w:rPr>
          <w:sz w:val="28"/>
          <w:szCs w:val="28"/>
        </w:rPr>
        <w:t>Рассчитаем план по реализация и затратам, пользуясь построенной в предыдущей главе математической моделью, а также данными по услугам, затратам на оплату труда, рекламным расходам.</w:t>
      </w:r>
      <w:r w:rsidR="00641D0E" w:rsidRPr="00641D0E">
        <w:rPr>
          <w:sz w:val="28"/>
          <w:szCs w:val="28"/>
        </w:rPr>
        <w:t xml:space="preserve"> </w:t>
      </w:r>
      <w:r w:rsidRPr="00641D0E">
        <w:rPr>
          <w:sz w:val="28"/>
          <w:szCs w:val="28"/>
        </w:rPr>
        <w:t>Учитывая особенности рынка выведем среднюю реализацию в год Х, построим ее изменение по годам, учитывая жизненные стадии проекта:</w:t>
      </w:r>
    </w:p>
    <w:p w:rsidR="00641D0E" w:rsidRPr="00641D0E" w:rsidRDefault="00641D0E" w:rsidP="00641D0E">
      <w:pPr>
        <w:tabs>
          <w:tab w:val="left" w:pos="1134"/>
        </w:tabs>
        <w:suppressAutoHyphens/>
        <w:spacing w:line="360" w:lineRule="auto"/>
        <w:ind w:firstLine="709"/>
        <w:jc w:val="both"/>
        <w:rPr>
          <w:sz w:val="28"/>
          <w:szCs w:val="28"/>
        </w:rPr>
      </w:pPr>
    </w:p>
    <w:p w:rsidR="00A03CD4" w:rsidRPr="00641D0E" w:rsidRDefault="00A03CD4" w:rsidP="00641D0E">
      <w:pPr>
        <w:tabs>
          <w:tab w:val="left" w:pos="1134"/>
        </w:tabs>
        <w:suppressAutoHyphens/>
        <w:spacing w:line="360" w:lineRule="auto"/>
        <w:ind w:firstLine="709"/>
        <w:jc w:val="both"/>
        <w:rPr>
          <w:sz w:val="28"/>
          <w:szCs w:val="28"/>
        </w:rPr>
      </w:pPr>
      <w:r w:rsidRPr="00641D0E">
        <w:rPr>
          <w:sz w:val="28"/>
          <w:szCs w:val="28"/>
        </w:rPr>
        <w:t xml:space="preserve">Таблица 10 - Прогнозирование </w:t>
      </w:r>
      <w:r w:rsidR="00641D0E" w:rsidRPr="00641D0E">
        <w:rPr>
          <w:sz w:val="28"/>
          <w:szCs w:val="28"/>
        </w:rPr>
        <w:t>объемов продаж в 2009-2013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704"/>
        <w:gridCol w:w="1514"/>
        <w:gridCol w:w="880"/>
        <w:gridCol w:w="986"/>
        <w:gridCol w:w="1030"/>
        <w:gridCol w:w="1034"/>
        <w:gridCol w:w="991"/>
      </w:tblGrid>
      <w:tr w:rsidR="00040C62" w:rsidRPr="00641D0E" w:rsidTr="00641D0E">
        <w:trPr>
          <w:trHeight w:val="255"/>
        </w:trPr>
        <w:tc>
          <w:tcPr>
            <w:tcW w:w="1270" w:type="pct"/>
            <w:vMerge w:val="restar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Вид</w:t>
            </w:r>
          </w:p>
        </w:tc>
        <w:tc>
          <w:tcPr>
            <w:tcW w:w="368" w:type="pct"/>
            <w:vMerge w:val="restar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Кол-во</w:t>
            </w:r>
          </w:p>
        </w:tc>
        <w:tc>
          <w:tcPr>
            <w:tcW w:w="791" w:type="pct"/>
            <w:vMerge w:val="restar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Ср.годовая выручка, тыс.руб.</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2009</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2010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2011</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2012</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2013</w:t>
            </w:r>
          </w:p>
        </w:tc>
      </w:tr>
      <w:tr w:rsidR="00040C62" w:rsidRPr="00641D0E" w:rsidTr="00641D0E">
        <w:trPr>
          <w:trHeight w:val="687"/>
        </w:trPr>
        <w:tc>
          <w:tcPr>
            <w:tcW w:w="1270" w:type="pct"/>
            <w:vMerge/>
            <w:vAlign w:val="center"/>
          </w:tcPr>
          <w:p w:rsidR="00040C62" w:rsidRPr="00641D0E" w:rsidRDefault="00040C62" w:rsidP="00641D0E">
            <w:pPr>
              <w:tabs>
                <w:tab w:val="left" w:pos="1134"/>
              </w:tabs>
              <w:suppressAutoHyphens/>
              <w:spacing w:line="360" w:lineRule="auto"/>
              <w:jc w:val="both"/>
              <w:rPr>
                <w:sz w:val="20"/>
                <w:szCs w:val="20"/>
              </w:rPr>
            </w:pPr>
          </w:p>
        </w:tc>
        <w:tc>
          <w:tcPr>
            <w:tcW w:w="368" w:type="pct"/>
            <w:vMerge/>
            <w:vAlign w:val="center"/>
          </w:tcPr>
          <w:p w:rsidR="00040C62" w:rsidRPr="00641D0E" w:rsidRDefault="00040C62" w:rsidP="00641D0E">
            <w:pPr>
              <w:tabs>
                <w:tab w:val="left" w:pos="1134"/>
              </w:tabs>
              <w:suppressAutoHyphens/>
              <w:spacing w:line="360" w:lineRule="auto"/>
              <w:jc w:val="both"/>
              <w:rPr>
                <w:sz w:val="20"/>
                <w:szCs w:val="20"/>
              </w:rPr>
            </w:pPr>
          </w:p>
        </w:tc>
        <w:tc>
          <w:tcPr>
            <w:tcW w:w="791" w:type="pct"/>
            <w:vMerge/>
            <w:vAlign w:val="center"/>
          </w:tcPr>
          <w:p w:rsidR="00040C62" w:rsidRPr="00641D0E" w:rsidRDefault="00040C62" w:rsidP="00641D0E">
            <w:pPr>
              <w:tabs>
                <w:tab w:val="left" w:pos="1134"/>
              </w:tabs>
              <w:suppressAutoHyphens/>
              <w:spacing w:line="360" w:lineRule="auto"/>
              <w:jc w:val="both"/>
              <w:rPr>
                <w:sz w:val="20"/>
                <w:szCs w:val="20"/>
              </w:rPr>
            </w:pPr>
          </w:p>
        </w:tc>
        <w:tc>
          <w:tcPr>
            <w:tcW w:w="460" w:type="pct"/>
            <w:shd w:val="clear" w:color="auto" w:fill="FFFFFF"/>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0,5Х</w:t>
            </w:r>
          </w:p>
        </w:tc>
        <w:tc>
          <w:tcPr>
            <w:tcW w:w="515" w:type="pct"/>
            <w:shd w:val="clear" w:color="auto" w:fill="FFFFFF"/>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1,5Х</w:t>
            </w:r>
          </w:p>
        </w:tc>
        <w:tc>
          <w:tcPr>
            <w:tcW w:w="538" w:type="pct"/>
            <w:shd w:val="clear" w:color="auto" w:fill="FFFFFF"/>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1,7Х</w:t>
            </w:r>
          </w:p>
        </w:tc>
        <w:tc>
          <w:tcPr>
            <w:tcW w:w="540" w:type="pct"/>
            <w:shd w:val="clear" w:color="auto" w:fill="FFFFFF"/>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1,6Х</w:t>
            </w:r>
          </w:p>
        </w:tc>
        <w:tc>
          <w:tcPr>
            <w:tcW w:w="518" w:type="pct"/>
            <w:shd w:val="clear" w:color="auto" w:fill="FFFFFF"/>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1,1Х</w:t>
            </w:r>
          </w:p>
        </w:tc>
      </w:tr>
      <w:tr w:rsidR="00040C62" w:rsidRPr="00641D0E" w:rsidTr="00641D0E">
        <w:trPr>
          <w:trHeight w:val="131"/>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Мужской тренажерный зал</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3 285</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9 855</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11 169</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10512</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7227</w:t>
            </w:r>
          </w:p>
        </w:tc>
      </w:tr>
      <w:tr w:rsidR="00040C62" w:rsidRPr="00641D0E" w:rsidTr="00641D0E">
        <w:trPr>
          <w:trHeight w:val="420"/>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Женский тренажерный зал</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3 285</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9 855</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11 169</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10 512</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7 227</w:t>
            </w:r>
          </w:p>
        </w:tc>
      </w:tr>
      <w:tr w:rsidR="00040C62" w:rsidRPr="00641D0E" w:rsidTr="00641D0E">
        <w:trPr>
          <w:trHeight w:val="148"/>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Бассейн</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4 380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2 190</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7 446</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7 008</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4 818</w:t>
            </w:r>
          </w:p>
        </w:tc>
      </w:tr>
      <w:tr w:rsidR="00040C62" w:rsidRPr="00641D0E" w:rsidTr="00641D0E">
        <w:trPr>
          <w:trHeight w:val="70"/>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Джакузи</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3 066</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1 533</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4 599</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5 212</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4 906</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3 373</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Русская баня</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8 760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4 380</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13 140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14 892</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14 016</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9 636</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Турецкая баня</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7 665</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3 833</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11 498</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13 031</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12 264</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8 432</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Сауна</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17 520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8 760</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26 280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29 784</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28 032</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19 272</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Массажный кабинет</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3 285</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9 855</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11 169</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10 512</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7 227</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Гостиничный номер</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10</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43 800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21 900</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65 700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74 460</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70 080</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48 180</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Боулинг</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13 140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19 710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22 338</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21 024</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14 454</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Бильярдный зал</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3 285</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9 855</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11 169</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10 512</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7 227</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Мини гольф</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3 285</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9 855</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11 169</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10 512</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7 227</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Танцевальный зал</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3 285</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1 643</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4 928</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5 585</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5 256</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3 614</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Парикмахерская</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4 380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2 190</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7 446</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7 008</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4 818</w:t>
            </w:r>
          </w:p>
        </w:tc>
      </w:tr>
      <w:tr w:rsidR="00040C62" w:rsidRPr="00641D0E" w:rsidTr="00641D0E">
        <w:trPr>
          <w:trHeight w:val="306"/>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Косметический кабинет</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13 140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6 570</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19710</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22 338</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21 024</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14 454</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Солярий</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10 950</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5 475</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16 425</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18 615</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17 520</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12 045</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Волейбол</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3 504</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1 752</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5 256</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5 957</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5 606</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3 854</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Баскетбол</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3 504</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1 752</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5 256</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5 957</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5 606</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3 854</w:t>
            </w:r>
          </w:p>
        </w:tc>
      </w:tr>
      <w:tr w:rsidR="00040C62" w:rsidRPr="00641D0E" w:rsidTr="00641D0E">
        <w:trPr>
          <w:trHeight w:val="315"/>
        </w:trPr>
        <w:tc>
          <w:tcPr>
            <w:tcW w:w="1270" w:type="pct"/>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Мини-футбол</w:t>
            </w:r>
          </w:p>
        </w:tc>
        <w:tc>
          <w:tcPr>
            <w:tcW w:w="368" w:type="pct"/>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3 504</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1 752</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5 256</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5 957</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5 606</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3 854</w:t>
            </w:r>
          </w:p>
        </w:tc>
      </w:tr>
      <w:tr w:rsidR="00040C62" w:rsidRPr="00641D0E" w:rsidTr="00641D0E">
        <w:trPr>
          <w:trHeight w:val="171"/>
        </w:trPr>
        <w:tc>
          <w:tcPr>
            <w:tcW w:w="127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ИТОГО</w:t>
            </w:r>
          </w:p>
        </w:tc>
        <w:tc>
          <w:tcPr>
            <w:tcW w:w="36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 </w:t>
            </w:r>
          </w:p>
        </w:tc>
        <w:tc>
          <w:tcPr>
            <w:tcW w:w="791"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173 448</w:t>
            </w:r>
          </w:p>
        </w:tc>
        <w:tc>
          <w:tcPr>
            <w:tcW w:w="46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86 724</w:t>
            </w:r>
          </w:p>
        </w:tc>
        <w:tc>
          <w:tcPr>
            <w:tcW w:w="515"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260172</w:t>
            </w:r>
          </w:p>
        </w:tc>
        <w:tc>
          <w:tcPr>
            <w:tcW w:w="53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294 862</w:t>
            </w:r>
          </w:p>
        </w:tc>
        <w:tc>
          <w:tcPr>
            <w:tcW w:w="540"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277 517</w:t>
            </w:r>
          </w:p>
        </w:tc>
        <w:tc>
          <w:tcPr>
            <w:tcW w:w="518" w:type="pct"/>
            <w:noWrap/>
            <w:vAlign w:val="bottom"/>
          </w:tcPr>
          <w:p w:rsidR="00040C62" w:rsidRPr="00641D0E" w:rsidRDefault="00040C62" w:rsidP="00641D0E">
            <w:pPr>
              <w:tabs>
                <w:tab w:val="left" w:pos="1134"/>
              </w:tabs>
              <w:suppressAutoHyphens/>
              <w:spacing w:line="360" w:lineRule="auto"/>
              <w:jc w:val="both"/>
              <w:rPr>
                <w:sz w:val="20"/>
                <w:szCs w:val="20"/>
              </w:rPr>
            </w:pPr>
            <w:r w:rsidRPr="00641D0E">
              <w:rPr>
                <w:sz w:val="20"/>
                <w:szCs w:val="20"/>
              </w:rPr>
              <w:t>190 793</w:t>
            </w:r>
          </w:p>
        </w:tc>
      </w:tr>
    </w:tbl>
    <w:p w:rsidR="00A03CD4" w:rsidRPr="00641D0E" w:rsidRDefault="00641D0E" w:rsidP="00641D0E">
      <w:pPr>
        <w:tabs>
          <w:tab w:val="left" w:pos="1134"/>
        </w:tabs>
        <w:suppressAutoHyphens/>
        <w:spacing w:line="360" w:lineRule="auto"/>
        <w:ind w:firstLine="709"/>
        <w:jc w:val="both"/>
        <w:rPr>
          <w:sz w:val="28"/>
          <w:szCs w:val="28"/>
        </w:rPr>
      </w:pPr>
      <w:r w:rsidRPr="00641D0E">
        <w:rPr>
          <w:sz w:val="28"/>
          <w:szCs w:val="28"/>
        </w:rPr>
        <w:br w:type="page"/>
      </w:r>
      <w:r w:rsidR="00A03CD4" w:rsidRPr="00641D0E">
        <w:rPr>
          <w:sz w:val="28"/>
          <w:szCs w:val="28"/>
        </w:rPr>
        <w:t xml:space="preserve">На основе имеющихся и приведенных данных также можно построить таблицу затрат фирмы, закрепив постоянные затраты как неизменные расходы, связанные с деятельностью фирмы и не имеющие независящий от объемов реализации размер. Также можно предложить условно-постоянные затраты: зарплату управленческого персонала (она все же индексируется) и рекламные расходы (они разные по годам). В расчете также участвуют переменные расходы, напрямую зависящие от объема реализации (вода, электроэнергия и т.п.), а также условно-переменные, косвенно связанные с объемами реализации, поскольку зависят от роста количества сотрудников и т.п. (не напрямую с ростом реализации). </w:t>
      </w:r>
    </w:p>
    <w:p w:rsidR="00A03CD4" w:rsidRPr="00641D0E" w:rsidRDefault="00A03CD4" w:rsidP="00641D0E">
      <w:pPr>
        <w:tabs>
          <w:tab w:val="left" w:pos="1134"/>
        </w:tabs>
        <w:suppressAutoHyphens/>
        <w:spacing w:line="360" w:lineRule="auto"/>
        <w:ind w:firstLine="709"/>
        <w:jc w:val="both"/>
        <w:rPr>
          <w:sz w:val="28"/>
          <w:szCs w:val="28"/>
        </w:rPr>
      </w:pPr>
      <w:r w:rsidRPr="00641D0E">
        <w:rPr>
          <w:sz w:val="28"/>
          <w:szCs w:val="28"/>
        </w:rPr>
        <w:t>Расчетная таблица будет выглядеть следующим образом:</w:t>
      </w:r>
    </w:p>
    <w:p w:rsidR="00641D0E" w:rsidRPr="00840D38" w:rsidRDefault="00641D0E" w:rsidP="00641D0E">
      <w:pPr>
        <w:tabs>
          <w:tab w:val="left" w:pos="1134"/>
        </w:tabs>
        <w:suppressAutoHyphens/>
        <w:spacing w:line="360" w:lineRule="auto"/>
        <w:ind w:firstLine="709"/>
        <w:jc w:val="both"/>
        <w:rPr>
          <w:sz w:val="28"/>
          <w:szCs w:val="28"/>
        </w:rPr>
      </w:pPr>
    </w:p>
    <w:p w:rsidR="00A03CD4" w:rsidRPr="00641D0E" w:rsidRDefault="00040C62" w:rsidP="00641D0E">
      <w:pPr>
        <w:tabs>
          <w:tab w:val="left" w:pos="1134"/>
        </w:tabs>
        <w:suppressAutoHyphens/>
        <w:spacing w:line="360" w:lineRule="auto"/>
        <w:ind w:firstLine="709"/>
        <w:jc w:val="both"/>
        <w:rPr>
          <w:sz w:val="28"/>
          <w:szCs w:val="28"/>
        </w:rPr>
      </w:pPr>
      <w:r w:rsidRPr="00641D0E">
        <w:rPr>
          <w:sz w:val="28"/>
          <w:szCs w:val="28"/>
        </w:rPr>
        <w:t xml:space="preserve">Таблица 11 - </w:t>
      </w:r>
      <w:r w:rsidR="00A03CD4" w:rsidRPr="00641D0E">
        <w:rPr>
          <w:sz w:val="28"/>
          <w:szCs w:val="28"/>
        </w:rPr>
        <w:t>Прогноз затрат на 200</w:t>
      </w:r>
      <w:r w:rsidRPr="00641D0E">
        <w:rPr>
          <w:sz w:val="28"/>
          <w:szCs w:val="28"/>
        </w:rPr>
        <w:t>9</w:t>
      </w:r>
      <w:r w:rsidR="00A03CD4" w:rsidRPr="00641D0E">
        <w:rPr>
          <w:sz w:val="28"/>
          <w:szCs w:val="28"/>
        </w:rPr>
        <w:t>-201</w:t>
      </w:r>
      <w:r w:rsidRPr="00641D0E">
        <w:rPr>
          <w:sz w:val="28"/>
          <w:szCs w:val="28"/>
        </w:rPr>
        <w:t>3</w:t>
      </w:r>
      <w:r w:rsidR="00A03CD4" w:rsidRPr="00641D0E">
        <w:rPr>
          <w:sz w:val="28"/>
          <w:szCs w:val="28"/>
        </w:rPr>
        <w:t xml:space="preserve"> годы, тыс.руб.</w:t>
      </w:r>
    </w:p>
    <w:tbl>
      <w:tblPr>
        <w:tblW w:w="5000" w:type="pct"/>
        <w:tblLook w:val="0000" w:firstRow="0" w:lastRow="0" w:firstColumn="0" w:lastColumn="0" w:noHBand="0" w:noVBand="0"/>
      </w:tblPr>
      <w:tblGrid>
        <w:gridCol w:w="3029"/>
        <w:gridCol w:w="1746"/>
        <w:gridCol w:w="955"/>
        <w:gridCol w:w="768"/>
        <w:gridCol w:w="768"/>
        <w:gridCol w:w="768"/>
        <w:gridCol w:w="768"/>
        <w:gridCol w:w="768"/>
      </w:tblGrid>
      <w:tr w:rsidR="00A03CD4" w:rsidRPr="00641D0E" w:rsidTr="00641D0E">
        <w:trPr>
          <w:trHeight w:val="20"/>
          <w:tblHeader/>
        </w:trPr>
        <w:tc>
          <w:tcPr>
            <w:tcW w:w="1582" w:type="pct"/>
            <w:vMerge w:val="restart"/>
            <w:tcBorders>
              <w:top w:val="single" w:sz="4" w:space="0" w:color="auto"/>
              <w:left w:val="single" w:sz="4" w:space="0" w:color="auto"/>
              <w:bottom w:val="single" w:sz="4" w:space="0" w:color="auto"/>
              <w:right w:val="single" w:sz="4" w:space="0" w:color="auto"/>
            </w:tcBorders>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Показатель</w:t>
            </w:r>
          </w:p>
        </w:tc>
        <w:tc>
          <w:tcPr>
            <w:tcW w:w="912" w:type="pct"/>
            <w:vMerge w:val="restart"/>
            <w:tcBorders>
              <w:top w:val="single" w:sz="4" w:space="0" w:color="auto"/>
              <w:left w:val="single" w:sz="4" w:space="0" w:color="auto"/>
              <w:bottom w:val="single" w:sz="4" w:space="0" w:color="auto"/>
              <w:right w:val="single" w:sz="4" w:space="0" w:color="auto"/>
            </w:tcBorders>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Вид (пост/перем)</w:t>
            </w:r>
          </w:p>
        </w:tc>
        <w:tc>
          <w:tcPr>
            <w:tcW w:w="499" w:type="pct"/>
            <w:vMerge w:val="restart"/>
            <w:tcBorders>
              <w:top w:val="single" w:sz="4" w:space="0" w:color="auto"/>
              <w:left w:val="single" w:sz="4" w:space="0" w:color="auto"/>
              <w:bottom w:val="single" w:sz="4" w:space="0" w:color="auto"/>
              <w:right w:val="single" w:sz="4" w:space="0" w:color="auto"/>
            </w:tcBorders>
          </w:tcPr>
          <w:p w:rsidR="00641D0E" w:rsidRPr="00641D0E" w:rsidRDefault="00A03CD4" w:rsidP="00641D0E">
            <w:pPr>
              <w:tabs>
                <w:tab w:val="left" w:pos="1134"/>
              </w:tabs>
              <w:suppressAutoHyphens/>
              <w:spacing w:line="360" w:lineRule="auto"/>
              <w:jc w:val="both"/>
              <w:rPr>
                <w:sz w:val="20"/>
                <w:szCs w:val="20"/>
                <w:lang w:val="en-US"/>
              </w:rPr>
            </w:pPr>
            <w:r w:rsidRPr="00641D0E">
              <w:rPr>
                <w:sz w:val="20"/>
                <w:szCs w:val="20"/>
              </w:rPr>
              <w:t>Средне</w:t>
            </w:r>
          </w:p>
          <w:p w:rsidR="00A03CD4" w:rsidRPr="00641D0E" w:rsidRDefault="00A03CD4" w:rsidP="00641D0E">
            <w:pPr>
              <w:tabs>
                <w:tab w:val="left" w:pos="1134"/>
              </w:tabs>
              <w:suppressAutoHyphens/>
              <w:spacing w:line="360" w:lineRule="auto"/>
              <w:jc w:val="both"/>
              <w:rPr>
                <w:sz w:val="20"/>
                <w:szCs w:val="20"/>
              </w:rPr>
            </w:pPr>
            <w:r w:rsidRPr="00641D0E">
              <w:rPr>
                <w:sz w:val="20"/>
                <w:szCs w:val="20"/>
              </w:rPr>
              <w:t>годовые затраты</w:t>
            </w:r>
          </w:p>
        </w:tc>
        <w:tc>
          <w:tcPr>
            <w:tcW w:w="401" w:type="pct"/>
            <w:tcBorders>
              <w:top w:val="single" w:sz="4" w:space="0" w:color="auto"/>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200</w:t>
            </w:r>
            <w:r w:rsidR="00040C62" w:rsidRPr="00641D0E">
              <w:rPr>
                <w:sz w:val="20"/>
                <w:szCs w:val="20"/>
              </w:rPr>
              <w:t>9</w:t>
            </w:r>
          </w:p>
        </w:tc>
        <w:tc>
          <w:tcPr>
            <w:tcW w:w="401" w:type="pct"/>
            <w:tcBorders>
              <w:top w:val="single" w:sz="4" w:space="0" w:color="auto"/>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20</w:t>
            </w:r>
            <w:r w:rsidR="00040C62" w:rsidRPr="00641D0E">
              <w:rPr>
                <w:sz w:val="20"/>
                <w:szCs w:val="20"/>
              </w:rPr>
              <w:t>10</w:t>
            </w:r>
          </w:p>
        </w:tc>
        <w:tc>
          <w:tcPr>
            <w:tcW w:w="401" w:type="pct"/>
            <w:tcBorders>
              <w:top w:val="single" w:sz="4" w:space="0" w:color="auto"/>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20</w:t>
            </w:r>
            <w:r w:rsidR="00040C62" w:rsidRPr="00641D0E">
              <w:rPr>
                <w:sz w:val="20"/>
                <w:szCs w:val="20"/>
              </w:rPr>
              <w:t>11</w:t>
            </w:r>
          </w:p>
        </w:tc>
        <w:tc>
          <w:tcPr>
            <w:tcW w:w="401" w:type="pct"/>
            <w:tcBorders>
              <w:top w:val="single" w:sz="4" w:space="0" w:color="auto"/>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20</w:t>
            </w:r>
            <w:r w:rsidR="00040C62" w:rsidRPr="00641D0E">
              <w:rPr>
                <w:sz w:val="20"/>
                <w:szCs w:val="20"/>
              </w:rPr>
              <w:t>12</w:t>
            </w:r>
          </w:p>
        </w:tc>
        <w:tc>
          <w:tcPr>
            <w:tcW w:w="401" w:type="pct"/>
            <w:tcBorders>
              <w:top w:val="single" w:sz="4" w:space="0" w:color="auto"/>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201</w:t>
            </w:r>
            <w:r w:rsidR="00040C62" w:rsidRPr="00641D0E">
              <w:rPr>
                <w:sz w:val="20"/>
                <w:szCs w:val="20"/>
              </w:rPr>
              <w:t>3</w:t>
            </w:r>
          </w:p>
        </w:tc>
      </w:tr>
      <w:tr w:rsidR="00A03CD4" w:rsidRPr="00641D0E" w:rsidTr="00641D0E">
        <w:trPr>
          <w:trHeight w:val="20"/>
          <w:tblHeader/>
        </w:trPr>
        <w:tc>
          <w:tcPr>
            <w:tcW w:w="1582" w:type="pct"/>
            <w:vMerge/>
            <w:tcBorders>
              <w:top w:val="single" w:sz="4" w:space="0" w:color="auto"/>
              <w:left w:val="single" w:sz="4" w:space="0" w:color="auto"/>
              <w:bottom w:val="single" w:sz="4" w:space="0" w:color="auto"/>
              <w:right w:val="single" w:sz="4" w:space="0" w:color="auto"/>
            </w:tcBorders>
            <w:vAlign w:val="center"/>
          </w:tcPr>
          <w:p w:rsidR="00A03CD4" w:rsidRPr="00641D0E" w:rsidRDefault="00A03CD4" w:rsidP="00641D0E">
            <w:pPr>
              <w:tabs>
                <w:tab w:val="left" w:pos="1134"/>
              </w:tabs>
              <w:suppressAutoHyphens/>
              <w:spacing w:line="360" w:lineRule="auto"/>
              <w:jc w:val="both"/>
              <w:rPr>
                <w:sz w:val="20"/>
                <w:szCs w:val="20"/>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A03CD4" w:rsidRPr="00641D0E" w:rsidRDefault="00A03CD4" w:rsidP="00641D0E">
            <w:pPr>
              <w:tabs>
                <w:tab w:val="left" w:pos="1134"/>
              </w:tabs>
              <w:suppressAutoHyphens/>
              <w:spacing w:line="360" w:lineRule="auto"/>
              <w:jc w:val="both"/>
              <w:rPr>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A03CD4" w:rsidRPr="00641D0E" w:rsidRDefault="00A03CD4" w:rsidP="00641D0E">
            <w:pPr>
              <w:tabs>
                <w:tab w:val="left" w:pos="1134"/>
              </w:tabs>
              <w:suppressAutoHyphens/>
              <w:spacing w:line="360" w:lineRule="auto"/>
              <w:jc w:val="both"/>
              <w:rPr>
                <w:sz w:val="20"/>
                <w:szCs w:val="20"/>
              </w:rPr>
            </w:pPr>
          </w:p>
        </w:tc>
        <w:tc>
          <w:tcPr>
            <w:tcW w:w="401" w:type="pct"/>
            <w:tcBorders>
              <w:top w:val="nil"/>
              <w:left w:val="nil"/>
              <w:bottom w:val="single" w:sz="4" w:space="0" w:color="auto"/>
              <w:right w:val="single" w:sz="4" w:space="0" w:color="auto"/>
            </w:tcBorders>
            <w:shd w:val="clear" w:color="auto" w:fill="FFFFFF"/>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0,5Х</w:t>
            </w:r>
          </w:p>
        </w:tc>
        <w:tc>
          <w:tcPr>
            <w:tcW w:w="401" w:type="pct"/>
            <w:tcBorders>
              <w:top w:val="nil"/>
              <w:left w:val="nil"/>
              <w:bottom w:val="single" w:sz="4" w:space="0" w:color="auto"/>
              <w:right w:val="single" w:sz="4" w:space="0" w:color="auto"/>
            </w:tcBorders>
            <w:shd w:val="clear" w:color="auto" w:fill="FFFFFF"/>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1,5Х</w:t>
            </w:r>
          </w:p>
        </w:tc>
        <w:tc>
          <w:tcPr>
            <w:tcW w:w="401" w:type="pct"/>
            <w:tcBorders>
              <w:top w:val="nil"/>
              <w:left w:val="nil"/>
              <w:bottom w:val="single" w:sz="4" w:space="0" w:color="auto"/>
              <w:right w:val="single" w:sz="4" w:space="0" w:color="auto"/>
            </w:tcBorders>
            <w:shd w:val="clear" w:color="auto" w:fill="FFFFFF"/>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1,7Х</w:t>
            </w:r>
          </w:p>
        </w:tc>
        <w:tc>
          <w:tcPr>
            <w:tcW w:w="401" w:type="pct"/>
            <w:tcBorders>
              <w:top w:val="nil"/>
              <w:left w:val="nil"/>
              <w:bottom w:val="single" w:sz="4" w:space="0" w:color="auto"/>
              <w:right w:val="single" w:sz="4" w:space="0" w:color="auto"/>
            </w:tcBorders>
            <w:shd w:val="clear" w:color="auto" w:fill="FFFFFF"/>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1,6Х</w:t>
            </w:r>
          </w:p>
        </w:tc>
        <w:tc>
          <w:tcPr>
            <w:tcW w:w="401" w:type="pct"/>
            <w:tcBorders>
              <w:top w:val="nil"/>
              <w:left w:val="nil"/>
              <w:bottom w:val="single" w:sz="4" w:space="0" w:color="auto"/>
              <w:right w:val="single" w:sz="4" w:space="0" w:color="auto"/>
            </w:tcBorders>
            <w:shd w:val="clear" w:color="auto" w:fill="FFFFFF"/>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1,1Х</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Постоянные затраты:</w:t>
            </w:r>
          </w:p>
        </w:tc>
        <w:tc>
          <w:tcPr>
            <w:tcW w:w="912"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 </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 </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59 727</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57 251</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54 534</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52 572</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50 995</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641D0E" w:rsidRPr="00641D0E" w:rsidRDefault="00A03CD4" w:rsidP="00641D0E">
            <w:pPr>
              <w:tabs>
                <w:tab w:val="left" w:pos="1134"/>
              </w:tabs>
              <w:suppressAutoHyphens/>
              <w:spacing w:line="360" w:lineRule="auto"/>
              <w:jc w:val="both"/>
              <w:rPr>
                <w:sz w:val="20"/>
                <w:szCs w:val="20"/>
                <w:lang w:val="en-US"/>
              </w:rPr>
            </w:pPr>
            <w:r w:rsidRPr="00641D0E">
              <w:rPr>
                <w:sz w:val="20"/>
                <w:szCs w:val="20"/>
              </w:rPr>
              <w:t xml:space="preserve">Заработная плата </w:t>
            </w:r>
          </w:p>
          <w:p w:rsidR="00A03CD4" w:rsidRPr="00641D0E" w:rsidRDefault="00A03CD4" w:rsidP="00641D0E">
            <w:pPr>
              <w:tabs>
                <w:tab w:val="left" w:pos="1134"/>
              </w:tabs>
              <w:suppressAutoHyphens/>
              <w:spacing w:line="360" w:lineRule="auto"/>
              <w:jc w:val="both"/>
              <w:rPr>
                <w:sz w:val="20"/>
                <w:szCs w:val="20"/>
              </w:rPr>
            </w:pPr>
            <w:r w:rsidRPr="00641D0E">
              <w:rPr>
                <w:sz w:val="20"/>
                <w:szCs w:val="20"/>
              </w:rPr>
              <w:t>управленческого персонала</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О</w:t>
            </w:r>
            <w:r w:rsidR="00A03CD4" w:rsidRPr="00641D0E">
              <w:rPr>
                <w:sz w:val="20"/>
                <w:szCs w:val="20"/>
              </w:rPr>
              <w:t>тн</w:t>
            </w:r>
            <w:r w:rsidRPr="00641D0E">
              <w:rPr>
                <w:sz w:val="20"/>
                <w:szCs w:val="20"/>
              </w:rPr>
              <w:t xml:space="preserve">осит </w:t>
            </w:r>
            <w:r w:rsidR="00A03CD4" w:rsidRPr="00641D0E">
              <w:rPr>
                <w:sz w:val="20"/>
                <w:szCs w:val="20"/>
              </w:rPr>
              <w:t>пост</w:t>
            </w:r>
            <w:r w:rsidRPr="00641D0E">
              <w:rPr>
                <w:sz w:val="20"/>
                <w:szCs w:val="20"/>
              </w:rPr>
              <w:t>оян</w:t>
            </w:r>
            <w:r w:rsidR="00A03CD4" w:rsidRPr="00641D0E">
              <w:rPr>
                <w:sz w:val="20"/>
                <w:szCs w:val="20"/>
              </w:rPr>
              <w:t>.</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1 164</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2 532</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2 709</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2 785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2 677</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ЕСН с заработной платы (26%)</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Относит постоян.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303</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658</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704</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724</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696</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641D0E" w:rsidRPr="00641D0E" w:rsidRDefault="00A03CD4" w:rsidP="00641D0E">
            <w:pPr>
              <w:tabs>
                <w:tab w:val="left" w:pos="1134"/>
              </w:tabs>
              <w:suppressAutoHyphens/>
              <w:spacing w:line="360" w:lineRule="auto"/>
              <w:jc w:val="both"/>
              <w:rPr>
                <w:sz w:val="20"/>
                <w:szCs w:val="20"/>
                <w:lang w:val="en-US"/>
              </w:rPr>
            </w:pPr>
            <w:r w:rsidRPr="00641D0E">
              <w:rPr>
                <w:sz w:val="20"/>
                <w:szCs w:val="20"/>
              </w:rPr>
              <w:t xml:space="preserve">Расходы на содержание </w:t>
            </w:r>
          </w:p>
          <w:p w:rsidR="00A03CD4" w:rsidRPr="00641D0E" w:rsidRDefault="00A03CD4" w:rsidP="00641D0E">
            <w:pPr>
              <w:tabs>
                <w:tab w:val="left" w:pos="1134"/>
              </w:tabs>
              <w:suppressAutoHyphens/>
              <w:spacing w:line="360" w:lineRule="auto"/>
              <w:jc w:val="both"/>
              <w:rPr>
                <w:sz w:val="20"/>
                <w:szCs w:val="20"/>
              </w:rPr>
            </w:pPr>
            <w:r w:rsidRPr="00641D0E">
              <w:rPr>
                <w:sz w:val="20"/>
                <w:szCs w:val="20"/>
              </w:rPr>
              <w:t>помещения</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w:t>
            </w:r>
            <w:r w:rsidR="00A03CD4" w:rsidRPr="00641D0E">
              <w:rPr>
                <w:sz w:val="20"/>
                <w:szCs w:val="20"/>
              </w:rPr>
              <w:t>ост</w:t>
            </w:r>
            <w:r w:rsidRPr="00641D0E">
              <w:rPr>
                <w:sz w:val="20"/>
                <w:szCs w:val="20"/>
              </w:rPr>
              <w:t>оян.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2950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2 950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2 950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2 950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2 950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2 950</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641D0E" w:rsidRPr="00840D38" w:rsidRDefault="00A03CD4" w:rsidP="00641D0E">
            <w:pPr>
              <w:tabs>
                <w:tab w:val="left" w:pos="1134"/>
              </w:tabs>
              <w:suppressAutoHyphens/>
              <w:spacing w:line="360" w:lineRule="auto"/>
              <w:jc w:val="both"/>
              <w:rPr>
                <w:sz w:val="20"/>
                <w:szCs w:val="20"/>
              </w:rPr>
            </w:pPr>
            <w:r w:rsidRPr="00641D0E">
              <w:rPr>
                <w:sz w:val="20"/>
                <w:szCs w:val="20"/>
              </w:rPr>
              <w:t xml:space="preserve">Коммунальные услуги </w:t>
            </w:r>
          </w:p>
          <w:p w:rsidR="00A03CD4" w:rsidRPr="00641D0E" w:rsidRDefault="00A03CD4" w:rsidP="00641D0E">
            <w:pPr>
              <w:tabs>
                <w:tab w:val="left" w:pos="1134"/>
              </w:tabs>
              <w:suppressAutoHyphens/>
              <w:spacing w:line="360" w:lineRule="auto"/>
              <w:jc w:val="both"/>
              <w:rPr>
                <w:sz w:val="20"/>
                <w:szCs w:val="20"/>
              </w:rPr>
            </w:pPr>
            <w:r w:rsidRPr="00641D0E">
              <w:rPr>
                <w:sz w:val="20"/>
                <w:szCs w:val="20"/>
              </w:rPr>
              <w:t>(кроме воды и электроэнергии)</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w:t>
            </w:r>
            <w:r w:rsidR="00A03CD4" w:rsidRPr="00641D0E">
              <w:rPr>
                <w:sz w:val="20"/>
                <w:szCs w:val="20"/>
              </w:rPr>
              <w:t>ост</w:t>
            </w:r>
            <w:r w:rsidRPr="00641D0E">
              <w:rPr>
                <w:sz w:val="20"/>
                <w:szCs w:val="20"/>
              </w:rPr>
              <w:t>оян</w:t>
            </w:r>
            <w:r w:rsidR="00A03CD4" w:rsidRPr="00641D0E">
              <w:rPr>
                <w:sz w:val="20"/>
                <w:szCs w:val="20"/>
              </w:rPr>
              <w:t>.</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5025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5 025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5 025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5 025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5 025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5 025</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Ремонтные услуги</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Постоян.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3280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3 280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3 280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3 280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3 280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3 280</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Прочие управленческие расходы</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Постоян.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4 000</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Рекламные затраты</w:t>
            </w:r>
          </w:p>
        </w:tc>
        <w:tc>
          <w:tcPr>
            <w:tcW w:w="912"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отн.пост.</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14 000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9 800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6 860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4 802</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3 361</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Амортизация</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Постоян.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29 005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29 005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29 005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29 005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29 005</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29 005</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Переменные затраты:</w:t>
            </w:r>
          </w:p>
        </w:tc>
        <w:tc>
          <w:tcPr>
            <w:tcW w:w="912"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 </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 </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10 986</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32 996</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38 104</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36 111</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25 199</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Зарплата основного персонала</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О</w:t>
            </w:r>
            <w:r w:rsidR="00A03CD4" w:rsidRPr="00641D0E">
              <w:rPr>
                <w:sz w:val="20"/>
                <w:szCs w:val="20"/>
              </w:rPr>
              <w:t>тн</w:t>
            </w:r>
            <w:r w:rsidRPr="00641D0E">
              <w:rPr>
                <w:sz w:val="20"/>
                <w:szCs w:val="20"/>
              </w:rPr>
              <w:t>осит</w:t>
            </w:r>
            <w:r w:rsidR="00A03CD4" w:rsidRPr="00641D0E">
              <w:rPr>
                <w:sz w:val="20"/>
                <w:szCs w:val="20"/>
              </w:rPr>
              <w:t>.перем</w:t>
            </w:r>
            <w:r w:rsidRPr="00641D0E">
              <w:rPr>
                <w:sz w:val="20"/>
                <w:szCs w:val="20"/>
              </w:rPr>
              <w:t>ен</w:t>
            </w:r>
            <w:r w:rsidR="00A03CD4" w:rsidRPr="00641D0E">
              <w:rPr>
                <w:sz w:val="20"/>
                <w:szCs w:val="20"/>
              </w:rPr>
              <w:t>.</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2 370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7 140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8 654</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8 342</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6 031</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ЕСН с заработной платы (26%)</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Относит.перемен.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616</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1 856</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2 250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2 169</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1 568</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Ремонт оборудования центра</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w:t>
            </w:r>
            <w:r w:rsidR="00A03CD4" w:rsidRPr="00641D0E">
              <w:rPr>
                <w:sz w:val="20"/>
                <w:szCs w:val="20"/>
              </w:rPr>
              <w:t>ерем</w:t>
            </w:r>
            <w:r w:rsidRPr="00641D0E">
              <w:rPr>
                <w:sz w:val="20"/>
                <w:szCs w:val="20"/>
              </w:rPr>
              <w:t>ен</w:t>
            </w:r>
            <w:r w:rsidR="00A03CD4" w:rsidRPr="00641D0E">
              <w:rPr>
                <w:sz w:val="20"/>
                <w:szCs w:val="20"/>
              </w:rPr>
              <w:t>.</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4500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2 250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6 750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7 650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7 200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4 950</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Плата за воду</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Перемен.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2480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1 240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3 720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4 216</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3 968</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2 728</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Плата за электричество</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Перемен.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5020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2 510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7 530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8 534</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8 032</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5 522</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Материалы для работы</w:t>
            </w:r>
          </w:p>
        </w:tc>
        <w:tc>
          <w:tcPr>
            <w:tcW w:w="912" w:type="pct"/>
            <w:tcBorders>
              <w:top w:val="nil"/>
              <w:left w:val="nil"/>
              <w:bottom w:val="single" w:sz="4" w:space="0" w:color="auto"/>
              <w:right w:val="single" w:sz="4" w:space="0" w:color="auto"/>
            </w:tcBorders>
            <w:noWrap/>
            <w:vAlign w:val="bottom"/>
          </w:tcPr>
          <w:p w:rsidR="00A03CD4" w:rsidRPr="00641D0E" w:rsidRDefault="00040C62" w:rsidP="00641D0E">
            <w:pPr>
              <w:tabs>
                <w:tab w:val="left" w:pos="1134"/>
              </w:tabs>
              <w:suppressAutoHyphens/>
              <w:spacing w:line="360" w:lineRule="auto"/>
              <w:jc w:val="both"/>
              <w:rPr>
                <w:sz w:val="20"/>
                <w:szCs w:val="20"/>
              </w:rPr>
            </w:pPr>
            <w:r w:rsidRPr="00641D0E">
              <w:rPr>
                <w:sz w:val="20"/>
                <w:szCs w:val="20"/>
              </w:rPr>
              <w:t>Перемен.</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2 000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6 000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6 800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6 400</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4 400</w:t>
            </w:r>
          </w:p>
        </w:tc>
      </w:tr>
      <w:tr w:rsidR="00A03CD4" w:rsidRPr="00641D0E" w:rsidTr="00641D0E">
        <w:trPr>
          <w:trHeight w:val="20"/>
        </w:trPr>
        <w:tc>
          <w:tcPr>
            <w:tcW w:w="1582" w:type="pct"/>
            <w:tcBorders>
              <w:top w:val="nil"/>
              <w:left w:val="single" w:sz="4" w:space="0" w:color="auto"/>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ИТОГО</w:t>
            </w:r>
          </w:p>
        </w:tc>
        <w:tc>
          <w:tcPr>
            <w:tcW w:w="912"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 </w:t>
            </w:r>
          </w:p>
        </w:tc>
        <w:tc>
          <w:tcPr>
            <w:tcW w:w="499"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sz w:val="20"/>
                <w:szCs w:val="20"/>
              </w:rPr>
            </w:pPr>
            <w:r w:rsidRPr="00641D0E">
              <w:rPr>
                <w:sz w:val="20"/>
                <w:szCs w:val="20"/>
              </w:rPr>
              <w:t> </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70 713</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90 247</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92 638</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88 683</w:t>
            </w:r>
          </w:p>
        </w:tc>
        <w:tc>
          <w:tcPr>
            <w:tcW w:w="401" w:type="pct"/>
            <w:tcBorders>
              <w:top w:val="nil"/>
              <w:left w:val="nil"/>
              <w:bottom w:val="single" w:sz="4" w:space="0" w:color="auto"/>
              <w:right w:val="single" w:sz="4" w:space="0" w:color="auto"/>
            </w:tcBorders>
            <w:noWrap/>
            <w:vAlign w:val="bottom"/>
          </w:tcPr>
          <w:p w:rsidR="00A03CD4" w:rsidRPr="00641D0E" w:rsidRDefault="00A03CD4" w:rsidP="00641D0E">
            <w:pPr>
              <w:tabs>
                <w:tab w:val="left" w:pos="1134"/>
              </w:tabs>
              <w:suppressAutoHyphens/>
              <w:spacing w:line="360" w:lineRule="auto"/>
              <w:jc w:val="both"/>
              <w:rPr>
                <w:bCs/>
                <w:sz w:val="20"/>
                <w:szCs w:val="20"/>
              </w:rPr>
            </w:pPr>
            <w:r w:rsidRPr="00641D0E">
              <w:rPr>
                <w:bCs/>
                <w:sz w:val="20"/>
                <w:szCs w:val="20"/>
              </w:rPr>
              <w:t>76 193</w:t>
            </w:r>
          </w:p>
        </w:tc>
      </w:tr>
    </w:tbl>
    <w:p w:rsidR="00A03CD4" w:rsidRPr="00840D38" w:rsidRDefault="00641D0E" w:rsidP="00641D0E">
      <w:pPr>
        <w:tabs>
          <w:tab w:val="left" w:pos="1134"/>
        </w:tabs>
        <w:suppressAutoHyphens/>
        <w:spacing w:line="360" w:lineRule="auto"/>
        <w:ind w:firstLine="709"/>
        <w:jc w:val="both"/>
        <w:rPr>
          <w:sz w:val="28"/>
          <w:szCs w:val="28"/>
        </w:rPr>
      </w:pPr>
      <w:r w:rsidRPr="00641D0E">
        <w:rPr>
          <w:sz w:val="28"/>
          <w:szCs w:val="28"/>
        </w:rPr>
        <w:br w:type="page"/>
      </w:r>
      <w:r w:rsidR="00A03CD4" w:rsidRPr="00641D0E">
        <w:rPr>
          <w:sz w:val="28"/>
          <w:szCs w:val="28"/>
        </w:rPr>
        <w:t>Таким образом, определены показатели выручки и затрат. Для наглядности построим диаграмму выручки и затрат фирмы:</w:t>
      </w:r>
    </w:p>
    <w:p w:rsidR="00641D0E" w:rsidRPr="00840D38" w:rsidRDefault="00641D0E" w:rsidP="00641D0E">
      <w:pPr>
        <w:tabs>
          <w:tab w:val="left" w:pos="1134"/>
        </w:tabs>
        <w:suppressAutoHyphens/>
        <w:spacing w:line="360" w:lineRule="auto"/>
        <w:ind w:firstLine="709"/>
        <w:jc w:val="both"/>
        <w:rPr>
          <w:sz w:val="28"/>
          <w:szCs w:val="28"/>
        </w:rPr>
      </w:pPr>
    </w:p>
    <w:p w:rsidR="00307B95" w:rsidRPr="00641D0E" w:rsidRDefault="005D5038" w:rsidP="00641D0E">
      <w:pPr>
        <w:tabs>
          <w:tab w:val="left" w:pos="1134"/>
        </w:tabs>
        <w:suppressAutoHyphens/>
        <w:spacing w:line="360" w:lineRule="auto"/>
        <w:ind w:firstLine="709"/>
        <w:jc w:val="both"/>
        <w:rPr>
          <w:sz w:val="28"/>
          <w:szCs w:val="28"/>
        </w:rPr>
      </w:pPr>
      <w:r>
        <w:pict>
          <v:shape id="Диаграмма 3" o:spid="_x0000_i1026" type="#_x0000_t75" style="width:420pt;height:246pt;visibility:visible" o:bordertopcolor="black" o:borderleftcolor="black" o:borderbottomcolor="black" o:borderrightcolor="black"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">
            <v:imagedata r:id="rId9" o:title="" cropbottom="-83f"/>
            <o:lock v:ext="edit" aspectratio="f"/>
            <w10:bordertop type="single" width="6"/>
            <w10:borderleft type="single" width="6"/>
            <w10:borderbottom type="single" width="6"/>
            <w10:borderright type="single" width="6"/>
          </v:shape>
        </w:pict>
      </w:r>
    </w:p>
    <w:p w:rsidR="00307B95" w:rsidRPr="00641D0E" w:rsidRDefault="00307B95" w:rsidP="00641D0E">
      <w:pPr>
        <w:tabs>
          <w:tab w:val="left" w:pos="1134"/>
        </w:tabs>
        <w:suppressAutoHyphens/>
        <w:spacing w:line="360" w:lineRule="auto"/>
        <w:ind w:firstLine="709"/>
        <w:jc w:val="both"/>
        <w:rPr>
          <w:sz w:val="28"/>
          <w:szCs w:val="28"/>
        </w:rPr>
      </w:pPr>
      <w:r w:rsidRPr="00641D0E">
        <w:rPr>
          <w:sz w:val="28"/>
          <w:szCs w:val="28"/>
        </w:rPr>
        <w:t xml:space="preserve">Рисунок </w:t>
      </w:r>
      <w:r w:rsidR="005A6C74" w:rsidRPr="00641D0E">
        <w:rPr>
          <w:sz w:val="28"/>
          <w:szCs w:val="28"/>
        </w:rPr>
        <w:t>3</w:t>
      </w:r>
      <w:r w:rsidRPr="00641D0E">
        <w:rPr>
          <w:sz w:val="28"/>
          <w:szCs w:val="28"/>
        </w:rPr>
        <w:t xml:space="preserve"> - Выручка и затраты по прогнозу на 2009-2013 годы</w:t>
      </w:r>
    </w:p>
    <w:p w:rsidR="00307B95" w:rsidRPr="00641D0E" w:rsidRDefault="00307B95" w:rsidP="00641D0E">
      <w:pPr>
        <w:tabs>
          <w:tab w:val="left" w:pos="1134"/>
        </w:tabs>
        <w:suppressAutoHyphens/>
        <w:spacing w:line="360" w:lineRule="auto"/>
        <w:ind w:firstLine="709"/>
        <w:jc w:val="both"/>
        <w:rPr>
          <w:sz w:val="28"/>
          <w:szCs w:val="28"/>
        </w:rPr>
      </w:pPr>
    </w:p>
    <w:p w:rsidR="00307B95" w:rsidRPr="00641D0E" w:rsidRDefault="00307B95" w:rsidP="00641D0E">
      <w:pPr>
        <w:tabs>
          <w:tab w:val="left" w:pos="1134"/>
        </w:tabs>
        <w:suppressAutoHyphens/>
        <w:spacing w:line="360" w:lineRule="auto"/>
        <w:ind w:firstLine="709"/>
        <w:jc w:val="both"/>
        <w:rPr>
          <w:sz w:val="28"/>
          <w:szCs w:val="28"/>
        </w:rPr>
      </w:pPr>
      <w:r w:rsidRPr="00641D0E">
        <w:rPr>
          <w:sz w:val="28"/>
          <w:szCs w:val="28"/>
        </w:rPr>
        <w:t>На основе полученных данных уже можно сформировать прогноз прибыли:</w:t>
      </w:r>
    </w:p>
    <w:p w:rsidR="00641D0E" w:rsidRPr="00840D38" w:rsidRDefault="00641D0E" w:rsidP="00641D0E">
      <w:pPr>
        <w:tabs>
          <w:tab w:val="left" w:pos="1134"/>
        </w:tabs>
        <w:suppressAutoHyphens/>
        <w:spacing w:line="360" w:lineRule="auto"/>
        <w:ind w:firstLine="709"/>
        <w:jc w:val="both"/>
        <w:rPr>
          <w:sz w:val="28"/>
          <w:szCs w:val="28"/>
        </w:rPr>
      </w:pPr>
    </w:p>
    <w:p w:rsidR="00307B95" w:rsidRPr="00641D0E" w:rsidRDefault="00307B95" w:rsidP="00641D0E">
      <w:pPr>
        <w:tabs>
          <w:tab w:val="left" w:pos="1134"/>
        </w:tabs>
        <w:suppressAutoHyphens/>
        <w:spacing w:line="360" w:lineRule="auto"/>
        <w:ind w:firstLine="709"/>
        <w:jc w:val="both"/>
        <w:rPr>
          <w:sz w:val="28"/>
          <w:szCs w:val="28"/>
        </w:rPr>
      </w:pPr>
      <w:r w:rsidRPr="00641D0E">
        <w:rPr>
          <w:sz w:val="28"/>
          <w:szCs w:val="28"/>
        </w:rPr>
        <w:t>Таблица 12 - Прогноз прибыли на 2009-2013 годы, тыс.руб.</w:t>
      </w:r>
    </w:p>
    <w:tbl>
      <w:tblPr>
        <w:tblW w:w="5000" w:type="pct"/>
        <w:tblLook w:val="0000" w:firstRow="0" w:lastRow="0" w:firstColumn="0" w:lastColumn="0" w:noHBand="0" w:noVBand="0"/>
      </w:tblPr>
      <w:tblGrid>
        <w:gridCol w:w="3680"/>
        <w:gridCol w:w="948"/>
        <w:gridCol w:w="967"/>
        <w:gridCol w:w="1003"/>
        <w:gridCol w:w="1003"/>
        <w:gridCol w:w="952"/>
        <w:gridCol w:w="1017"/>
      </w:tblGrid>
      <w:tr w:rsidR="00307B95" w:rsidRPr="00641D0E" w:rsidTr="00641D0E">
        <w:trPr>
          <w:trHeight w:val="20"/>
          <w:tblHeader/>
        </w:trPr>
        <w:tc>
          <w:tcPr>
            <w:tcW w:w="1540" w:type="pct"/>
            <w:tcBorders>
              <w:top w:val="single" w:sz="4" w:space="0" w:color="auto"/>
              <w:left w:val="single" w:sz="4" w:space="0" w:color="auto"/>
              <w:bottom w:val="single" w:sz="4" w:space="0" w:color="auto"/>
              <w:right w:val="single" w:sz="4" w:space="0" w:color="auto"/>
            </w:tcBorders>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Показатель</w:t>
            </w:r>
          </w:p>
        </w:tc>
        <w:tc>
          <w:tcPr>
            <w:tcW w:w="559" w:type="pct"/>
            <w:tcBorders>
              <w:top w:val="single" w:sz="4" w:space="0" w:color="auto"/>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200</w:t>
            </w:r>
            <w:r w:rsidR="00713E24" w:rsidRPr="00641D0E">
              <w:rPr>
                <w:sz w:val="20"/>
                <w:szCs w:val="20"/>
              </w:rPr>
              <w:t>9</w:t>
            </w:r>
          </w:p>
        </w:tc>
        <w:tc>
          <w:tcPr>
            <w:tcW w:w="569" w:type="pct"/>
            <w:tcBorders>
              <w:top w:val="single" w:sz="4" w:space="0" w:color="auto"/>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w:t>
            </w:r>
            <w:r w:rsidR="00713E24" w:rsidRPr="00641D0E">
              <w:rPr>
                <w:sz w:val="20"/>
                <w:szCs w:val="20"/>
              </w:rPr>
              <w:t>10</w:t>
            </w:r>
          </w:p>
        </w:tc>
        <w:tc>
          <w:tcPr>
            <w:tcW w:w="588" w:type="pct"/>
            <w:tcBorders>
              <w:top w:val="single" w:sz="4" w:space="0" w:color="auto"/>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w:t>
            </w:r>
            <w:r w:rsidR="00713E24" w:rsidRPr="00641D0E">
              <w:rPr>
                <w:sz w:val="20"/>
                <w:szCs w:val="20"/>
              </w:rPr>
              <w:t>11</w:t>
            </w:r>
          </w:p>
        </w:tc>
        <w:tc>
          <w:tcPr>
            <w:tcW w:w="588" w:type="pct"/>
            <w:tcBorders>
              <w:top w:val="single" w:sz="4" w:space="0" w:color="auto"/>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w:t>
            </w:r>
            <w:r w:rsidR="00713E24" w:rsidRPr="00641D0E">
              <w:rPr>
                <w:sz w:val="20"/>
                <w:szCs w:val="20"/>
              </w:rPr>
              <w:t>12</w:t>
            </w:r>
          </w:p>
        </w:tc>
        <w:tc>
          <w:tcPr>
            <w:tcW w:w="561" w:type="pct"/>
            <w:tcBorders>
              <w:top w:val="single" w:sz="4" w:space="0" w:color="auto"/>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201</w:t>
            </w:r>
            <w:r w:rsidR="00713E24" w:rsidRPr="00641D0E">
              <w:rPr>
                <w:sz w:val="20"/>
                <w:szCs w:val="20"/>
              </w:rPr>
              <w:t>3</w:t>
            </w:r>
          </w:p>
        </w:tc>
        <w:tc>
          <w:tcPr>
            <w:tcW w:w="595" w:type="pct"/>
            <w:tcBorders>
              <w:top w:val="single" w:sz="4" w:space="0" w:color="auto"/>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ИТОГО</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Выручка от реализации (без НДС)</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86 724</w:t>
            </w:r>
          </w:p>
        </w:tc>
        <w:tc>
          <w:tcPr>
            <w:tcW w:w="56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260 172</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294 862</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277 517</w:t>
            </w:r>
          </w:p>
        </w:tc>
        <w:tc>
          <w:tcPr>
            <w:tcW w:w="561"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190 793</w:t>
            </w:r>
          </w:p>
        </w:tc>
        <w:tc>
          <w:tcPr>
            <w:tcW w:w="595"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1110067</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Затраты, связанные с реализацией</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10 986</w:t>
            </w:r>
          </w:p>
        </w:tc>
        <w:tc>
          <w:tcPr>
            <w:tcW w:w="56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32 996</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38 104</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36 111</w:t>
            </w:r>
          </w:p>
        </w:tc>
        <w:tc>
          <w:tcPr>
            <w:tcW w:w="561"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25 199</w:t>
            </w:r>
          </w:p>
        </w:tc>
        <w:tc>
          <w:tcPr>
            <w:tcW w:w="595"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143 397</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Управленческие расходы</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45 727</w:t>
            </w:r>
          </w:p>
        </w:tc>
        <w:tc>
          <w:tcPr>
            <w:tcW w:w="56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47 451</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47 674</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47 770</w:t>
            </w:r>
          </w:p>
        </w:tc>
        <w:tc>
          <w:tcPr>
            <w:tcW w:w="561"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47 633</w:t>
            </w:r>
          </w:p>
        </w:tc>
        <w:tc>
          <w:tcPr>
            <w:tcW w:w="595"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236 254</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Коммерческие расходы (реклама)</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14 000</w:t>
            </w:r>
          </w:p>
        </w:tc>
        <w:tc>
          <w:tcPr>
            <w:tcW w:w="56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9 800</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6 860</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4 802</w:t>
            </w:r>
          </w:p>
        </w:tc>
        <w:tc>
          <w:tcPr>
            <w:tcW w:w="561"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3 361</w:t>
            </w:r>
          </w:p>
        </w:tc>
        <w:tc>
          <w:tcPr>
            <w:tcW w:w="595"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38 823</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Итого прибыль от продаж</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16 011</w:t>
            </w:r>
          </w:p>
        </w:tc>
        <w:tc>
          <w:tcPr>
            <w:tcW w:w="56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169 925</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202 224</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188 834</w:t>
            </w:r>
          </w:p>
        </w:tc>
        <w:tc>
          <w:tcPr>
            <w:tcW w:w="561"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114 599</w:t>
            </w:r>
          </w:p>
        </w:tc>
        <w:tc>
          <w:tcPr>
            <w:tcW w:w="595"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691 593</w:t>
            </w:r>
          </w:p>
        </w:tc>
      </w:tr>
      <w:tr w:rsidR="006E5688"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641D0E" w:rsidRPr="00641D0E" w:rsidRDefault="006E5688" w:rsidP="00641D0E">
            <w:pPr>
              <w:tabs>
                <w:tab w:val="left" w:pos="1134"/>
              </w:tabs>
              <w:suppressAutoHyphens/>
              <w:spacing w:line="360" w:lineRule="auto"/>
              <w:jc w:val="both"/>
              <w:rPr>
                <w:sz w:val="20"/>
                <w:szCs w:val="20"/>
                <w:lang w:val="en-US"/>
              </w:rPr>
            </w:pPr>
            <w:r w:rsidRPr="00641D0E">
              <w:rPr>
                <w:sz w:val="20"/>
                <w:szCs w:val="20"/>
              </w:rPr>
              <w:t xml:space="preserve">Операционные расходы </w:t>
            </w:r>
          </w:p>
          <w:p w:rsidR="006E5688" w:rsidRPr="00641D0E" w:rsidRDefault="006E5688" w:rsidP="00641D0E">
            <w:pPr>
              <w:tabs>
                <w:tab w:val="left" w:pos="1134"/>
              </w:tabs>
              <w:suppressAutoHyphens/>
              <w:spacing w:line="360" w:lineRule="auto"/>
              <w:jc w:val="both"/>
              <w:rPr>
                <w:sz w:val="20"/>
                <w:szCs w:val="20"/>
              </w:rPr>
            </w:pPr>
            <w:r w:rsidRPr="00641D0E">
              <w:rPr>
                <w:sz w:val="20"/>
                <w:szCs w:val="20"/>
              </w:rPr>
              <w:t>(% по кредиту)</w:t>
            </w:r>
          </w:p>
        </w:tc>
        <w:tc>
          <w:tcPr>
            <w:tcW w:w="559" w:type="pct"/>
            <w:tcBorders>
              <w:top w:val="nil"/>
              <w:left w:val="nil"/>
              <w:bottom w:val="single" w:sz="4" w:space="0" w:color="auto"/>
              <w:right w:val="single" w:sz="4" w:space="0" w:color="auto"/>
            </w:tcBorders>
            <w:noWrap/>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68 000</w:t>
            </w:r>
          </w:p>
        </w:tc>
        <w:tc>
          <w:tcPr>
            <w:tcW w:w="569" w:type="pct"/>
            <w:tcBorders>
              <w:top w:val="nil"/>
              <w:left w:val="nil"/>
              <w:bottom w:val="single" w:sz="4" w:space="0" w:color="auto"/>
              <w:right w:val="single" w:sz="4" w:space="0" w:color="auto"/>
            </w:tcBorders>
            <w:noWrap/>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51 000</w:t>
            </w:r>
          </w:p>
        </w:tc>
        <w:tc>
          <w:tcPr>
            <w:tcW w:w="588" w:type="pct"/>
            <w:tcBorders>
              <w:top w:val="nil"/>
              <w:left w:val="nil"/>
              <w:bottom w:val="single" w:sz="4" w:space="0" w:color="auto"/>
              <w:right w:val="single" w:sz="4" w:space="0" w:color="auto"/>
            </w:tcBorders>
            <w:noWrap/>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34 000</w:t>
            </w:r>
          </w:p>
        </w:tc>
        <w:tc>
          <w:tcPr>
            <w:tcW w:w="588" w:type="pct"/>
            <w:tcBorders>
              <w:top w:val="nil"/>
              <w:left w:val="nil"/>
              <w:bottom w:val="single" w:sz="4" w:space="0" w:color="auto"/>
              <w:right w:val="single" w:sz="4" w:space="0" w:color="auto"/>
            </w:tcBorders>
            <w:noWrap/>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17 000</w:t>
            </w:r>
          </w:p>
        </w:tc>
        <w:tc>
          <w:tcPr>
            <w:tcW w:w="561" w:type="pct"/>
            <w:tcBorders>
              <w:top w:val="nil"/>
              <w:left w:val="nil"/>
              <w:bottom w:val="single" w:sz="4" w:space="0" w:color="auto"/>
              <w:right w:val="single" w:sz="4" w:space="0" w:color="auto"/>
            </w:tcBorders>
            <w:noWrap/>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0</w:t>
            </w:r>
          </w:p>
        </w:tc>
        <w:tc>
          <w:tcPr>
            <w:tcW w:w="595" w:type="pct"/>
            <w:tcBorders>
              <w:top w:val="nil"/>
              <w:left w:val="nil"/>
              <w:bottom w:val="single" w:sz="4" w:space="0" w:color="auto"/>
              <w:right w:val="single" w:sz="4" w:space="0" w:color="auto"/>
            </w:tcBorders>
            <w:noWrap/>
            <w:vAlign w:val="bottom"/>
          </w:tcPr>
          <w:p w:rsidR="006E5688" w:rsidRPr="00641D0E" w:rsidRDefault="006E5688" w:rsidP="00641D0E">
            <w:pPr>
              <w:tabs>
                <w:tab w:val="left" w:pos="1134"/>
              </w:tabs>
              <w:suppressAutoHyphens/>
              <w:spacing w:line="360" w:lineRule="auto"/>
              <w:jc w:val="both"/>
              <w:rPr>
                <w:sz w:val="20"/>
                <w:szCs w:val="20"/>
              </w:rPr>
            </w:pPr>
            <w:r w:rsidRPr="00641D0E">
              <w:rPr>
                <w:sz w:val="20"/>
                <w:szCs w:val="20"/>
              </w:rPr>
              <w:t>102 000</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641D0E" w:rsidRPr="00840D38" w:rsidRDefault="00307B95" w:rsidP="00641D0E">
            <w:pPr>
              <w:tabs>
                <w:tab w:val="left" w:pos="1134"/>
              </w:tabs>
              <w:suppressAutoHyphens/>
              <w:spacing w:line="360" w:lineRule="auto"/>
              <w:jc w:val="both"/>
              <w:rPr>
                <w:sz w:val="20"/>
                <w:szCs w:val="20"/>
              </w:rPr>
            </w:pPr>
            <w:r w:rsidRPr="00641D0E">
              <w:rPr>
                <w:sz w:val="20"/>
                <w:szCs w:val="20"/>
              </w:rPr>
              <w:t xml:space="preserve">Внереализационные расходы </w:t>
            </w:r>
          </w:p>
          <w:p w:rsidR="00641D0E" w:rsidRPr="00840D38" w:rsidRDefault="00307B95" w:rsidP="00641D0E">
            <w:pPr>
              <w:tabs>
                <w:tab w:val="left" w:pos="1134"/>
              </w:tabs>
              <w:suppressAutoHyphens/>
              <w:spacing w:line="360" w:lineRule="auto"/>
              <w:jc w:val="both"/>
              <w:rPr>
                <w:sz w:val="20"/>
                <w:szCs w:val="20"/>
              </w:rPr>
            </w:pPr>
            <w:r w:rsidRPr="00641D0E">
              <w:rPr>
                <w:sz w:val="20"/>
                <w:szCs w:val="20"/>
              </w:rPr>
              <w:t xml:space="preserve">(налог на имущество 2,2% </w:t>
            </w:r>
          </w:p>
          <w:p w:rsidR="00307B95" w:rsidRPr="00641D0E" w:rsidRDefault="00307B95" w:rsidP="00641D0E">
            <w:pPr>
              <w:tabs>
                <w:tab w:val="left" w:pos="1134"/>
              </w:tabs>
              <w:suppressAutoHyphens/>
              <w:spacing w:line="360" w:lineRule="auto"/>
              <w:jc w:val="both"/>
              <w:rPr>
                <w:sz w:val="20"/>
                <w:szCs w:val="20"/>
              </w:rPr>
            </w:pPr>
            <w:r w:rsidRPr="00641D0E">
              <w:rPr>
                <w:sz w:val="20"/>
                <w:szCs w:val="20"/>
              </w:rPr>
              <w:t>остаточной стоимости недвижимости)</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6 381</w:t>
            </w:r>
          </w:p>
        </w:tc>
        <w:tc>
          <w:tcPr>
            <w:tcW w:w="56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5 743</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5 105</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4 467</w:t>
            </w:r>
          </w:p>
        </w:tc>
        <w:tc>
          <w:tcPr>
            <w:tcW w:w="561"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3 829</w:t>
            </w:r>
          </w:p>
        </w:tc>
        <w:tc>
          <w:tcPr>
            <w:tcW w:w="595"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25 524</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641D0E" w:rsidRPr="00840D38" w:rsidRDefault="00307B95" w:rsidP="00641D0E">
            <w:pPr>
              <w:tabs>
                <w:tab w:val="left" w:pos="1134"/>
              </w:tabs>
              <w:suppressAutoHyphens/>
              <w:spacing w:line="360" w:lineRule="auto"/>
              <w:jc w:val="both"/>
              <w:rPr>
                <w:sz w:val="20"/>
                <w:szCs w:val="20"/>
              </w:rPr>
            </w:pPr>
            <w:r w:rsidRPr="00641D0E">
              <w:rPr>
                <w:sz w:val="20"/>
                <w:szCs w:val="20"/>
              </w:rPr>
              <w:t xml:space="preserve">Внереализационные расходы </w:t>
            </w:r>
          </w:p>
          <w:p w:rsidR="00307B95" w:rsidRPr="00641D0E" w:rsidRDefault="00307B95" w:rsidP="00641D0E">
            <w:pPr>
              <w:tabs>
                <w:tab w:val="left" w:pos="1134"/>
              </w:tabs>
              <w:suppressAutoHyphens/>
              <w:spacing w:line="360" w:lineRule="auto"/>
              <w:jc w:val="both"/>
              <w:rPr>
                <w:sz w:val="20"/>
                <w:szCs w:val="20"/>
              </w:rPr>
            </w:pPr>
            <w:r w:rsidRPr="00641D0E">
              <w:rPr>
                <w:sz w:val="20"/>
                <w:szCs w:val="20"/>
              </w:rPr>
              <w:t>(из прибыли - социальные мероприятия)</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0</w:t>
            </w:r>
          </w:p>
        </w:tc>
        <w:tc>
          <w:tcPr>
            <w:tcW w:w="56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200</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300</w:t>
            </w:r>
          </w:p>
        </w:tc>
        <w:tc>
          <w:tcPr>
            <w:tcW w:w="588"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200</w:t>
            </w:r>
          </w:p>
        </w:tc>
        <w:tc>
          <w:tcPr>
            <w:tcW w:w="561"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150</w:t>
            </w:r>
          </w:p>
        </w:tc>
        <w:tc>
          <w:tcPr>
            <w:tcW w:w="595"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850</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Прибыль до налогообложения</w:t>
            </w:r>
          </w:p>
        </w:tc>
        <w:tc>
          <w:tcPr>
            <w:tcW w:w="559"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-58 370</w:t>
            </w:r>
          </w:p>
        </w:tc>
        <w:tc>
          <w:tcPr>
            <w:tcW w:w="569"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113 182</w:t>
            </w:r>
          </w:p>
        </w:tc>
        <w:tc>
          <w:tcPr>
            <w:tcW w:w="588"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163 119</w:t>
            </w:r>
          </w:p>
        </w:tc>
        <w:tc>
          <w:tcPr>
            <w:tcW w:w="588"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167 367</w:t>
            </w:r>
          </w:p>
        </w:tc>
        <w:tc>
          <w:tcPr>
            <w:tcW w:w="561"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110 771</w:t>
            </w:r>
          </w:p>
        </w:tc>
        <w:tc>
          <w:tcPr>
            <w:tcW w:w="595"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496 068</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Налог на прибыль</w:t>
            </w:r>
          </w:p>
        </w:tc>
        <w:tc>
          <w:tcPr>
            <w:tcW w:w="559" w:type="pct"/>
            <w:tcBorders>
              <w:top w:val="nil"/>
              <w:left w:val="nil"/>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p>
        </w:tc>
        <w:tc>
          <w:tcPr>
            <w:tcW w:w="569"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13 155</w:t>
            </w:r>
          </w:p>
        </w:tc>
        <w:tc>
          <w:tcPr>
            <w:tcW w:w="588"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39 148</w:t>
            </w:r>
          </w:p>
        </w:tc>
        <w:tc>
          <w:tcPr>
            <w:tcW w:w="588"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40 168</w:t>
            </w:r>
          </w:p>
        </w:tc>
        <w:tc>
          <w:tcPr>
            <w:tcW w:w="561"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26 585</w:t>
            </w:r>
          </w:p>
        </w:tc>
        <w:tc>
          <w:tcPr>
            <w:tcW w:w="595"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119 056</w:t>
            </w:r>
          </w:p>
        </w:tc>
      </w:tr>
      <w:tr w:rsidR="00307B95" w:rsidRPr="00641D0E" w:rsidTr="00641D0E">
        <w:trPr>
          <w:trHeight w:val="20"/>
        </w:trPr>
        <w:tc>
          <w:tcPr>
            <w:tcW w:w="1540" w:type="pct"/>
            <w:tcBorders>
              <w:top w:val="nil"/>
              <w:left w:val="single" w:sz="4" w:space="0" w:color="auto"/>
              <w:bottom w:val="single" w:sz="4" w:space="0" w:color="auto"/>
              <w:right w:val="single" w:sz="4" w:space="0" w:color="auto"/>
            </w:tcBorders>
            <w:noWrap/>
            <w:vAlign w:val="bottom"/>
          </w:tcPr>
          <w:p w:rsidR="00307B95" w:rsidRPr="00641D0E" w:rsidRDefault="00307B95" w:rsidP="00641D0E">
            <w:pPr>
              <w:tabs>
                <w:tab w:val="left" w:pos="1134"/>
              </w:tabs>
              <w:suppressAutoHyphens/>
              <w:spacing w:line="360" w:lineRule="auto"/>
              <w:jc w:val="both"/>
              <w:rPr>
                <w:sz w:val="20"/>
                <w:szCs w:val="20"/>
              </w:rPr>
            </w:pPr>
            <w:r w:rsidRPr="00641D0E">
              <w:rPr>
                <w:sz w:val="20"/>
                <w:szCs w:val="20"/>
              </w:rPr>
              <w:t>Чистая прибыль</w:t>
            </w:r>
          </w:p>
        </w:tc>
        <w:tc>
          <w:tcPr>
            <w:tcW w:w="559"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-58 370</w:t>
            </w:r>
          </w:p>
        </w:tc>
        <w:tc>
          <w:tcPr>
            <w:tcW w:w="569"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99 827</w:t>
            </w:r>
          </w:p>
        </w:tc>
        <w:tc>
          <w:tcPr>
            <w:tcW w:w="588"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123 670</w:t>
            </w:r>
          </w:p>
        </w:tc>
        <w:tc>
          <w:tcPr>
            <w:tcW w:w="588"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126 999</w:t>
            </w:r>
          </w:p>
        </w:tc>
        <w:tc>
          <w:tcPr>
            <w:tcW w:w="561"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84 036</w:t>
            </w:r>
          </w:p>
        </w:tc>
        <w:tc>
          <w:tcPr>
            <w:tcW w:w="595" w:type="pct"/>
            <w:tcBorders>
              <w:top w:val="nil"/>
              <w:left w:val="nil"/>
              <w:bottom w:val="single" w:sz="4" w:space="0" w:color="auto"/>
              <w:right w:val="single" w:sz="4" w:space="0" w:color="auto"/>
            </w:tcBorders>
            <w:noWrap/>
            <w:vAlign w:val="bottom"/>
          </w:tcPr>
          <w:p w:rsidR="00307B95" w:rsidRPr="00641D0E" w:rsidRDefault="005A3E85" w:rsidP="00641D0E">
            <w:pPr>
              <w:tabs>
                <w:tab w:val="left" w:pos="1134"/>
              </w:tabs>
              <w:suppressAutoHyphens/>
              <w:spacing w:line="360" w:lineRule="auto"/>
              <w:jc w:val="both"/>
              <w:rPr>
                <w:sz w:val="20"/>
                <w:szCs w:val="20"/>
              </w:rPr>
            </w:pPr>
            <w:r w:rsidRPr="00641D0E">
              <w:rPr>
                <w:sz w:val="20"/>
                <w:szCs w:val="20"/>
              </w:rPr>
              <w:t>376 162</w:t>
            </w:r>
          </w:p>
        </w:tc>
      </w:tr>
    </w:tbl>
    <w:p w:rsidR="00307B95" w:rsidRPr="00641D0E" w:rsidRDefault="00307B95" w:rsidP="00641D0E">
      <w:pPr>
        <w:tabs>
          <w:tab w:val="left" w:pos="1134"/>
        </w:tabs>
        <w:suppressAutoHyphens/>
        <w:spacing w:line="360" w:lineRule="auto"/>
        <w:ind w:firstLine="709"/>
        <w:jc w:val="both"/>
        <w:rPr>
          <w:sz w:val="28"/>
          <w:szCs w:val="28"/>
        </w:rPr>
      </w:pPr>
    </w:p>
    <w:p w:rsidR="00307B95" w:rsidRPr="00641D0E" w:rsidRDefault="00307B95" w:rsidP="00641D0E">
      <w:pPr>
        <w:tabs>
          <w:tab w:val="left" w:pos="1134"/>
        </w:tabs>
        <w:suppressAutoHyphens/>
        <w:spacing w:line="360" w:lineRule="auto"/>
        <w:ind w:firstLine="709"/>
        <w:jc w:val="both"/>
        <w:rPr>
          <w:sz w:val="28"/>
          <w:szCs w:val="28"/>
        </w:rPr>
      </w:pPr>
      <w:r w:rsidRPr="00641D0E">
        <w:rPr>
          <w:sz w:val="28"/>
          <w:szCs w:val="28"/>
        </w:rPr>
        <w:t>Как видно, фирма работает с убытком только в течени</w:t>
      </w:r>
      <w:r w:rsidR="00FF749B" w:rsidRPr="00641D0E">
        <w:rPr>
          <w:sz w:val="28"/>
          <w:szCs w:val="28"/>
        </w:rPr>
        <w:t>е</w:t>
      </w:r>
      <w:r w:rsidRPr="00641D0E">
        <w:rPr>
          <w:sz w:val="28"/>
          <w:szCs w:val="28"/>
        </w:rPr>
        <w:t xml:space="preserve"> первого года, далее имеет место рост прибыли (спад только в 2013 году). Итоговая чистая прибыль проекта составляет </w:t>
      </w:r>
      <w:r w:rsidR="005A3E85" w:rsidRPr="00641D0E">
        <w:rPr>
          <w:sz w:val="28"/>
          <w:szCs w:val="28"/>
        </w:rPr>
        <w:t>376,2</w:t>
      </w:r>
      <w:r w:rsidRPr="00641D0E">
        <w:rPr>
          <w:sz w:val="28"/>
          <w:szCs w:val="28"/>
        </w:rPr>
        <w:t xml:space="preserve"> млн.рублей.</w:t>
      </w:r>
    </w:p>
    <w:p w:rsidR="00307B95" w:rsidRPr="00641D0E" w:rsidRDefault="00307B95" w:rsidP="00641D0E">
      <w:pPr>
        <w:tabs>
          <w:tab w:val="left" w:pos="1134"/>
        </w:tabs>
        <w:suppressAutoHyphens/>
        <w:spacing w:line="360" w:lineRule="auto"/>
        <w:ind w:firstLine="709"/>
        <w:jc w:val="both"/>
        <w:rPr>
          <w:sz w:val="28"/>
          <w:szCs w:val="28"/>
        </w:rPr>
      </w:pPr>
      <w:r w:rsidRPr="00641D0E">
        <w:rPr>
          <w:sz w:val="28"/>
          <w:szCs w:val="28"/>
        </w:rPr>
        <w:t>Следует учесть, что на социальные мероприятия фирма со 2-го года работы также планирует тратить определенные суммы для поддержания имиджа.</w:t>
      </w:r>
    </w:p>
    <w:p w:rsidR="00307B95" w:rsidRPr="00641D0E" w:rsidRDefault="00307B95" w:rsidP="00641D0E">
      <w:pPr>
        <w:tabs>
          <w:tab w:val="left" w:pos="1134"/>
        </w:tabs>
        <w:suppressAutoHyphens/>
        <w:spacing w:line="360" w:lineRule="auto"/>
        <w:ind w:firstLine="709"/>
        <w:jc w:val="both"/>
        <w:rPr>
          <w:sz w:val="28"/>
          <w:szCs w:val="28"/>
        </w:rPr>
      </w:pPr>
      <w:r w:rsidRPr="00641D0E">
        <w:rPr>
          <w:sz w:val="28"/>
          <w:szCs w:val="28"/>
        </w:rPr>
        <w:t>Показатели прибыли фирмы можно для наглядности представить в виде диаграммы:</w:t>
      </w:r>
    </w:p>
    <w:p w:rsidR="00307B95" w:rsidRPr="00641D0E" w:rsidRDefault="005D5038" w:rsidP="00641D0E">
      <w:pPr>
        <w:tabs>
          <w:tab w:val="left" w:pos="1134"/>
        </w:tabs>
        <w:suppressAutoHyphens/>
        <w:spacing w:line="360" w:lineRule="auto"/>
        <w:ind w:firstLine="709"/>
        <w:jc w:val="both"/>
        <w:rPr>
          <w:sz w:val="28"/>
          <w:szCs w:val="28"/>
        </w:rPr>
      </w:pPr>
      <w:r>
        <w:pict>
          <v:shape id="Диаграмма 2" o:spid="_x0000_i1027" type="#_x0000_t75" style="width:420pt;height:210pt;visibility:visible" o:bordertopcolor="black" o:borderleftcolor="black" o:borderbottomcolor="black" o:borderrightcolor="black"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">
            <v:imagedata r:id="rId10" o:title="" cropbottom="-83f"/>
            <o:lock v:ext="edit" aspectratio="f"/>
            <w10:bordertop type="single" width="6"/>
            <w10:borderleft type="single" width="6"/>
            <w10:borderbottom type="single" width="6"/>
            <w10:borderright type="single" width="6"/>
          </v:shape>
        </w:pict>
      </w:r>
    </w:p>
    <w:p w:rsidR="00307B95" w:rsidRPr="00641D0E" w:rsidRDefault="00307B95" w:rsidP="00641D0E">
      <w:pPr>
        <w:tabs>
          <w:tab w:val="left" w:pos="1134"/>
        </w:tabs>
        <w:suppressAutoHyphens/>
        <w:spacing w:line="360" w:lineRule="auto"/>
        <w:ind w:firstLine="709"/>
        <w:jc w:val="both"/>
        <w:rPr>
          <w:sz w:val="28"/>
          <w:szCs w:val="28"/>
        </w:rPr>
      </w:pPr>
      <w:r w:rsidRPr="00641D0E">
        <w:rPr>
          <w:sz w:val="28"/>
          <w:szCs w:val="28"/>
        </w:rPr>
        <w:t xml:space="preserve">Рисунок </w:t>
      </w:r>
      <w:r w:rsidR="005A6C74" w:rsidRPr="00641D0E">
        <w:rPr>
          <w:sz w:val="28"/>
          <w:szCs w:val="28"/>
        </w:rPr>
        <w:t>4</w:t>
      </w:r>
      <w:r w:rsidRPr="00641D0E">
        <w:rPr>
          <w:sz w:val="28"/>
          <w:szCs w:val="28"/>
        </w:rPr>
        <w:t xml:space="preserve"> - </w:t>
      </w:r>
      <w:r w:rsidR="0074356C" w:rsidRPr="00641D0E">
        <w:rPr>
          <w:sz w:val="28"/>
          <w:szCs w:val="28"/>
        </w:rPr>
        <w:t>Изменение показателей выручки и прибыли</w:t>
      </w:r>
    </w:p>
    <w:p w:rsidR="00641D0E" w:rsidRPr="00840D38" w:rsidRDefault="00641D0E" w:rsidP="00641D0E">
      <w:pPr>
        <w:tabs>
          <w:tab w:val="left" w:pos="1134"/>
        </w:tabs>
        <w:suppressAutoHyphens/>
        <w:spacing w:line="360" w:lineRule="auto"/>
        <w:ind w:firstLine="709"/>
        <w:jc w:val="both"/>
        <w:rPr>
          <w:sz w:val="28"/>
          <w:szCs w:val="28"/>
        </w:rPr>
      </w:pPr>
    </w:p>
    <w:p w:rsidR="0074356C" w:rsidRPr="00641D0E" w:rsidRDefault="0074356C" w:rsidP="00641D0E">
      <w:pPr>
        <w:tabs>
          <w:tab w:val="left" w:pos="1134"/>
        </w:tabs>
        <w:suppressAutoHyphens/>
        <w:spacing w:line="360" w:lineRule="auto"/>
        <w:ind w:firstLine="709"/>
        <w:jc w:val="both"/>
        <w:rPr>
          <w:sz w:val="28"/>
          <w:szCs w:val="28"/>
        </w:rPr>
      </w:pPr>
      <w:r w:rsidRPr="00641D0E">
        <w:rPr>
          <w:sz w:val="28"/>
          <w:szCs w:val="28"/>
        </w:rPr>
        <w:t>Как видно из диаграммы, основной фактор изменения прибыли</w:t>
      </w:r>
      <w:r w:rsidR="00641D0E" w:rsidRPr="00641D0E">
        <w:rPr>
          <w:sz w:val="28"/>
          <w:szCs w:val="28"/>
        </w:rPr>
        <w:t xml:space="preserve"> </w:t>
      </w:r>
      <w:r w:rsidRPr="00641D0E">
        <w:rPr>
          <w:sz w:val="28"/>
          <w:szCs w:val="28"/>
        </w:rPr>
        <w:t>- рост выручки от реализации фирмы.</w:t>
      </w:r>
    </w:p>
    <w:p w:rsidR="0074356C" w:rsidRPr="00641D0E" w:rsidRDefault="0074356C" w:rsidP="00641D0E">
      <w:pPr>
        <w:tabs>
          <w:tab w:val="left" w:pos="1134"/>
        </w:tabs>
        <w:suppressAutoHyphens/>
        <w:spacing w:line="360" w:lineRule="auto"/>
        <w:ind w:firstLine="709"/>
        <w:jc w:val="both"/>
        <w:rPr>
          <w:sz w:val="28"/>
          <w:szCs w:val="28"/>
        </w:rPr>
      </w:pPr>
      <w:r w:rsidRPr="00641D0E">
        <w:rPr>
          <w:sz w:val="28"/>
          <w:szCs w:val="28"/>
        </w:rPr>
        <w:t>Таким образом, предлагаемый проект достаточно прибылен.</w:t>
      </w:r>
    </w:p>
    <w:p w:rsidR="0074356C" w:rsidRPr="00641D0E" w:rsidRDefault="00641D0E" w:rsidP="00641D0E">
      <w:pPr>
        <w:numPr>
          <w:ilvl w:val="1"/>
          <w:numId w:val="37"/>
        </w:numPr>
        <w:tabs>
          <w:tab w:val="left" w:pos="1134"/>
        </w:tabs>
        <w:suppressAutoHyphens/>
        <w:spacing w:line="360" w:lineRule="auto"/>
        <w:ind w:left="0" w:firstLine="709"/>
        <w:jc w:val="both"/>
        <w:rPr>
          <w:b/>
          <w:sz w:val="28"/>
          <w:szCs w:val="28"/>
        </w:rPr>
      </w:pPr>
      <w:r w:rsidRPr="00641D0E">
        <w:rPr>
          <w:sz w:val="28"/>
          <w:szCs w:val="28"/>
        </w:rPr>
        <w:br w:type="page"/>
      </w:r>
      <w:r w:rsidR="0074356C" w:rsidRPr="00641D0E">
        <w:rPr>
          <w:b/>
          <w:sz w:val="28"/>
          <w:szCs w:val="28"/>
        </w:rPr>
        <w:t>План показателей финансовых потоков</w:t>
      </w:r>
    </w:p>
    <w:p w:rsidR="0021662C" w:rsidRPr="00641D0E" w:rsidRDefault="0021662C" w:rsidP="00641D0E">
      <w:pPr>
        <w:tabs>
          <w:tab w:val="left" w:pos="1134"/>
        </w:tabs>
        <w:suppressAutoHyphens/>
        <w:spacing w:line="360" w:lineRule="auto"/>
        <w:ind w:firstLine="709"/>
        <w:jc w:val="both"/>
        <w:rPr>
          <w:sz w:val="28"/>
          <w:szCs w:val="28"/>
        </w:rPr>
      </w:pPr>
    </w:p>
    <w:p w:rsidR="0074356C" w:rsidRPr="00641D0E" w:rsidRDefault="0074356C" w:rsidP="00641D0E">
      <w:pPr>
        <w:tabs>
          <w:tab w:val="left" w:pos="1134"/>
        </w:tabs>
        <w:suppressAutoHyphens/>
        <w:spacing w:line="360" w:lineRule="auto"/>
        <w:ind w:firstLine="709"/>
        <w:jc w:val="both"/>
        <w:rPr>
          <w:sz w:val="28"/>
          <w:szCs w:val="28"/>
        </w:rPr>
      </w:pPr>
      <w:r w:rsidRPr="00641D0E">
        <w:rPr>
          <w:sz w:val="28"/>
          <w:szCs w:val="28"/>
        </w:rPr>
        <w:t>Оценим изменение денежных потоков фирмы, учитывая взятие кредита и продажу бизнеса по остаточной цене в конце 201</w:t>
      </w:r>
      <w:r w:rsidR="00C117CD" w:rsidRPr="00641D0E">
        <w:rPr>
          <w:sz w:val="28"/>
          <w:szCs w:val="28"/>
        </w:rPr>
        <w:t>3</w:t>
      </w:r>
      <w:r w:rsidRPr="00641D0E">
        <w:rPr>
          <w:sz w:val="28"/>
          <w:szCs w:val="28"/>
        </w:rPr>
        <w:t xml:space="preserve"> года (стоимость внеоборотных активов за вычетом амортизации за 5 лет – то есть половины стоимости).</w:t>
      </w:r>
    </w:p>
    <w:p w:rsidR="00641D0E" w:rsidRPr="00840D38" w:rsidRDefault="00641D0E" w:rsidP="00641D0E">
      <w:pPr>
        <w:tabs>
          <w:tab w:val="left" w:pos="1134"/>
        </w:tabs>
        <w:suppressAutoHyphens/>
        <w:spacing w:line="360" w:lineRule="auto"/>
        <w:ind w:firstLine="709"/>
        <w:jc w:val="both"/>
        <w:rPr>
          <w:sz w:val="28"/>
          <w:szCs w:val="28"/>
        </w:rPr>
      </w:pPr>
    </w:p>
    <w:p w:rsidR="0074356C" w:rsidRPr="00641D0E" w:rsidRDefault="0074356C" w:rsidP="00641D0E">
      <w:pPr>
        <w:tabs>
          <w:tab w:val="left" w:pos="1134"/>
        </w:tabs>
        <w:suppressAutoHyphens/>
        <w:spacing w:line="360" w:lineRule="auto"/>
        <w:ind w:firstLine="709"/>
        <w:jc w:val="both"/>
        <w:rPr>
          <w:sz w:val="28"/>
          <w:szCs w:val="28"/>
        </w:rPr>
      </w:pPr>
      <w:r w:rsidRPr="00641D0E">
        <w:rPr>
          <w:sz w:val="28"/>
          <w:szCs w:val="28"/>
        </w:rPr>
        <w:t>Таблица 13 - План денежных потоков фирмы на 2009-2013 годы, тыс.руб.</w:t>
      </w:r>
    </w:p>
    <w:tbl>
      <w:tblPr>
        <w:tblW w:w="5000" w:type="pct"/>
        <w:tblLook w:val="0000" w:firstRow="0" w:lastRow="0" w:firstColumn="0" w:lastColumn="0" w:noHBand="0" w:noVBand="0"/>
      </w:tblPr>
      <w:tblGrid>
        <w:gridCol w:w="3407"/>
        <w:gridCol w:w="980"/>
        <w:gridCol w:w="980"/>
        <w:gridCol w:w="1262"/>
        <w:gridCol w:w="981"/>
        <w:gridCol w:w="981"/>
        <w:gridCol w:w="979"/>
      </w:tblGrid>
      <w:tr w:rsidR="0074356C" w:rsidRPr="00641D0E" w:rsidTr="00641D0E">
        <w:trPr>
          <w:trHeight w:val="315"/>
          <w:tblHeader/>
        </w:trPr>
        <w:tc>
          <w:tcPr>
            <w:tcW w:w="1338" w:type="pct"/>
            <w:tcBorders>
              <w:top w:val="single" w:sz="4" w:space="0" w:color="auto"/>
              <w:left w:val="single" w:sz="4" w:space="0" w:color="auto"/>
              <w:bottom w:val="single" w:sz="4" w:space="0" w:color="auto"/>
              <w:right w:val="single" w:sz="4" w:space="0" w:color="auto"/>
            </w:tcBorders>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Показатель</w:t>
            </w:r>
          </w:p>
        </w:tc>
        <w:tc>
          <w:tcPr>
            <w:tcW w:w="586"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2009</w:t>
            </w:r>
          </w:p>
        </w:tc>
        <w:tc>
          <w:tcPr>
            <w:tcW w:w="586"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2010</w:t>
            </w:r>
          </w:p>
        </w:tc>
        <w:tc>
          <w:tcPr>
            <w:tcW w:w="733"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2011</w:t>
            </w:r>
          </w:p>
        </w:tc>
        <w:tc>
          <w:tcPr>
            <w:tcW w:w="586"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2012</w:t>
            </w:r>
          </w:p>
        </w:tc>
        <w:tc>
          <w:tcPr>
            <w:tcW w:w="586"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2013</w:t>
            </w:r>
          </w:p>
        </w:tc>
        <w:tc>
          <w:tcPr>
            <w:tcW w:w="586"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ИТОГО</w:t>
            </w:r>
          </w:p>
        </w:tc>
      </w:tr>
      <w:tr w:rsidR="0074356C" w:rsidRPr="00641D0E" w:rsidTr="00641D0E">
        <w:trPr>
          <w:trHeight w:val="255"/>
        </w:trPr>
        <w:tc>
          <w:tcPr>
            <w:tcW w:w="1338"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Остаток денежных средств на начало</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585</w:t>
            </w:r>
          </w:p>
        </w:tc>
        <w:tc>
          <w:tcPr>
            <w:tcW w:w="73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1 257</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5 153</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141 877</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r>
      <w:tr w:rsidR="0074356C" w:rsidRPr="00641D0E" w:rsidTr="00641D0E">
        <w:trPr>
          <w:trHeight w:val="255"/>
        </w:trPr>
        <w:tc>
          <w:tcPr>
            <w:tcW w:w="1338"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Чистая прибыль (+)</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-41 370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108 667</w:t>
            </w:r>
          </w:p>
        </w:tc>
        <w:tc>
          <w:tcPr>
            <w:tcW w:w="73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136 590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139 919</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84 036</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427 842</w:t>
            </w:r>
          </w:p>
        </w:tc>
      </w:tr>
      <w:tr w:rsidR="0074356C" w:rsidRPr="00641D0E" w:rsidTr="00641D0E">
        <w:trPr>
          <w:trHeight w:val="255"/>
        </w:trPr>
        <w:tc>
          <w:tcPr>
            <w:tcW w:w="1338"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Амортизация (+)</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29 005</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29 005</w:t>
            </w:r>
          </w:p>
        </w:tc>
        <w:tc>
          <w:tcPr>
            <w:tcW w:w="73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29 005</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29 005</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29 005</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145 026</w:t>
            </w:r>
          </w:p>
        </w:tc>
      </w:tr>
      <w:tr w:rsidR="0074356C" w:rsidRPr="00641D0E" w:rsidTr="00641D0E">
        <w:trPr>
          <w:trHeight w:val="255"/>
        </w:trPr>
        <w:tc>
          <w:tcPr>
            <w:tcW w:w="1338"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Инвестиции (-)</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290 050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73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-145 025</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145 025</w:t>
            </w:r>
          </w:p>
        </w:tc>
      </w:tr>
      <w:tr w:rsidR="0074356C" w:rsidRPr="00641D0E" w:rsidTr="00641D0E">
        <w:trPr>
          <w:trHeight w:val="255"/>
        </w:trPr>
        <w:tc>
          <w:tcPr>
            <w:tcW w:w="1338"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Получение кредита (+)</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300 000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73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300 000</w:t>
            </w:r>
          </w:p>
        </w:tc>
      </w:tr>
      <w:tr w:rsidR="0074356C" w:rsidRPr="00641D0E" w:rsidTr="00641D0E">
        <w:trPr>
          <w:trHeight w:val="255"/>
        </w:trPr>
        <w:tc>
          <w:tcPr>
            <w:tcW w:w="1338"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Гашение кредита (-)</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100 000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100 000</w:t>
            </w:r>
          </w:p>
        </w:tc>
        <w:tc>
          <w:tcPr>
            <w:tcW w:w="73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100 000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0</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300 000</w:t>
            </w:r>
          </w:p>
        </w:tc>
      </w:tr>
      <w:tr w:rsidR="0074356C" w:rsidRPr="00641D0E" w:rsidTr="00641D0E">
        <w:trPr>
          <w:trHeight w:val="255"/>
        </w:trPr>
        <w:tc>
          <w:tcPr>
            <w:tcW w:w="1338"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Итого денежный поток</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-102 415</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37 672</w:t>
            </w:r>
          </w:p>
        </w:tc>
        <w:tc>
          <w:tcPr>
            <w:tcW w:w="73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65 595</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168 924</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258 066</w:t>
            </w:r>
          </w:p>
        </w:tc>
        <w:tc>
          <w:tcPr>
            <w:tcW w:w="58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427 843</w:t>
            </w:r>
          </w:p>
        </w:tc>
      </w:tr>
    </w:tbl>
    <w:p w:rsidR="00641D0E" w:rsidRPr="00641D0E" w:rsidRDefault="00641D0E" w:rsidP="00641D0E">
      <w:pPr>
        <w:tabs>
          <w:tab w:val="left" w:pos="1134"/>
        </w:tabs>
        <w:suppressAutoHyphens/>
        <w:spacing w:line="360" w:lineRule="auto"/>
        <w:ind w:left="709"/>
        <w:jc w:val="both"/>
        <w:rPr>
          <w:b/>
          <w:sz w:val="28"/>
          <w:szCs w:val="28"/>
        </w:rPr>
      </w:pPr>
    </w:p>
    <w:p w:rsidR="0074356C" w:rsidRPr="00641D0E" w:rsidRDefault="0074356C" w:rsidP="00641D0E">
      <w:pPr>
        <w:numPr>
          <w:ilvl w:val="1"/>
          <w:numId w:val="37"/>
        </w:numPr>
        <w:tabs>
          <w:tab w:val="left" w:pos="1134"/>
        </w:tabs>
        <w:suppressAutoHyphens/>
        <w:spacing w:line="360" w:lineRule="auto"/>
        <w:ind w:left="0" w:firstLine="709"/>
        <w:jc w:val="both"/>
        <w:rPr>
          <w:b/>
          <w:sz w:val="28"/>
          <w:szCs w:val="28"/>
        </w:rPr>
      </w:pPr>
      <w:r w:rsidRPr="00641D0E">
        <w:rPr>
          <w:b/>
          <w:sz w:val="28"/>
          <w:szCs w:val="28"/>
        </w:rPr>
        <w:t>Итоговая оценка проекта</w:t>
      </w:r>
    </w:p>
    <w:p w:rsidR="0021662C" w:rsidRPr="00641D0E" w:rsidRDefault="0021662C" w:rsidP="00641D0E">
      <w:pPr>
        <w:tabs>
          <w:tab w:val="left" w:pos="1134"/>
        </w:tabs>
        <w:suppressAutoHyphens/>
        <w:spacing w:line="360" w:lineRule="auto"/>
        <w:ind w:firstLine="709"/>
        <w:jc w:val="both"/>
        <w:rPr>
          <w:sz w:val="28"/>
          <w:szCs w:val="28"/>
        </w:rPr>
      </w:pPr>
    </w:p>
    <w:p w:rsidR="0074356C" w:rsidRPr="00641D0E" w:rsidRDefault="0074356C" w:rsidP="00641D0E">
      <w:pPr>
        <w:tabs>
          <w:tab w:val="left" w:pos="1134"/>
        </w:tabs>
        <w:suppressAutoHyphens/>
        <w:spacing w:line="360" w:lineRule="auto"/>
        <w:ind w:firstLine="709"/>
        <w:jc w:val="both"/>
        <w:rPr>
          <w:sz w:val="28"/>
          <w:szCs w:val="28"/>
        </w:rPr>
      </w:pPr>
      <w:r w:rsidRPr="00641D0E">
        <w:rPr>
          <w:sz w:val="28"/>
          <w:szCs w:val="28"/>
        </w:rPr>
        <w:t>Важнейшим показателем здесь будет чистый приведенный доход (</w:t>
      </w:r>
      <w:r w:rsidRPr="00641D0E">
        <w:rPr>
          <w:sz w:val="28"/>
          <w:szCs w:val="28"/>
          <w:lang w:val="en-US"/>
        </w:rPr>
        <w:t>NPV</w:t>
      </w:r>
      <w:r w:rsidRPr="00641D0E">
        <w:rPr>
          <w:sz w:val="28"/>
          <w:szCs w:val="28"/>
        </w:rPr>
        <w:t>). Поскольку собственник имеет возможность вложить денежные средства в безрисковые активы по ставке 10% годовых, то и ставка сравнения должна составлять 10% годовых. Проведем анализ чистого дисконтированного дохода с эт</w:t>
      </w:r>
      <w:r w:rsidR="005A3E85" w:rsidRPr="00641D0E">
        <w:rPr>
          <w:sz w:val="28"/>
          <w:szCs w:val="28"/>
        </w:rPr>
        <w:t>ой</w:t>
      </w:r>
      <w:r w:rsidRPr="00641D0E">
        <w:rPr>
          <w:sz w:val="28"/>
          <w:szCs w:val="28"/>
        </w:rPr>
        <w:t xml:space="preserve"> ставк</w:t>
      </w:r>
      <w:r w:rsidR="005A3E85" w:rsidRPr="00641D0E">
        <w:rPr>
          <w:sz w:val="28"/>
          <w:szCs w:val="28"/>
        </w:rPr>
        <w:t>ой</w:t>
      </w:r>
      <w:r w:rsidRPr="00641D0E">
        <w:rPr>
          <w:sz w:val="28"/>
          <w:szCs w:val="28"/>
        </w:rPr>
        <w:t>:</w:t>
      </w:r>
    </w:p>
    <w:p w:rsidR="00641D0E" w:rsidRPr="00840D38" w:rsidRDefault="00641D0E" w:rsidP="00641D0E">
      <w:pPr>
        <w:tabs>
          <w:tab w:val="left" w:pos="1134"/>
        </w:tabs>
        <w:suppressAutoHyphens/>
        <w:spacing w:line="360" w:lineRule="auto"/>
        <w:ind w:firstLine="709"/>
        <w:jc w:val="both"/>
        <w:rPr>
          <w:sz w:val="28"/>
          <w:szCs w:val="28"/>
        </w:rPr>
      </w:pPr>
    </w:p>
    <w:p w:rsidR="0074356C" w:rsidRPr="00641D0E" w:rsidRDefault="0074356C" w:rsidP="00641D0E">
      <w:pPr>
        <w:tabs>
          <w:tab w:val="left" w:pos="1134"/>
        </w:tabs>
        <w:suppressAutoHyphens/>
        <w:spacing w:line="360" w:lineRule="auto"/>
        <w:ind w:firstLine="709"/>
        <w:jc w:val="both"/>
        <w:rPr>
          <w:sz w:val="28"/>
          <w:szCs w:val="28"/>
        </w:rPr>
      </w:pPr>
      <w:r w:rsidRPr="00641D0E">
        <w:rPr>
          <w:sz w:val="28"/>
          <w:szCs w:val="28"/>
        </w:rPr>
        <w:t>Таблица 14 - Планирование чистого приведенного дохода, тыс.руб.</w:t>
      </w:r>
    </w:p>
    <w:tbl>
      <w:tblPr>
        <w:tblW w:w="5000" w:type="pct"/>
        <w:tblLook w:val="0000" w:firstRow="0" w:lastRow="0" w:firstColumn="0" w:lastColumn="0" w:noHBand="0" w:noVBand="0"/>
      </w:tblPr>
      <w:tblGrid>
        <w:gridCol w:w="3462"/>
        <w:gridCol w:w="1097"/>
        <w:gridCol w:w="823"/>
        <w:gridCol w:w="959"/>
        <w:gridCol w:w="959"/>
        <w:gridCol w:w="1053"/>
        <w:gridCol w:w="1217"/>
      </w:tblGrid>
      <w:tr w:rsidR="0074356C" w:rsidRPr="00641D0E" w:rsidTr="00641D0E">
        <w:trPr>
          <w:trHeight w:val="247"/>
        </w:trPr>
        <w:tc>
          <w:tcPr>
            <w:tcW w:w="1809" w:type="pct"/>
            <w:tcBorders>
              <w:top w:val="single" w:sz="4" w:space="0" w:color="auto"/>
              <w:left w:val="single" w:sz="4" w:space="0" w:color="auto"/>
              <w:bottom w:val="single" w:sz="4" w:space="0" w:color="auto"/>
              <w:right w:val="single" w:sz="4" w:space="0" w:color="auto"/>
            </w:tcBorders>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Показатель</w:t>
            </w:r>
          </w:p>
        </w:tc>
        <w:tc>
          <w:tcPr>
            <w:tcW w:w="573"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2009</w:t>
            </w:r>
          </w:p>
        </w:tc>
        <w:tc>
          <w:tcPr>
            <w:tcW w:w="430"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2010</w:t>
            </w:r>
          </w:p>
        </w:tc>
        <w:tc>
          <w:tcPr>
            <w:tcW w:w="501"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2011</w:t>
            </w:r>
          </w:p>
        </w:tc>
        <w:tc>
          <w:tcPr>
            <w:tcW w:w="501"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2012</w:t>
            </w:r>
          </w:p>
        </w:tc>
        <w:tc>
          <w:tcPr>
            <w:tcW w:w="550"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2013</w:t>
            </w:r>
          </w:p>
        </w:tc>
        <w:tc>
          <w:tcPr>
            <w:tcW w:w="636" w:type="pct"/>
            <w:tcBorders>
              <w:top w:val="single" w:sz="4" w:space="0" w:color="auto"/>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ИТОГО</w:t>
            </w:r>
          </w:p>
        </w:tc>
      </w:tr>
      <w:tr w:rsidR="0074356C" w:rsidRPr="00641D0E" w:rsidTr="00641D0E">
        <w:trPr>
          <w:trHeight w:val="255"/>
        </w:trPr>
        <w:tc>
          <w:tcPr>
            <w:tcW w:w="1809"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Денежный поток предприятия</w:t>
            </w:r>
          </w:p>
        </w:tc>
        <w:tc>
          <w:tcPr>
            <w:tcW w:w="57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585</w:t>
            </w:r>
          </w:p>
        </w:tc>
        <w:tc>
          <w:tcPr>
            <w:tcW w:w="430"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672</w:t>
            </w:r>
          </w:p>
        </w:tc>
        <w:tc>
          <w:tcPr>
            <w:tcW w:w="501"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3 895</w:t>
            </w:r>
          </w:p>
        </w:tc>
        <w:tc>
          <w:tcPr>
            <w:tcW w:w="501"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136724</w:t>
            </w:r>
          </w:p>
        </w:tc>
        <w:tc>
          <w:tcPr>
            <w:tcW w:w="550"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258 066</w:t>
            </w:r>
          </w:p>
        </w:tc>
        <w:tc>
          <w:tcPr>
            <w:tcW w:w="63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399 943</w:t>
            </w:r>
          </w:p>
        </w:tc>
      </w:tr>
      <w:tr w:rsidR="0074356C" w:rsidRPr="00641D0E" w:rsidTr="00641D0E">
        <w:trPr>
          <w:trHeight w:val="255"/>
        </w:trPr>
        <w:tc>
          <w:tcPr>
            <w:tcW w:w="1809" w:type="pct"/>
            <w:tcBorders>
              <w:top w:val="nil"/>
              <w:left w:val="single" w:sz="4" w:space="0" w:color="auto"/>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 xml:space="preserve"> при ставке 10%</w:t>
            </w:r>
          </w:p>
        </w:tc>
        <w:tc>
          <w:tcPr>
            <w:tcW w:w="573"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532</w:t>
            </w:r>
          </w:p>
        </w:tc>
        <w:tc>
          <w:tcPr>
            <w:tcW w:w="430"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556</w:t>
            </w:r>
          </w:p>
        </w:tc>
        <w:tc>
          <w:tcPr>
            <w:tcW w:w="501"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2 927</w:t>
            </w:r>
          </w:p>
        </w:tc>
        <w:tc>
          <w:tcPr>
            <w:tcW w:w="501"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93 384</w:t>
            </w:r>
          </w:p>
        </w:tc>
        <w:tc>
          <w:tcPr>
            <w:tcW w:w="550"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176 263</w:t>
            </w:r>
          </w:p>
        </w:tc>
        <w:tc>
          <w:tcPr>
            <w:tcW w:w="636" w:type="pct"/>
            <w:tcBorders>
              <w:top w:val="nil"/>
              <w:left w:val="nil"/>
              <w:bottom w:val="single" w:sz="4" w:space="0" w:color="auto"/>
              <w:right w:val="single" w:sz="4" w:space="0" w:color="auto"/>
            </w:tcBorders>
            <w:noWrap/>
            <w:vAlign w:val="bottom"/>
          </w:tcPr>
          <w:p w:rsidR="0074356C" w:rsidRPr="00641D0E" w:rsidRDefault="0074356C" w:rsidP="00641D0E">
            <w:pPr>
              <w:tabs>
                <w:tab w:val="left" w:pos="1134"/>
              </w:tabs>
              <w:suppressAutoHyphens/>
              <w:spacing w:line="360" w:lineRule="auto"/>
              <w:jc w:val="both"/>
              <w:rPr>
                <w:sz w:val="20"/>
                <w:szCs w:val="20"/>
              </w:rPr>
            </w:pPr>
            <w:r w:rsidRPr="00641D0E">
              <w:rPr>
                <w:sz w:val="20"/>
                <w:szCs w:val="20"/>
              </w:rPr>
              <w:t>273 661</w:t>
            </w:r>
          </w:p>
        </w:tc>
      </w:tr>
    </w:tbl>
    <w:p w:rsidR="00641D0E" w:rsidRDefault="00641D0E" w:rsidP="00641D0E">
      <w:pPr>
        <w:tabs>
          <w:tab w:val="left" w:pos="1134"/>
        </w:tabs>
        <w:suppressAutoHyphens/>
        <w:spacing w:line="360" w:lineRule="auto"/>
        <w:ind w:firstLine="709"/>
        <w:jc w:val="both"/>
        <w:rPr>
          <w:sz w:val="28"/>
          <w:szCs w:val="28"/>
        </w:rPr>
      </w:pPr>
    </w:p>
    <w:p w:rsidR="0074356C" w:rsidRPr="00641D0E" w:rsidRDefault="00641D0E" w:rsidP="00641D0E">
      <w:pPr>
        <w:tabs>
          <w:tab w:val="left" w:pos="1134"/>
        </w:tabs>
        <w:suppressAutoHyphens/>
        <w:spacing w:line="360" w:lineRule="auto"/>
        <w:ind w:firstLine="709"/>
        <w:jc w:val="both"/>
        <w:rPr>
          <w:sz w:val="28"/>
          <w:szCs w:val="28"/>
        </w:rPr>
      </w:pPr>
      <w:r>
        <w:rPr>
          <w:sz w:val="28"/>
          <w:szCs w:val="28"/>
        </w:rPr>
        <w:br w:type="page"/>
      </w:r>
      <w:r w:rsidR="0074356C" w:rsidRPr="00641D0E">
        <w:rPr>
          <w:sz w:val="28"/>
          <w:szCs w:val="28"/>
        </w:rPr>
        <w:t>Таким образом, из таблицы видно, что чистый приведенный доход при ставке 10% годовых равен 273,7 млн.</w:t>
      </w:r>
      <w:r w:rsidR="00684A1D" w:rsidRPr="00641D0E">
        <w:rPr>
          <w:sz w:val="28"/>
          <w:szCs w:val="28"/>
        </w:rPr>
        <w:t xml:space="preserve"> </w:t>
      </w:r>
      <w:r w:rsidR="0074356C" w:rsidRPr="00641D0E">
        <w:rPr>
          <w:sz w:val="28"/>
          <w:szCs w:val="28"/>
        </w:rPr>
        <w:t>рублей.</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Поскольку чистый приведенный доход неотрицателен, то проект выгоден и реализуем.</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На основе данных по проекту сделаем итоговую таблицу</w:t>
      </w:r>
      <w:r w:rsidR="005A3E85" w:rsidRPr="00641D0E">
        <w:rPr>
          <w:sz w:val="28"/>
          <w:szCs w:val="28"/>
        </w:rPr>
        <w:t xml:space="preserve"> интегральных показателей</w:t>
      </w:r>
      <w:r w:rsidRPr="00641D0E">
        <w:rPr>
          <w:sz w:val="28"/>
          <w:szCs w:val="28"/>
        </w:rPr>
        <w:t>:</w:t>
      </w:r>
    </w:p>
    <w:p w:rsidR="00641D0E" w:rsidRPr="00840D38" w:rsidRDefault="00641D0E" w:rsidP="00641D0E">
      <w:pPr>
        <w:tabs>
          <w:tab w:val="left" w:pos="1134"/>
        </w:tabs>
        <w:suppressAutoHyphens/>
        <w:spacing w:line="360" w:lineRule="auto"/>
        <w:ind w:firstLine="709"/>
        <w:jc w:val="both"/>
        <w:rPr>
          <w:sz w:val="28"/>
          <w:szCs w:val="28"/>
        </w:rPr>
      </w:pP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Таблица 15 - Итоговая оценка проекта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133"/>
        <w:gridCol w:w="1133"/>
        <w:gridCol w:w="1277"/>
        <w:gridCol w:w="1275"/>
        <w:gridCol w:w="1296"/>
        <w:gridCol w:w="1363"/>
      </w:tblGrid>
      <w:tr w:rsidR="005A3E85" w:rsidRPr="00641D0E" w:rsidTr="00641D0E">
        <w:tc>
          <w:tcPr>
            <w:tcW w:w="1093"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Показатели</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2009</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2010</w:t>
            </w:r>
          </w:p>
        </w:tc>
        <w:tc>
          <w:tcPr>
            <w:tcW w:w="66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2011</w:t>
            </w:r>
          </w:p>
        </w:tc>
        <w:tc>
          <w:tcPr>
            <w:tcW w:w="666"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2012</w:t>
            </w:r>
          </w:p>
        </w:tc>
        <w:tc>
          <w:tcPr>
            <w:tcW w:w="67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2013</w:t>
            </w:r>
          </w:p>
        </w:tc>
        <w:tc>
          <w:tcPr>
            <w:tcW w:w="71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Итого</w:t>
            </w:r>
          </w:p>
        </w:tc>
      </w:tr>
      <w:tr w:rsidR="005A3E85" w:rsidRPr="00641D0E" w:rsidTr="00641D0E">
        <w:tc>
          <w:tcPr>
            <w:tcW w:w="1093"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Чистая прибыль</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-58 370</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99 827</w:t>
            </w:r>
          </w:p>
        </w:tc>
        <w:tc>
          <w:tcPr>
            <w:tcW w:w="66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123 670</w:t>
            </w:r>
          </w:p>
        </w:tc>
        <w:tc>
          <w:tcPr>
            <w:tcW w:w="666"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126 999</w:t>
            </w:r>
          </w:p>
        </w:tc>
        <w:tc>
          <w:tcPr>
            <w:tcW w:w="67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84 036</w:t>
            </w:r>
          </w:p>
        </w:tc>
        <w:tc>
          <w:tcPr>
            <w:tcW w:w="71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376 162</w:t>
            </w:r>
          </w:p>
        </w:tc>
      </w:tr>
      <w:tr w:rsidR="005A3E85" w:rsidRPr="00641D0E" w:rsidTr="00641D0E">
        <w:tc>
          <w:tcPr>
            <w:tcW w:w="1093"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Издержки</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70 713</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90 247</w:t>
            </w:r>
          </w:p>
        </w:tc>
        <w:tc>
          <w:tcPr>
            <w:tcW w:w="66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92 638</w:t>
            </w:r>
          </w:p>
        </w:tc>
        <w:tc>
          <w:tcPr>
            <w:tcW w:w="666"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88 683</w:t>
            </w:r>
          </w:p>
        </w:tc>
        <w:tc>
          <w:tcPr>
            <w:tcW w:w="67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76 193</w:t>
            </w:r>
          </w:p>
        </w:tc>
        <w:tc>
          <w:tcPr>
            <w:tcW w:w="71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418 474</w:t>
            </w:r>
          </w:p>
        </w:tc>
      </w:tr>
      <w:tr w:rsidR="005A3E85" w:rsidRPr="00641D0E" w:rsidTr="00641D0E">
        <w:tc>
          <w:tcPr>
            <w:tcW w:w="1093"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Рентабельность</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-0,83</w:t>
            </w:r>
          </w:p>
        </w:tc>
        <w:tc>
          <w:tcPr>
            <w:tcW w:w="592"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1,12</w:t>
            </w:r>
          </w:p>
        </w:tc>
        <w:tc>
          <w:tcPr>
            <w:tcW w:w="66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1,33</w:t>
            </w:r>
          </w:p>
        </w:tc>
        <w:tc>
          <w:tcPr>
            <w:tcW w:w="666"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1,43</w:t>
            </w:r>
          </w:p>
        </w:tc>
        <w:tc>
          <w:tcPr>
            <w:tcW w:w="677"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1,10</w:t>
            </w:r>
          </w:p>
        </w:tc>
        <w:tc>
          <w:tcPr>
            <w:tcW w:w="712" w:type="pct"/>
          </w:tcPr>
          <w:p w:rsidR="005A3E85" w:rsidRPr="00641D0E" w:rsidRDefault="005A3E85" w:rsidP="00641D0E">
            <w:pPr>
              <w:tabs>
                <w:tab w:val="left" w:pos="1134"/>
              </w:tabs>
              <w:suppressAutoHyphens/>
              <w:spacing w:line="360" w:lineRule="auto"/>
              <w:jc w:val="both"/>
              <w:rPr>
                <w:sz w:val="20"/>
                <w:szCs w:val="20"/>
              </w:rPr>
            </w:pPr>
          </w:p>
        </w:tc>
      </w:tr>
      <w:tr w:rsidR="005A3E85" w:rsidRPr="00641D0E" w:rsidTr="00641D0E">
        <w:tc>
          <w:tcPr>
            <w:tcW w:w="1093"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ИД</w:t>
            </w:r>
          </w:p>
        </w:tc>
        <w:tc>
          <w:tcPr>
            <w:tcW w:w="592" w:type="pct"/>
          </w:tcPr>
          <w:p w:rsidR="005A3E85" w:rsidRPr="00641D0E" w:rsidRDefault="005A3E85" w:rsidP="00641D0E">
            <w:pPr>
              <w:tabs>
                <w:tab w:val="left" w:pos="1134"/>
              </w:tabs>
              <w:suppressAutoHyphens/>
              <w:spacing w:line="360" w:lineRule="auto"/>
              <w:jc w:val="both"/>
              <w:rPr>
                <w:sz w:val="20"/>
                <w:szCs w:val="20"/>
              </w:rPr>
            </w:pPr>
          </w:p>
        </w:tc>
        <w:tc>
          <w:tcPr>
            <w:tcW w:w="592" w:type="pct"/>
          </w:tcPr>
          <w:p w:rsidR="005A3E85" w:rsidRPr="00641D0E" w:rsidRDefault="005A3E85" w:rsidP="00641D0E">
            <w:pPr>
              <w:tabs>
                <w:tab w:val="left" w:pos="1134"/>
              </w:tabs>
              <w:suppressAutoHyphens/>
              <w:spacing w:line="360" w:lineRule="auto"/>
              <w:jc w:val="both"/>
              <w:rPr>
                <w:sz w:val="20"/>
                <w:szCs w:val="20"/>
              </w:rPr>
            </w:pPr>
          </w:p>
        </w:tc>
        <w:tc>
          <w:tcPr>
            <w:tcW w:w="667" w:type="pct"/>
          </w:tcPr>
          <w:p w:rsidR="005A3E85" w:rsidRPr="00641D0E" w:rsidRDefault="005A3E85" w:rsidP="00641D0E">
            <w:pPr>
              <w:tabs>
                <w:tab w:val="left" w:pos="1134"/>
              </w:tabs>
              <w:suppressAutoHyphens/>
              <w:spacing w:line="360" w:lineRule="auto"/>
              <w:jc w:val="both"/>
              <w:rPr>
                <w:sz w:val="20"/>
                <w:szCs w:val="20"/>
              </w:rPr>
            </w:pPr>
          </w:p>
        </w:tc>
        <w:tc>
          <w:tcPr>
            <w:tcW w:w="666" w:type="pct"/>
          </w:tcPr>
          <w:p w:rsidR="005A3E85" w:rsidRPr="00641D0E" w:rsidRDefault="005A3E85" w:rsidP="00641D0E">
            <w:pPr>
              <w:tabs>
                <w:tab w:val="left" w:pos="1134"/>
              </w:tabs>
              <w:suppressAutoHyphens/>
              <w:spacing w:line="360" w:lineRule="auto"/>
              <w:jc w:val="both"/>
              <w:rPr>
                <w:sz w:val="20"/>
                <w:szCs w:val="20"/>
              </w:rPr>
            </w:pPr>
          </w:p>
        </w:tc>
        <w:tc>
          <w:tcPr>
            <w:tcW w:w="677" w:type="pct"/>
          </w:tcPr>
          <w:p w:rsidR="005A3E85" w:rsidRPr="00641D0E" w:rsidRDefault="005A3E85" w:rsidP="00641D0E">
            <w:pPr>
              <w:tabs>
                <w:tab w:val="left" w:pos="1134"/>
              </w:tabs>
              <w:suppressAutoHyphens/>
              <w:spacing w:line="360" w:lineRule="auto"/>
              <w:jc w:val="both"/>
              <w:rPr>
                <w:sz w:val="20"/>
                <w:szCs w:val="20"/>
              </w:rPr>
            </w:pPr>
          </w:p>
        </w:tc>
        <w:tc>
          <w:tcPr>
            <w:tcW w:w="712" w:type="pct"/>
          </w:tcPr>
          <w:p w:rsidR="005A3E85" w:rsidRPr="00641D0E" w:rsidRDefault="005A3E85" w:rsidP="00641D0E">
            <w:pPr>
              <w:tabs>
                <w:tab w:val="left" w:pos="1134"/>
              </w:tabs>
              <w:suppressAutoHyphens/>
              <w:spacing w:line="360" w:lineRule="auto"/>
              <w:jc w:val="both"/>
              <w:rPr>
                <w:sz w:val="20"/>
                <w:szCs w:val="20"/>
              </w:rPr>
            </w:pPr>
          </w:p>
        </w:tc>
      </w:tr>
      <w:tr w:rsidR="005A3E85" w:rsidRPr="00641D0E" w:rsidTr="00641D0E">
        <w:tc>
          <w:tcPr>
            <w:tcW w:w="1093" w:type="pct"/>
          </w:tcPr>
          <w:p w:rsidR="005A3E85" w:rsidRPr="00641D0E" w:rsidRDefault="006D33F0" w:rsidP="00641D0E">
            <w:pPr>
              <w:tabs>
                <w:tab w:val="left" w:pos="1134"/>
              </w:tabs>
              <w:suppressAutoHyphens/>
              <w:spacing w:line="360" w:lineRule="auto"/>
              <w:jc w:val="both"/>
              <w:rPr>
                <w:sz w:val="20"/>
                <w:szCs w:val="20"/>
              </w:rPr>
            </w:pPr>
            <w:r w:rsidRPr="00641D0E">
              <w:rPr>
                <w:sz w:val="20"/>
                <w:szCs w:val="20"/>
              </w:rPr>
              <w:t>NPV</w:t>
            </w:r>
          </w:p>
        </w:tc>
        <w:tc>
          <w:tcPr>
            <w:tcW w:w="592" w:type="pct"/>
          </w:tcPr>
          <w:p w:rsidR="005A3E85" w:rsidRPr="00641D0E" w:rsidRDefault="005A3E85" w:rsidP="00641D0E">
            <w:pPr>
              <w:tabs>
                <w:tab w:val="left" w:pos="1134"/>
              </w:tabs>
              <w:suppressAutoHyphens/>
              <w:spacing w:line="360" w:lineRule="auto"/>
              <w:jc w:val="both"/>
              <w:rPr>
                <w:sz w:val="20"/>
                <w:szCs w:val="20"/>
              </w:rPr>
            </w:pPr>
          </w:p>
        </w:tc>
        <w:tc>
          <w:tcPr>
            <w:tcW w:w="592" w:type="pct"/>
          </w:tcPr>
          <w:p w:rsidR="005A3E85" w:rsidRPr="00641D0E" w:rsidRDefault="005A3E85" w:rsidP="00641D0E">
            <w:pPr>
              <w:tabs>
                <w:tab w:val="left" w:pos="1134"/>
              </w:tabs>
              <w:suppressAutoHyphens/>
              <w:spacing w:line="360" w:lineRule="auto"/>
              <w:jc w:val="both"/>
              <w:rPr>
                <w:sz w:val="20"/>
                <w:szCs w:val="20"/>
              </w:rPr>
            </w:pPr>
          </w:p>
        </w:tc>
        <w:tc>
          <w:tcPr>
            <w:tcW w:w="667" w:type="pct"/>
          </w:tcPr>
          <w:p w:rsidR="005A3E85" w:rsidRPr="00641D0E" w:rsidRDefault="005A3E85" w:rsidP="00641D0E">
            <w:pPr>
              <w:tabs>
                <w:tab w:val="left" w:pos="1134"/>
              </w:tabs>
              <w:suppressAutoHyphens/>
              <w:spacing w:line="360" w:lineRule="auto"/>
              <w:jc w:val="both"/>
              <w:rPr>
                <w:sz w:val="20"/>
                <w:szCs w:val="20"/>
              </w:rPr>
            </w:pPr>
          </w:p>
        </w:tc>
        <w:tc>
          <w:tcPr>
            <w:tcW w:w="666" w:type="pct"/>
          </w:tcPr>
          <w:p w:rsidR="005A3E85" w:rsidRPr="00641D0E" w:rsidRDefault="005A3E85" w:rsidP="00641D0E">
            <w:pPr>
              <w:tabs>
                <w:tab w:val="left" w:pos="1134"/>
              </w:tabs>
              <w:suppressAutoHyphens/>
              <w:spacing w:line="360" w:lineRule="auto"/>
              <w:jc w:val="both"/>
              <w:rPr>
                <w:sz w:val="20"/>
                <w:szCs w:val="20"/>
              </w:rPr>
            </w:pPr>
          </w:p>
        </w:tc>
        <w:tc>
          <w:tcPr>
            <w:tcW w:w="677" w:type="pct"/>
          </w:tcPr>
          <w:p w:rsidR="005A3E85" w:rsidRPr="00641D0E" w:rsidRDefault="005A3E85" w:rsidP="00641D0E">
            <w:pPr>
              <w:tabs>
                <w:tab w:val="left" w:pos="1134"/>
              </w:tabs>
              <w:suppressAutoHyphens/>
              <w:spacing w:line="360" w:lineRule="auto"/>
              <w:jc w:val="both"/>
              <w:rPr>
                <w:sz w:val="20"/>
                <w:szCs w:val="20"/>
              </w:rPr>
            </w:pPr>
          </w:p>
        </w:tc>
        <w:tc>
          <w:tcPr>
            <w:tcW w:w="712" w:type="pct"/>
          </w:tcPr>
          <w:p w:rsidR="005A3E85" w:rsidRPr="00641D0E" w:rsidRDefault="005A3E85" w:rsidP="00641D0E">
            <w:pPr>
              <w:tabs>
                <w:tab w:val="left" w:pos="1134"/>
              </w:tabs>
              <w:suppressAutoHyphens/>
              <w:spacing w:line="360" w:lineRule="auto"/>
              <w:jc w:val="both"/>
              <w:rPr>
                <w:sz w:val="20"/>
                <w:szCs w:val="20"/>
              </w:rPr>
            </w:pPr>
          </w:p>
        </w:tc>
      </w:tr>
      <w:tr w:rsidR="006D33F0" w:rsidRPr="00641D0E" w:rsidTr="00641D0E">
        <w:tc>
          <w:tcPr>
            <w:tcW w:w="1093" w:type="pct"/>
          </w:tcPr>
          <w:p w:rsidR="006D33F0" w:rsidRPr="00641D0E" w:rsidRDefault="006D33F0" w:rsidP="00641D0E">
            <w:pPr>
              <w:tabs>
                <w:tab w:val="left" w:pos="1134"/>
              </w:tabs>
              <w:suppressAutoHyphens/>
              <w:spacing w:line="360" w:lineRule="auto"/>
              <w:jc w:val="both"/>
              <w:rPr>
                <w:sz w:val="20"/>
                <w:szCs w:val="20"/>
              </w:rPr>
            </w:pPr>
            <w:r w:rsidRPr="00641D0E">
              <w:rPr>
                <w:sz w:val="20"/>
                <w:szCs w:val="20"/>
              </w:rPr>
              <w:t>ВНД</w:t>
            </w:r>
          </w:p>
        </w:tc>
        <w:tc>
          <w:tcPr>
            <w:tcW w:w="592" w:type="pct"/>
          </w:tcPr>
          <w:p w:rsidR="006D33F0" w:rsidRPr="00641D0E" w:rsidRDefault="006D33F0" w:rsidP="00641D0E">
            <w:pPr>
              <w:tabs>
                <w:tab w:val="left" w:pos="1134"/>
              </w:tabs>
              <w:suppressAutoHyphens/>
              <w:spacing w:line="360" w:lineRule="auto"/>
              <w:jc w:val="both"/>
              <w:rPr>
                <w:sz w:val="20"/>
                <w:szCs w:val="20"/>
              </w:rPr>
            </w:pPr>
          </w:p>
        </w:tc>
        <w:tc>
          <w:tcPr>
            <w:tcW w:w="592" w:type="pct"/>
          </w:tcPr>
          <w:p w:rsidR="006D33F0" w:rsidRPr="00641D0E" w:rsidRDefault="006D33F0" w:rsidP="00641D0E">
            <w:pPr>
              <w:tabs>
                <w:tab w:val="left" w:pos="1134"/>
              </w:tabs>
              <w:suppressAutoHyphens/>
              <w:spacing w:line="360" w:lineRule="auto"/>
              <w:jc w:val="both"/>
              <w:rPr>
                <w:sz w:val="20"/>
                <w:szCs w:val="20"/>
              </w:rPr>
            </w:pPr>
          </w:p>
        </w:tc>
        <w:tc>
          <w:tcPr>
            <w:tcW w:w="667" w:type="pct"/>
          </w:tcPr>
          <w:p w:rsidR="006D33F0" w:rsidRPr="00641D0E" w:rsidRDefault="006D33F0" w:rsidP="00641D0E">
            <w:pPr>
              <w:tabs>
                <w:tab w:val="left" w:pos="1134"/>
              </w:tabs>
              <w:suppressAutoHyphens/>
              <w:spacing w:line="360" w:lineRule="auto"/>
              <w:jc w:val="both"/>
              <w:rPr>
                <w:sz w:val="20"/>
                <w:szCs w:val="20"/>
              </w:rPr>
            </w:pPr>
          </w:p>
        </w:tc>
        <w:tc>
          <w:tcPr>
            <w:tcW w:w="666" w:type="pct"/>
          </w:tcPr>
          <w:p w:rsidR="006D33F0" w:rsidRPr="00641D0E" w:rsidRDefault="006D33F0" w:rsidP="00641D0E">
            <w:pPr>
              <w:tabs>
                <w:tab w:val="left" w:pos="1134"/>
              </w:tabs>
              <w:suppressAutoHyphens/>
              <w:spacing w:line="360" w:lineRule="auto"/>
              <w:jc w:val="both"/>
              <w:rPr>
                <w:sz w:val="20"/>
                <w:szCs w:val="20"/>
              </w:rPr>
            </w:pPr>
          </w:p>
        </w:tc>
        <w:tc>
          <w:tcPr>
            <w:tcW w:w="677" w:type="pct"/>
          </w:tcPr>
          <w:p w:rsidR="006D33F0" w:rsidRPr="00641D0E" w:rsidRDefault="006D33F0" w:rsidP="00641D0E">
            <w:pPr>
              <w:tabs>
                <w:tab w:val="left" w:pos="1134"/>
              </w:tabs>
              <w:suppressAutoHyphens/>
              <w:spacing w:line="360" w:lineRule="auto"/>
              <w:jc w:val="both"/>
              <w:rPr>
                <w:sz w:val="20"/>
                <w:szCs w:val="20"/>
              </w:rPr>
            </w:pPr>
          </w:p>
        </w:tc>
        <w:tc>
          <w:tcPr>
            <w:tcW w:w="712" w:type="pct"/>
          </w:tcPr>
          <w:p w:rsidR="006D33F0" w:rsidRPr="00641D0E" w:rsidRDefault="006D33F0" w:rsidP="00641D0E">
            <w:pPr>
              <w:tabs>
                <w:tab w:val="left" w:pos="1134"/>
              </w:tabs>
              <w:suppressAutoHyphens/>
              <w:spacing w:line="360" w:lineRule="auto"/>
              <w:jc w:val="both"/>
              <w:rPr>
                <w:sz w:val="20"/>
                <w:szCs w:val="20"/>
              </w:rPr>
            </w:pPr>
          </w:p>
        </w:tc>
      </w:tr>
    </w:tbl>
    <w:p w:rsidR="00C117CD" w:rsidRPr="00641D0E" w:rsidRDefault="00C117CD" w:rsidP="00641D0E">
      <w:pPr>
        <w:tabs>
          <w:tab w:val="left" w:pos="1134"/>
        </w:tabs>
        <w:suppressAutoHyphens/>
        <w:spacing w:line="360" w:lineRule="auto"/>
        <w:ind w:firstLine="709"/>
        <w:jc w:val="both"/>
        <w:rPr>
          <w:sz w:val="28"/>
          <w:szCs w:val="28"/>
        </w:rPr>
      </w:pP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Таким образом, сделаем общие выводы по исследованному проекту.</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Срок окупаемости проекта (когда он начинает приносить прибыль) – 1,5 года с дисконтом или без.</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Рентабельность проекта достаточно высока – 298,4%.</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Чистый приведенный доход проекта велик – 273,7 млн. рублей при ставке сравнения в 10% годовых.</w:t>
      </w:r>
    </w:p>
    <w:p w:rsidR="00C117CD" w:rsidRPr="00641D0E" w:rsidRDefault="00C117CD" w:rsidP="00641D0E">
      <w:pPr>
        <w:tabs>
          <w:tab w:val="left" w:pos="1134"/>
        </w:tabs>
        <w:suppressAutoHyphens/>
        <w:spacing w:line="360" w:lineRule="auto"/>
        <w:ind w:firstLine="709"/>
        <w:jc w:val="both"/>
        <w:rPr>
          <w:sz w:val="28"/>
          <w:szCs w:val="28"/>
        </w:rPr>
      </w:pPr>
      <w:r w:rsidRPr="00641D0E">
        <w:rPr>
          <w:sz w:val="28"/>
          <w:szCs w:val="28"/>
        </w:rPr>
        <w:t>Таким образом, рассмотренный проект выгоден и перспективен и необходима его реализация.</w:t>
      </w:r>
    </w:p>
    <w:p w:rsidR="000032C5" w:rsidRPr="00641D0E" w:rsidRDefault="00641D0E" w:rsidP="00641D0E">
      <w:pPr>
        <w:tabs>
          <w:tab w:val="left" w:pos="1134"/>
        </w:tabs>
        <w:suppressAutoHyphens/>
        <w:spacing w:line="360" w:lineRule="auto"/>
        <w:ind w:firstLine="709"/>
        <w:jc w:val="both"/>
        <w:rPr>
          <w:b/>
          <w:sz w:val="28"/>
          <w:szCs w:val="28"/>
        </w:rPr>
      </w:pPr>
      <w:bookmarkStart w:id="2" w:name="_Toc138565448"/>
      <w:r>
        <w:rPr>
          <w:sz w:val="28"/>
          <w:szCs w:val="28"/>
        </w:rPr>
        <w:br w:type="page"/>
      </w:r>
      <w:r w:rsidR="00EE13AE" w:rsidRPr="00641D0E">
        <w:rPr>
          <w:b/>
          <w:sz w:val="28"/>
          <w:szCs w:val="28"/>
        </w:rPr>
        <w:t>7</w:t>
      </w:r>
      <w:r w:rsidRPr="00840D38">
        <w:rPr>
          <w:b/>
          <w:sz w:val="28"/>
          <w:szCs w:val="28"/>
        </w:rPr>
        <w:t>.</w:t>
      </w:r>
      <w:r w:rsidR="00684A1D" w:rsidRPr="00641D0E">
        <w:rPr>
          <w:b/>
          <w:sz w:val="28"/>
          <w:szCs w:val="28"/>
        </w:rPr>
        <w:t xml:space="preserve"> </w:t>
      </w:r>
      <w:r w:rsidR="000032C5" w:rsidRPr="00641D0E">
        <w:rPr>
          <w:b/>
          <w:sz w:val="28"/>
          <w:szCs w:val="28"/>
        </w:rPr>
        <w:t>Анализ рисков</w:t>
      </w:r>
      <w:bookmarkEnd w:id="2"/>
    </w:p>
    <w:p w:rsidR="00066A9A" w:rsidRPr="00641D0E" w:rsidRDefault="00066A9A" w:rsidP="00641D0E">
      <w:pPr>
        <w:tabs>
          <w:tab w:val="left" w:pos="1134"/>
        </w:tabs>
        <w:suppressAutoHyphens/>
        <w:spacing w:line="360" w:lineRule="auto"/>
        <w:ind w:firstLine="709"/>
        <w:jc w:val="both"/>
        <w:rPr>
          <w:sz w:val="28"/>
          <w:szCs w:val="28"/>
        </w:rPr>
      </w:pPr>
    </w:p>
    <w:p w:rsidR="000032C5" w:rsidRPr="00641D0E" w:rsidRDefault="000032C5" w:rsidP="00641D0E">
      <w:pPr>
        <w:tabs>
          <w:tab w:val="left" w:pos="1134"/>
        </w:tabs>
        <w:suppressAutoHyphens/>
        <w:spacing w:line="360" w:lineRule="auto"/>
        <w:ind w:firstLine="709"/>
        <w:jc w:val="both"/>
        <w:rPr>
          <w:sz w:val="28"/>
          <w:szCs w:val="28"/>
        </w:rPr>
      </w:pPr>
      <w:r w:rsidRPr="00641D0E">
        <w:rPr>
          <w:sz w:val="28"/>
          <w:szCs w:val="28"/>
        </w:rPr>
        <w:t>1.Производственные риски - это риски связанные с различными нарушениями в процессе оказания услуг. В данном случае это:</w:t>
      </w:r>
    </w:p>
    <w:p w:rsidR="000032C5" w:rsidRPr="00641D0E" w:rsidRDefault="000032C5" w:rsidP="00641D0E">
      <w:pPr>
        <w:tabs>
          <w:tab w:val="left" w:pos="1134"/>
        </w:tabs>
        <w:suppressAutoHyphens/>
        <w:spacing w:line="360" w:lineRule="auto"/>
        <w:ind w:firstLine="709"/>
        <w:jc w:val="both"/>
        <w:rPr>
          <w:sz w:val="28"/>
          <w:szCs w:val="28"/>
        </w:rPr>
      </w:pPr>
      <w:r w:rsidRPr="00641D0E">
        <w:rPr>
          <w:sz w:val="28"/>
          <w:szCs w:val="28"/>
        </w:rPr>
        <w:t xml:space="preserve">Болезнь тренеров. Если заболеет тренер, то на его время болезни придется отказаться от данного вида услуг. В результате </w:t>
      </w:r>
      <w:r w:rsidR="00C117CD" w:rsidRPr="00641D0E">
        <w:rPr>
          <w:sz w:val="28"/>
          <w:szCs w:val="28"/>
        </w:rPr>
        <w:t>фитнес-центр</w:t>
      </w:r>
      <w:r w:rsidRPr="00641D0E">
        <w:rPr>
          <w:sz w:val="28"/>
          <w:szCs w:val="28"/>
        </w:rPr>
        <w:t xml:space="preserve"> понесет убытки в виде выплаты купленных абонементов на этот вид спорта. Но, формируя штат таким образом, что по каждому виду спорта будут по 2 взаимозаменяемых тренеров, мы минимизируем производственный риск, связанный с болезнью тренеров.</w:t>
      </w:r>
    </w:p>
    <w:p w:rsidR="000032C5" w:rsidRPr="00641D0E" w:rsidRDefault="000032C5" w:rsidP="00641D0E">
      <w:pPr>
        <w:tabs>
          <w:tab w:val="left" w:pos="1134"/>
        </w:tabs>
        <w:suppressAutoHyphens/>
        <w:spacing w:line="360" w:lineRule="auto"/>
        <w:ind w:firstLine="709"/>
        <w:jc w:val="both"/>
        <w:rPr>
          <w:sz w:val="28"/>
          <w:szCs w:val="28"/>
        </w:rPr>
      </w:pPr>
      <w:r w:rsidRPr="00641D0E">
        <w:rPr>
          <w:sz w:val="28"/>
          <w:szCs w:val="28"/>
        </w:rPr>
        <w:t>Поломка основного тренажерного оборудования. Не исключена возможность, что сломается все спортивное оборудование при каких-то обстоятельствах (например, протечет крыша, и все железное оборудование превратится в кучу ржавого метала). Хотя вероятность этого риска очень мала, все равно необходимо контролировать состояние спортивного оборудования и помещений, т.е. залов. Особое внимание надо уделять пожарной безопасности здания.</w:t>
      </w:r>
    </w:p>
    <w:p w:rsidR="000032C5" w:rsidRPr="00641D0E" w:rsidRDefault="000032C5" w:rsidP="00641D0E">
      <w:pPr>
        <w:tabs>
          <w:tab w:val="left" w:pos="1134"/>
        </w:tabs>
        <w:suppressAutoHyphens/>
        <w:spacing w:line="360" w:lineRule="auto"/>
        <w:ind w:firstLine="709"/>
        <w:jc w:val="both"/>
        <w:rPr>
          <w:sz w:val="28"/>
          <w:szCs w:val="28"/>
        </w:rPr>
      </w:pPr>
      <w:r w:rsidRPr="00641D0E">
        <w:rPr>
          <w:sz w:val="28"/>
          <w:szCs w:val="28"/>
        </w:rPr>
        <w:t>2. Коммерческие риски</w:t>
      </w:r>
      <w:r w:rsidRPr="00641D0E">
        <w:rPr>
          <w:b/>
          <w:sz w:val="28"/>
          <w:szCs w:val="28"/>
        </w:rPr>
        <w:t xml:space="preserve"> </w:t>
      </w:r>
      <w:r w:rsidRPr="00641D0E">
        <w:rPr>
          <w:sz w:val="28"/>
          <w:szCs w:val="28"/>
        </w:rPr>
        <w:t xml:space="preserve">– это риски связанные с реализацией услуг, в данном случае, спортивных (снижение спроса). Эти риски наиболее опасные для </w:t>
      </w:r>
      <w:r w:rsidR="00C117CD" w:rsidRPr="00641D0E">
        <w:rPr>
          <w:sz w:val="28"/>
          <w:szCs w:val="28"/>
        </w:rPr>
        <w:t>фитнес-центра</w:t>
      </w:r>
      <w:r w:rsidRPr="00641D0E">
        <w:rPr>
          <w:sz w:val="28"/>
          <w:szCs w:val="28"/>
        </w:rPr>
        <w:t>. Поэтому необходимо как можно старательнее привлекать потребителей, пропагандируя здоровый образ жизни посредством занятии спортом и физической культурой. А так же для снижения коммерческих рисков необходимо:</w:t>
      </w:r>
    </w:p>
    <w:p w:rsidR="00C117CD" w:rsidRPr="00641D0E" w:rsidRDefault="000032C5" w:rsidP="00641D0E">
      <w:pPr>
        <w:numPr>
          <w:ilvl w:val="0"/>
          <w:numId w:val="18"/>
        </w:numPr>
        <w:tabs>
          <w:tab w:val="left" w:pos="1134"/>
        </w:tabs>
        <w:suppressAutoHyphens/>
        <w:spacing w:line="360" w:lineRule="auto"/>
        <w:ind w:left="0" w:firstLine="709"/>
        <w:jc w:val="both"/>
        <w:rPr>
          <w:sz w:val="28"/>
          <w:szCs w:val="28"/>
        </w:rPr>
      </w:pPr>
      <w:r w:rsidRPr="00641D0E">
        <w:rPr>
          <w:sz w:val="28"/>
          <w:szCs w:val="28"/>
        </w:rPr>
        <w:t>Образовать сеть сервисного обслуживания</w:t>
      </w:r>
    </w:p>
    <w:p w:rsidR="00C117CD" w:rsidRPr="00641D0E" w:rsidRDefault="000032C5" w:rsidP="00641D0E">
      <w:pPr>
        <w:numPr>
          <w:ilvl w:val="0"/>
          <w:numId w:val="18"/>
        </w:numPr>
        <w:tabs>
          <w:tab w:val="left" w:pos="1134"/>
        </w:tabs>
        <w:suppressAutoHyphens/>
        <w:spacing w:line="360" w:lineRule="auto"/>
        <w:ind w:left="0" w:firstLine="709"/>
        <w:jc w:val="both"/>
        <w:rPr>
          <w:sz w:val="28"/>
          <w:szCs w:val="28"/>
        </w:rPr>
      </w:pPr>
      <w:r w:rsidRPr="00641D0E">
        <w:rPr>
          <w:sz w:val="28"/>
          <w:szCs w:val="28"/>
        </w:rPr>
        <w:t>Вести соответствующую ценовую политику</w:t>
      </w:r>
    </w:p>
    <w:p w:rsidR="00C117CD" w:rsidRPr="00641D0E" w:rsidRDefault="000032C5" w:rsidP="00641D0E">
      <w:pPr>
        <w:numPr>
          <w:ilvl w:val="0"/>
          <w:numId w:val="18"/>
        </w:numPr>
        <w:tabs>
          <w:tab w:val="left" w:pos="1134"/>
        </w:tabs>
        <w:suppressAutoHyphens/>
        <w:spacing w:line="360" w:lineRule="auto"/>
        <w:ind w:left="0" w:firstLine="709"/>
        <w:jc w:val="both"/>
        <w:rPr>
          <w:sz w:val="28"/>
          <w:szCs w:val="28"/>
        </w:rPr>
      </w:pPr>
      <w:r w:rsidRPr="00641D0E">
        <w:rPr>
          <w:sz w:val="28"/>
          <w:szCs w:val="28"/>
        </w:rPr>
        <w:t>Формировать общественное мнение и фирменный стиль. (Красивая форма обслуживающего персонала, культура общения</w:t>
      </w:r>
      <w:r w:rsidR="005A6C74" w:rsidRPr="00641D0E">
        <w:rPr>
          <w:sz w:val="28"/>
          <w:szCs w:val="28"/>
        </w:rPr>
        <w:t xml:space="preserve"> с клиентами</w:t>
      </w:r>
      <w:r w:rsidRPr="00641D0E">
        <w:rPr>
          <w:sz w:val="28"/>
          <w:szCs w:val="28"/>
        </w:rPr>
        <w:t>)</w:t>
      </w:r>
    </w:p>
    <w:p w:rsidR="000032C5" w:rsidRPr="00641D0E" w:rsidRDefault="000032C5" w:rsidP="00641D0E">
      <w:pPr>
        <w:numPr>
          <w:ilvl w:val="0"/>
          <w:numId w:val="18"/>
        </w:numPr>
        <w:tabs>
          <w:tab w:val="left" w:pos="1134"/>
        </w:tabs>
        <w:suppressAutoHyphens/>
        <w:spacing w:line="360" w:lineRule="auto"/>
        <w:ind w:left="0" w:firstLine="709"/>
        <w:jc w:val="both"/>
        <w:rPr>
          <w:sz w:val="28"/>
          <w:szCs w:val="28"/>
        </w:rPr>
      </w:pPr>
      <w:r w:rsidRPr="00641D0E">
        <w:rPr>
          <w:sz w:val="28"/>
          <w:szCs w:val="28"/>
        </w:rPr>
        <w:t xml:space="preserve">Рекламировать спортивные </w:t>
      </w:r>
      <w:r w:rsidR="00C117CD" w:rsidRPr="00641D0E">
        <w:rPr>
          <w:sz w:val="28"/>
          <w:szCs w:val="28"/>
        </w:rPr>
        <w:t>услуги.</w:t>
      </w:r>
    </w:p>
    <w:p w:rsidR="000032C5" w:rsidRPr="00641D0E" w:rsidRDefault="000032C5" w:rsidP="00641D0E">
      <w:pPr>
        <w:tabs>
          <w:tab w:val="left" w:pos="1134"/>
        </w:tabs>
        <w:suppressAutoHyphens/>
        <w:spacing w:line="360" w:lineRule="auto"/>
        <w:ind w:firstLine="709"/>
        <w:jc w:val="both"/>
        <w:rPr>
          <w:sz w:val="28"/>
          <w:szCs w:val="28"/>
        </w:rPr>
      </w:pPr>
      <w:r w:rsidRPr="00641D0E">
        <w:rPr>
          <w:sz w:val="28"/>
          <w:szCs w:val="28"/>
        </w:rPr>
        <w:t>3. Финансовые риски</w:t>
      </w:r>
      <w:r w:rsidRPr="00641D0E">
        <w:rPr>
          <w:b/>
          <w:sz w:val="28"/>
          <w:szCs w:val="28"/>
        </w:rPr>
        <w:t xml:space="preserve"> – </w:t>
      </w:r>
      <w:r w:rsidRPr="00641D0E">
        <w:rPr>
          <w:sz w:val="28"/>
          <w:szCs w:val="28"/>
        </w:rPr>
        <w:t xml:space="preserve">это риски, которые вызываются инфляционными процессами, колебаниями валютных курсов и пр. Эти риски можно снизить только благодаря системе эффективного финансового менеджмента. </w:t>
      </w:r>
    </w:p>
    <w:p w:rsidR="000032C5" w:rsidRPr="00641D0E" w:rsidRDefault="000032C5" w:rsidP="00641D0E">
      <w:pPr>
        <w:tabs>
          <w:tab w:val="left" w:pos="1134"/>
        </w:tabs>
        <w:suppressAutoHyphens/>
        <w:spacing w:line="360" w:lineRule="auto"/>
        <w:ind w:firstLine="709"/>
        <w:jc w:val="both"/>
        <w:rPr>
          <w:sz w:val="28"/>
          <w:szCs w:val="28"/>
        </w:rPr>
      </w:pPr>
      <w:r w:rsidRPr="00641D0E">
        <w:rPr>
          <w:sz w:val="28"/>
          <w:szCs w:val="28"/>
        </w:rPr>
        <w:t>4. Риски, связанные с форс-мажорными обстоятельствами</w:t>
      </w:r>
      <w:r w:rsidRPr="00641D0E">
        <w:rPr>
          <w:b/>
          <w:sz w:val="28"/>
          <w:szCs w:val="28"/>
        </w:rPr>
        <w:t xml:space="preserve"> </w:t>
      </w:r>
      <w:r w:rsidRPr="00641D0E">
        <w:rPr>
          <w:sz w:val="28"/>
          <w:szCs w:val="28"/>
        </w:rPr>
        <w:t>– это риски, обусловленные непредвиденными обстоятельствами (от смены политического курса страны до забастовок и землетрясений)</w:t>
      </w:r>
      <w:r w:rsidR="00684A1D" w:rsidRPr="00641D0E">
        <w:rPr>
          <w:sz w:val="28"/>
          <w:szCs w:val="28"/>
        </w:rPr>
        <w:t>.</w:t>
      </w:r>
      <w:r w:rsidRPr="00641D0E">
        <w:rPr>
          <w:sz w:val="28"/>
          <w:szCs w:val="28"/>
        </w:rPr>
        <w:t xml:space="preserve"> Мерой по их снижению служит работа предприятия с достаточным запасом финансовой прочности.</w:t>
      </w:r>
    </w:p>
    <w:p w:rsidR="00684A1D" w:rsidRPr="00641D0E" w:rsidRDefault="00684A1D" w:rsidP="00641D0E">
      <w:pPr>
        <w:tabs>
          <w:tab w:val="left" w:pos="1134"/>
        </w:tabs>
        <w:suppressAutoHyphens/>
        <w:spacing w:line="360" w:lineRule="auto"/>
        <w:ind w:firstLine="709"/>
        <w:jc w:val="both"/>
        <w:rPr>
          <w:sz w:val="28"/>
          <w:szCs w:val="28"/>
        </w:rPr>
      </w:pPr>
      <w:r w:rsidRPr="00641D0E">
        <w:rPr>
          <w:sz w:val="28"/>
          <w:szCs w:val="28"/>
        </w:rPr>
        <w:t>Для уменьшения рисков предлагается страхование имущества и разработка эффективной стратегии рекламы на рынке, поскольку именно к изменению объемов реализации наиболее чувствителен проект.</w:t>
      </w:r>
    </w:p>
    <w:p w:rsidR="00684A1D" w:rsidRPr="00641D0E" w:rsidRDefault="00641D0E" w:rsidP="00641D0E">
      <w:pPr>
        <w:tabs>
          <w:tab w:val="left" w:pos="1134"/>
        </w:tabs>
        <w:suppressAutoHyphens/>
        <w:spacing w:line="360" w:lineRule="auto"/>
        <w:ind w:firstLine="709"/>
        <w:jc w:val="both"/>
        <w:rPr>
          <w:b/>
          <w:sz w:val="28"/>
          <w:szCs w:val="28"/>
        </w:rPr>
      </w:pPr>
      <w:r>
        <w:rPr>
          <w:sz w:val="28"/>
          <w:szCs w:val="28"/>
        </w:rPr>
        <w:br w:type="page"/>
      </w:r>
      <w:r w:rsidR="00684A1D" w:rsidRPr="00641D0E">
        <w:rPr>
          <w:b/>
          <w:sz w:val="28"/>
          <w:szCs w:val="28"/>
        </w:rPr>
        <w:t>Заключение</w:t>
      </w:r>
    </w:p>
    <w:p w:rsidR="00684A1D" w:rsidRPr="00641D0E" w:rsidRDefault="00684A1D" w:rsidP="00641D0E">
      <w:pPr>
        <w:tabs>
          <w:tab w:val="left" w:pos="1134"/>
        </w:tabs>
        <w:suppressAutoHyphens/>
        <w:spacing w:line="360" w:lineRule="auto"/>
        <w:ind w:firstLine="709"/>
        <w:jc w:val="both"/>
        <w:rPr>
          <w:sz w:val="28"/>
          <w:szCs w:val="28"/>
        </w:rPr>
      </w:pPr>
    </w:p>
    <w:p w:rsidR="00684A1D" w:rsidRPr="00641D0E" w:rsidRDefault="00684A1D" w:rsidP="00641D0E">
      <w:pPr>
        <w:tabs>
          <w:tab w:val="left" w:pos="1134"/>
        </w:tabs>
        <w:suppressAutoHyphens/>
        <w:spacing w:line="360" w:lineRule="auto"/>
        <w:ind w:firstLine="709"/>
        <w:jc w:val="both"/>
        <w:rPr>
          <w:sz w:val="28"/>
          <w:szCs w:val="28"/>
        </w:rPr>
      </w:pPr>
      <w:r w:rsidRPr="00641D0E">
        <w:rPr>
          <w:sz w:val="28"/>
          <w:szCs w:val="28"/>
        </w:rPr>
        <w:t xml:space="preserve">В целом в районе, в котором планируется строительство, существуют благоприятные условия для организации фитнес-центра, развлекательного и оздоровительного центров. </w:t>
      </w:r>
    </w:p>
    <w:p w:rsidR="00684A1D" w:rsidRPr="00641D0E" w:rsidRDefault="00684A1D" w:rsidP="00641D0E">
      <w:pPr>
        <w:pStyle w:val="214pt15"/>
        <w:tabs>
          <w:tab w:val="left" w:pos="1134"/>
        </w:tabs>
        <w:suppressAutoHyphens/>
        <w:ind w:firstLine="709"/>
        <w:rPr>
          <w:szCs w:val="28"/>
        </w:rPr>
      </w:pPr>
      <w:r w:rsidRPr="00641D0E">
        <w:rPr>
          <w:szCs w:val="28"/>
        </w:rPr>
        <w:t>Фитнес-центр планируется организовать на улице Лесопарковой. Общая площадь помещений составляет 7 760 кв.м. На первом этаже расположены спортивные площадки, спортивный магазин. На втором этаже расположена гостиница на 40 мест, административные и медицинские кабинеты, салон красоты, парикмахерская и т. д. В цокольном этаже (подвал) находятся технические, подсобные и складские помещения магазина, пищеблока и др. На прилегающей территории расположены четыре открытых теннисных корта, стоянка на 50 автомашин, цветники, газоны и др. посадки. Организационная структура фитнес-центра предполагает наличие управляющего, бухгалтера, директора по маркетингу, управляющих залами, сотрудников залов и технического персонала.</w:t>
      </w:r>
    </w:p>
    <w:p w:rsidR="00684A1D" w:rsidRPr="00641D0E" w:rsidRDefault="00684A1D" w:rsidP="00641D0E">
      <w:pPr>
        <w:pStyle w:val="-"/>
        <w:tabs>
          <w:tab w:val="left" w:pos="1134"/>
        </w:tabs>
        <w:suppressAutoHyphens/>
        <w:ind w:firstLine="709"/>
        <w:rPr>
          <w:szCs w:val="28"/>
        </w:rPr>
      </w:pPr>
      <w:r w:rsidRPr="00641D0E">
        <w:rPr>
          <w:szCs w:val="28"/>
        </w:rPr>
        <w:t xml:space="preserve">Для финансового обеспечения проекта придется привлечь крупного инвестора, способного получить кредит под залог своих иных активов и профинансировать данный проект, далее получая с него прибыль в виде дивиденда. Финансирование производится путем получения в начале 2009 года трехлетнего кредита с условием начала погашения с конца 2009 года. </w:t>
      </w:r>
    </w:p>
    <w:p w:rsidR="00641D0E" w:rsidRPr="00840D38" w:rsidRDefault="00684A1D" w:rsidP="00641D0E">
      <w:pPr>
        <w:tabs>
          <w:tab w:val="left" w:pos="1134"/>
        </w:tabs>
        <w:suppressAutoHyphens/>
        <w:spacing w:line="360" w:lineRule="auto"/>
        <w:ind w:firstLine="709"/>
        <w:jc w:val="both"/>
        <w:rPr>
          <w:sz w:val="28"/>
          <w:szCs w:val="28"/>
        </w:rPr>
      </w:pPr>
      <w:r w:rsidRPr="00641D0E">
        <w:rPr>
          <w:sz w:val="28"/>
          <w:szCs w:val="28"/>
        </w:rPr>
        <w:t>Судя по расчетам, фирма работает с убытком только в течение первого года, далее имеет место рост прибыли (спад только в 2013 году). Итоговая чистая прибыль проекта – 427,8 млн. рублей. Основной фактор изменения прибыли</w:t>
      </w:r>
      <w:r w:rsidR="00641D0E" w:rsidRPr="00641D0E">
        <w:rPr>
          <w:sz w:val="28"/>
          <w:szCs w:val="28"/>
        </w:rPr>
        <w:t xml:space="preserve"> </w:t>
      </w:r>
      <w:r w:rsidRPr="00641D0E">
        <w:rPr>
          <w:sz w:val="28"/>
          <w:szCs w:val="28"/>
        </w:rPr>
        <w:t>- рост выручки от реализации фирмы. Таким образом, предлагаемый проект достаточно прибылен.</w:t>
      </w:r>
      <w:r w:rsidR="005A6C74" w:rsidRPr="00641D0E">
        <w:rPr>
          <w:sz w:val="28"/>
          <w:szCs w:val="28"/>
        </w:rPr>
        <w:t xml:space="preserve"> </w:t>
      </w:r>
      <w:r w:rsidRPr="00641D0E">
        <w:rPr>
          <w:sz w:val="28"/>
          <w:szCs w:val="28"/>
        </w:rPr>
        <w:t xml:space="preserve">Чистый приведенный доход при ставке 10% годовых равен 273,7. </w:t>
      </w:r>
    </w:p>
    <w:p w:rsidR="00684A1D" w:rsidRPr="00641D0E" w:rsidRDefault="00684A1D" w:rsidP="00641D0E">
      <w:pPr>
        <w:tabs>
          <w:tab w:val="left" w:pos="1134"/>
        </w:tabs>
        <w:suppressAutoHyphens/>
        <w:spacing w:line="360" w:lineRule="auto"/>
        <w:ind w:firstLine="709"/>
        <w:jc w:val="both"/>
        <w:rPr>
          <w:sz w:val="28"/>
          <w:szCs w:val="28"/>
        </w:rPr>
      </w:pPr>
      <w:r w:rsidRPr="00641D0E">
        <w:rPr>
          <w:sz w:val="28"/>
          <w:szCs w:val="28"/>
        </w:rPr>
        <w:t>Поскольку чистый приведенный доход неотрицателен, то проект выгоден и реализуем. Срок окупаемости проекта (когда он начинает приносить прибыль) – 1,5 года с дисконтом или без. Рентабельность проекта достаточно высока – 298,4%.</w:t>
      </w:r>
    </w:p>
    <w:p w:rsidR="00EE13AE" w:rsidRPr="00641D0E" w:rsidRDefault="00641D0E" w:rsidP="00641D0E">
      <w:pPr>
        <w:tabs>
          <w:tab w:val="left" w:pos="1134"/>
        </w:tabs>
        <w:suppressAutoHyphens/>
        <w:spacing w:line="360" w:lineRule="auto"/>
        <w:ind w:firstLine="709"/>
        <w:jc w:val="both"/>
        <w:rPr>
          <w:b/>
          <w:sz w:val="28"/>
          <w:szCs w:val="28"/>
        </w:rPr>
      </w:pPr>
      <w:r>
        <w:rPr>
          <w:sz w:val="28"/>
          <w:szCs w:val="28"/>
        </w:rPr>
        <w:br w:type="page"/>
      </w:r>
      <w:r w:rsidR="00EE13AE" w:rsidRPr="00641D0E">
        <w:rPr>
          <w:b/>
          <w:sz w:val="28"/>
          <w:szCs w:val="28"/>
        </w:rPr>
        <w:t>Список литературы</w:t>
      </w:r>
    </w:p>
    <w:p w:rsidR="005A6C74" w:rsidRPr="00641D0E" w:rsidRDefault="005A6C74" w:rsidP="00641D0E">
      <w:pPr>
        <w:tabs>
          <w:tab w:val="left" w:pos="1134"/>
        </w:tabs>
        <w:suppressAutoHyphens/>
        <w:spacing w:line="360" w:lineRule="auto"/>
        <w:ind w:firstLine="709"/>
        <w:jc w:val="both"/>
        <w:rPr>
          <w:sz w:val="28"/>
          <w:szCs w:val="28"/>
        </w:rPr>
      </w:pPr>
    </w:p>
    <w:p w:rsidR="00EE13AE" w:rsidRPr="00641D0E" w:rsidRDefault="00EE13AE" w:rsidP="00641D0E">
      <w:pPr>
        <w:numPr>
          <w:ilvl w:val="0"/>
          <w:numId w:val="40"/>
        </w:numPr>
        <w:tabs>
          <w:tab w:val="clear" w:pos="720"/>
          <w:tab w:val="num" w:pos="567"/>
          <w:tab w:val="num" w:pos="1080"/>
          <w:tab w:val="left" w:pos="1134"/>
        </w:tabs>
        <w:suppressAutoHyphens/>
        <w:spacing w:line="360" w:lineRule="auto"/>
        <w:ind w:left="0" w:firstLine="0"/>
        <w:rPr>
          <w:sz w:val="28"/>
          <w:szCs w:val="28"/>
        </w:rPr>
      </w:pPr>
      <w:r w:rsidRPr="00641D0E">
        <w:rPr>
          <w:sz w:val="28"/>
          <w:szCs w:val="28"/>
        </w:rPr>
        <w:t>Бизнес-план. Опыт, проблемы. Учебно-практическое пособие. М.: "Издательство ПРИОР", 200</w:t>
      </w:r>
      <w:r w:rsidR="005A6C74" w:rsidRPr="00641D0E">
        <w:rPr>
          <w:sz w:val="28"/>
          <w:szCs w:val="28"/>
        </w:rPr>
        <w:t>6</w:t>
      </w:r>
      <w:r w:rsidRPr="00641D0E">
        <w:rPr>
          <w:sz w:val="28"/>
          <w:szCs w:val="28"/>
        </w:rPr>
        <w:t>. - 96 с.</w:t>
      </w:r>
    </w:p>
    <w:p w:rsidR="00EE13AE" w:rsidRPr="00641D0E" w:rsidRDefault="00EE13AE" w:rsidP="00641D0E">
      <w:pPr>
        <w:numPr>
          <w:ilvl w:val="0"/>
          <w:numId w:val="40"/>
        </w:numPr>
        <w:tabs>
          <w:tab w:val="clear" w:pos="720"/>
          <w:tab w:val="num" w:pos="567"/>
          <w:tab w:val="left" w:pos="1134"/>
          <w:tab w:val="num" w:pos="1260"/>
        </w:tabs>
        <w:suppressAutoHyphens/>
        <w:spacing w:line="360" w:lineRule="auto"/>
        <w:ind w:left="0" w:firstLine="0"/>
        <w:rPr>
          <w:sz w:val="28"/>
          <w:szCs w:val="28"/>
        </w:rPr>
      </w:pPr>
      <w:r w:rsidRPr="00641D0E">
        <w:rPr>
          <w:sz w:val="28"/>
          <w:szCs w:val="28"/>
        </w:rPr>
        <w:t>Буров И.С., Морошкин М.В., Новиков А.П. Бизнес – план. Методика составления. – М.: ЦИПКК, 2003.</w:t>
      </w:r>
    </w:p>
    <w:p w:rsidR="00EE13AE" w:rsidRPr="00641D0E" w:rsidRDefault="00EE13AE" w:rsidP="00641D0E">
      <w:pPr>
        <w:numPr>
          <w:ilvl w:val="0"/>
          <w:numId w:val="40"/>
        </w:numPr>
        <w:tabs>
          <w:tab w:val="clear" w:pos="720"/>
          <w:tab w:val="num" w:pos="567"/>
          <w:tab w:val="left" w:pos="1134"/>
          <w:tab w:val="num" w:pos="1260"/>
        </w:tabs>
        <w:suppressAutoHyphens/>
        <w:spacing w:line="360" w:lineRule="auto"/>
        <w:ind w:left="0" w:firstLine="0"/>
        <w:rPr>
          <w:sz w:val="28"/>
          <w:szCs w:val="28"/>
        </w:rPr>
      </w:pPr>
      <w:r w:rsidRPr="00641D0E">
        <w:rPr>
          <w:sz w:val="28"/>
          <w:szCs w:val="28"/>
        </w:rPr>
        <w:t>Дмитриев Ю.А., Гутман Г.В., Краев В.Н. Бизнес - план/структура, содержание/. Методические указания к разработке - М: Финансы и статистика, 2002.</w:t>
      </w:r>
    </w:p>
    <w:p w:rsidR="00EE13AE" w:rsidRPr="00641D0E" w:rsidRDefault="00EE13AE" w:rsidP="00641D0E">
      <w:pPr>
        <w:pStyle w:val="af"/>
        <w:numPr>
          <w:ilvl w:val="0"/>
          <w:numId w:val="40"/>
        </w:numPr>
        <w:tabs>
          <w:tab w:val="clear" w:pos="720"/>
          <w:tab w:val="num" w:pos="567"/>
          <w:tab w:val="left" w:pos="1134"/>
        </w:tabs>
        <w:suppressAutoHyphens/>
        <w:ind w:left="0" w:firstLine="0"/>
        <w:jc w:val="left"/>
      </w:pPr>
      <w:r w:rsidRPr="00641D0E">
        <w:t>Курс экономической теории: учебник – изд. 4-е, дополненное и переработанное под общей ред. Проф. Чепурина М.Н., проф. Киселевой Е.А. – Киров «АСА», 2004</w:t>
      </w:r>
    </w:p>
    <w:p w:rsidR="00EE13AE" w:rsidRPr="00641D0E" w:rsidRDefault="00EE13AE" w:rsidP="00641D0E">
      <w:pPr>
        <w:pStyle w:val="af"/>
        <w:numPr>
          <w:ilvl w:val="0"/>
          <w:numId w:val="40"/>
        </w:numPr>
        <w:tabs>
          <w:tab w:val="clear" w:pos="720"/>
          <w:tab w:val="num" w:pos="567"/>
          <w:tab w:val="left" w:pos="1134"/>
        </w:tabs>
        <w:suppressAutoHyphens/>
        <w:ind w:left="0" w:firstLine="0"/>
        <w:jc w:val="left"/>
      </w:pPr>
      <w:r w:rsidRPr="00641D0E">
        <w:t>Производственный менеджмент. / Под ред. проф. Ильенковой С.Д. Учебник для вузов. - М.: ЮНИТИ-ДАНА, 200</w:t>
      </w:r>
      <w:r w:rsidR="005A6C74" w:rsidRPr="00641D0E">
        <w:t>5</w:t>
      </w:r>
      <w:r w:rsidRPr="00641D0E">
        <w:t>.</w:t>
      </w:r>
    </w:p>
    <w:p w:rsidR="00EE13AE" w:rsidRPr="00641D0E" w:rsidRDefault="00EE13AE" w:rsidP="00641D0E">
      <w:pPr>
        <w:numPr>
          <w:ilvl w:val="0"/>
          <w:numId w:val="40"/>
        </w:numPr>
        <w:tabs>
          <w:tab w:val="clear" w:pos="720"/>
          <w:tab w:val="num" w:pos="567"/>
          <w:tab w:val="left" w:pos="1134"/>
        </w:tabs>
        <w:suppressAutoHyphens/>
        <w:spacing w:line="360" w:lineRule="auto"/>
        <w:ind w:left="0" w:firstLine="0"/>
        <w:rPr>
          <w:sz w:val="28"/>
          <w:szCs w:val="28"/>
        </w:rPr>
      </w:pPr>
      <w:r w:rsidRPr="00641D0E">
        <w:rPr>
          <w:sz w:val="28"/>
          <w:szCs w:val="28"/>
        </w:rPr>
        <w:t>Томпсон А.А., Стрикленд А.Дж. Стратегический менеджмент. Искусство разработки и реализации стратегии: Учебник для вузов/ Пер. с англ. под ред. Л.Г. Зайцева,</w:t>
      </w:r>
      <w:r w:rsidR="00641D0E" w:rsidRPr="00641D0E">
        <w:rPr>
          <w:sz w:val="28"/>
          <w:szCs w:val="28"/>
        </w:rPr>
        <w:t xml:space="preserve"> </w:t>
      </w:r>
      <w:r w:rsidRPr="00641D0E">
        <w:rPr>
          <w:sz w:val="28"/>
          <w:szCs w:val="28"/>
        </w:rPr>
        <w:t>М.И. Соколовой. – М.: Банки и биржи, ЮНИТИ, 2003. – 576 с.</w:t>
      </w:r>
    </w:p>
    <w:p w:rsidR="00EE13AE" w:rsidRPr="00641D0E" w:rsidRDefault="00EE13AE" w:rsidP="00641D0E">
      <w:pPr>
        <w:numPr>
          <w:ilvl w:val="0"/>
          <w:numId w:val="40"/>
        </w:numPr>
        <w:tabs>
          <w:tab w:val="clear" w:pos="720"/>
          <w:tab w:val="num" w:pos="567"/>
          <w:tab w:val="left" w:pos="1134"/>
          <w:tab w:val="num" w:pos="1260"/>
        </w:tabs>
        <w:suppressAutoHyphens/>
        <w:spacing w:line="360" w:lineRule="auto"/>
        <w:ind w:left="0" w:firstLine="0"/>
        <w:rPr>
          <w:sz w:val="28"/>
          <w:szCs w:val="28"/>
        </w:rPr>
      </w:pPr>
      <w:r w:rsidRPr="00641D0E">
        <w:rPr>
          <w:sz w:val="28"/>
          <w:szCs w:val="28"/>
        </w:rPr>
        <w:t>Уткин Э.А., Кочетова А.И. Бизнес-план. Как развернуть собственное дело. – М.: АКАЛИС, 2002.</w:t>
      </w:r>
    </w:p>
    <w:p w:rsidR="00EE13AE" w:rsidRPr="00641D0E" w:rsidRDefault="00EE13AE" w:rsidP="00641D0E">
      <w:pPr>
        <w:numPr>
          <w:ilvl w:val="0"/>
          <w:numId w:val="40"/>
        </w:numPr>
        <w:tabs>
          <w:tab w:val="clear" w:pos="720"/>
          <w:tab w:val="num" w:pos="567"/>
          <w:tab w:val="left" w:pos="1134"/>
          <w:tab w:val="num" w:pos="1260"/>
        </w:tabs>
        <w:suppressAutoHyphens/>
        <w:spacing w:line="360" w:lineRule="auto"/>
        <w:ind w:left="0" w:firstLine="0"/>
        <w:rPr>
          <w:sz w:val="28"/>
          <w:szCs w:val="28"/>
        </w:rPr>
      </w:pPr>
      <w:r w:rsidRPr="00641D0E">
        <w:rPr>
          <w:sz w:val="28"/>
          <w:szCs w:val="28"/>
        </w:rPr>
        <w:t xml:space="preserve">Финансовый менеджмент: Учебник для вузов/ Г.Б. Поляк, И.А. Акодис, Т.А. Краева и др.; Под ред. Г.Б. Полякова. – М.: Финансы, ЮНИТИ, 2003. </w:t>
      </w:r>
    </w:p>
    <w:p w:rsidR="00EE13AE" w:rsidRPr="00641D0E" w:rsidRDefault="00EE13AE" w:rsidP="00641D0E">
      <w:pPr>
        <w:numPr>
          <w:ilvl w:val="0"/>
          <w:numId w:val="40"/>
        </w:numPr>
        <w:tabs>
          <w:tab w:val="clear" w:pos="720"/>
          <w:tab w:val="num" w:pos="567"/>
          <w:tab w:val="left" w:pos="1134"/>
          <w:tab w:val="num" w:pos="1260"/>
        </w:tabs>
        <w:suppressAutoHyphens/>
        <w:spacing w:line="360" w:lineRule="auto"/>
        <w:ind w:left="0" w:firstLine="0"/>
        <w:rPr>
          <w:sz w:val="28"/>
          <w:szCs w:val="28"/>
        </w:rPr>
      </w:pPr>
      <w:r w:rsidRPr="00641D0E">
        <w:rPr>
          <w:sz w:val="28"/>
          <w:szCs w:val="28"/>
        </w:rPr>
        <w:t xml:space="preserve">Финансы в управлении предприятием/ Под ред. А.М. Ковалевой – М.: Финансы и статистика, </w:t>
      </w:r>
      <w:r w:rsidR="005A6C74" w:rsidRPr="00641D0E">
        <w:rPr>
          <w:sz w:val="28"/>
          <w:szCs w:val="28"/>
        </w:rPr>
        <w:t>200</w:t>
      </w:r>
      <w:r w:rsidRPr="00641D0E">
        <w:rPr>
          <w:sz w:val="28"/>
          <w:szCs w:val="28"/>
        </w:rPr>
        <w:t xml:space="preserve">5. </w:t>
      </w:r>
    </w:p>
    <w:p w:rsidR="00EE13AE" w:rsidRPr="00840D38" w:rsidRDefault="00EE13AE" w:rsidP="00641D0E">
      <w:pPr>
        <w:numPr>
          <w:ilvl w:val="0"/>
          <w:numId w:val="40"/>
        </w:numPr>
        <w:tabs>
          <w:tab w:val="clear" w:pos="720"/>
          <w:tab w:val="num" w:pos="567"/>
          <w:tab w:val="num" w:pos="1080"/>
          <w:tab w:val="left" w:pos="1134"/>
        </w:tabs>
        <w:suppressAutoHyphens/>
        <w:spacing w:line="360" w:lineRule="auto"/>
        <w:ind w:left="0" w:firstLine="0"/>
        <w:rPr>
          <w:sz w:val="28"/>
          <w:szCs w:val="28"/>
        </w:rPr>
      </w:pPr>
      <w:r w:rsidRPr="00641D0E">
        <w:rPr>
          <w:sz w:val="28"/>
          <w:szCs w:val="28"/>
        </w:rPr>
        <w:t xml:space="preserve">Экономика предприятия / Под. ред.проф. В.Я. Горфинкеля, М.,2003. </w:t>
      </w:r>
    </w:p>
    <w:p w:rsidR="00840D38" w:rsidRPr="00840D38" w:rsidRDefault="00840D38" w:rsidP="00840D38">
      <w:pPr>
        <w:tabs>
          <w:tab w:val="num" w:pos="1080"/>
          <w:tab w:val="left" w:pos="1134"/>
        </w:tabs>
        <w:suppressAutoHyphens/>
        <w:spacing w:line="360" w:lineRule="auto"/>
        <w:rPr>
          <w:color w:val="FFFFFF"/>
          <w:sz w:val="28"/>
          <w:szCs w:val="28"/>
        </w:rPr>
      </w:pPr>
      <w:bookmarkStart w:id="3" w:name="_GoBack"/>
      <w:bookmarkEnd w:id="3"/>
    </w:p>
    <w:sectPr w:rsidR="00840D38" w:rsidRPr="00840D38" w:rsidSect="00080B78">
      <w:headerReference w:type="default" r:id="rId11"/>
      <w:footerReference w:type="default" r:id="rId12"/>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A0" w:rsidRDefault="00783CA0">
      <w:r>
        <w:separator/>
      </w:r>
    </w:p>
  </w:endnote>
  <w:endnote w:type="continuationSeparator" w:id="0">
    <w:p w:rsidR="00783CA0" w:rsidRDefault="007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W Repor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24" w:rsidRDefault="003E2824">
    <w:pPr>
      <w:pStyle w:val="a5"/>
      <w:jc w:val="right"/>
    </w:pPr>
    <w:r>
      <w:fldChar w:fldCharType="begin"/>
    </w:r>
    <w:r>
      <w:instrText xml:space="preserve"> PAGE   \* MERGEFORMAT </w:instrText>
    </w:r>
    <w:r>
      <w:fldChar w:fldCharType="separate"/>
    </w:r>
    <w:r w:rsidR="0048481F">
      <w:rPr>
        <w:noProof/>
      </w:rPr>
      <w:t>1</w:t>
    </w:r>
    <w:r>
      <w:fldChar w:fldCharType="end"/>
    </w:r>
  </w:p>
  <w:p w:rsidR="003E2824" w:rsidRDefault="003E28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A0" w:rsidRDefault="00783CA0">
      <w:r>
        <w:separator/>
      </w:r>
    </w:p>
  </w:footnote>
  <w:footnote w:type="continuationSeparator" w:id="0">
    <w:p w:rsidR="00783CA0" w:rsidRDefault="0078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8" w:rsidRPr="00840D38" w:rsidRDefault="00840D38" w:rsidP="00840D38">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28563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6D6994"/>
    <w:multiLevelType w:val="hybridMultilevel"/>
    <w:tmpl w:val="9A0EB68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9E50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1C54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F1E0211"/>
    <w:multiLevelType w:val="hybridMultilevel"/>
    <w:tmpl w:val="8A206108"/>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721A3"/>
    <w:multiLevelType w:val="hybridMultilevel"/>
    <w:tmpl w:val="7E667494"/>
    <w:lvl w:ilvl="0" w:tplc="794A7AF4">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1766ED8"/>
    <w:multiLevelType w:val="singleLevel"/>
    <w:tmpl w:val="4772628A"/>
    <w:lvl w:ilvl="0">
      <w:start w:val="1"/>
      <w:numFmt w:val="decimal"/>
      <w:lvlText w:val="%1)"/>
      <w:lvlJc w:val="left"/>
      <w:pPr>
        <w:tabs>
          <w:tab w:val="num" w:pos="927"/>
        </w:tabs>
        <w:ind w:left="927" w:hanging="360"/>
      </w:pPr>
      <w:rPr>
        <w:rFonts w:cs="Times New Roman" w:hint="default"/>
      </w:rPr>
    </w:lvl>
  </w:abstractNum>
  <w:abstractNum w:abstractNumId="8">
    <w:nsid w:val="22B76F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71172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A4E33AE"/>
    <w:multiLevelType w:val="hybridMultilevel"/>
    <w:tmpl w:val="D3483332"/>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715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3917C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86670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9EA7CAC"/>
    <w:multiLevelType w:val="multilevel"/>
    <w:tmpl w:val="7FFC74DC"/>
    <w:lvl w:ilvl="0">
      <w:start w:val="1"/>
      <w:numFmt w:val="decimal"/>
      <w:lvlText w:val="%1."/>
      <w:lvlJc w:val="left"/>
      <w:pPr>
        <w:tabs>
          <w:tab w:val="num" w:pos="1571"/>
        </w:tabs>
        <w:ind w:firstLine="851"/>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5">
    <w:nsid w:val="39FE796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3A243823"/>
    <w:multiLevelType w:val="hybridMultilevel"/>
    <w:tmpl w:val="12440B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DB913B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DD433F1"/>
    <w:multiLevelType w:val="hybridMultilevel"/>
    <w:tmpl w:val="57549C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1EA5F2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493120C2"/>
    <w:multiLevelType w:val="multilevel"/>
    <w:tmpl w:val="96E07B4A"/>
    <w:lvl w:ilvl="0">
      <w:start w:val="5"/>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1">
    <w:nsid w:val="4BCA5AE6"/>
    <w:multiLevelType w:val="hybridMultilevel"/>
    <w:tmpl w:val="39D278F4"/>
    <w:lvl w:ilvl="0" w:tplc="92B49164">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5342E6"/>
    <w:multiLevelType w:val="hybridMultilevel"/>
    <w:tmpl w:val="78E0A4D2"/>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903F9B"/>
    <w:multiLevelType w:val="hybridMultilevel"/>
    <w:tmpl w:val="E15E61FA"/>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7F6AA1"/>
    <w:multiLevelType w:val="multilevel"/>
    <w:tmpl w:val="FE14F734"/>
    <w:lvl w:ilvl="0">
      <w:start w:val="4"/>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28623CA"/>
    <w:multiLevelType w:val="hybridMultilevel"/>
    <w:tmpl w:val="78445A4C"/>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6F1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6647470"/>
    <w:multiLevelType w:val="hybridMultilevel"/>
    <w:tmpl w:val="0798B9BE"/>
    <w:lvl w:ilvl="0" w:tplc="ED6600FC">
      <w:start w:val="25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7BD3C7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58A33BB8"/>
    <w:multiLevelType w:val="hybridMultilevel"/>
    <w:tmpl w:val="78C23A88"/>
    <w:lvl w:ilvl="0" w:tplc="39A85D0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nsid w:val="59F41FD9"/>
    <w:multiLevelType w:val="hybridMultilevel"/>
    <w:tmpl w:val="05DC2F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E6352A5"/>
    <w:multiLevelType w:val="hybridMultilevel"/>
    <w:tmpl w:val="9F727638"/>
    <w:lvl w:ilvl="0" w:tplc="671027E8">
      <w:start w:val="1"/>
      <w:numFmt w:val="decimal"/>
      <w:lvlText w:val="%1."/>
      <w:lvlJc w:val="left"/>
      <w:pPr>
        <w:tabs>
          <w:tab w:val="num" w:pos="157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776688"/>
    <w:multiLevelType w:val="multilevel"/>
    <w:tmpl w:val="EF12258E"/>
    <w:lvl w:ilvl="0">
      <w:start w:val="1"/>
      <w:numFmt w:val="decimal"/>
      <w:lvlText w:val="%1."/>
      <w:lvlJc w:val="left"/>
      <w:pPr>
        <w:ind w:left="1069" w:hanging="360"/>
      </w:pPr>
      <w:rPr>
        <w:rFonts w:cs="Times New Roman" w:hint="default"/>
      </w:rPr>
    </w:lvl>
    <w:lvl w:ilvl="1">
      <w:start w:val="2"/>
      <w:numFmt w:val="decimal"/>
      <w:isLgl/>
      <w:lvlText w:val="%1.%2"/>
      <w:lvlJc w:val="left"/>
      <w:pPr>
        <w:ind w:left="1317" w:hanging="375"/>
      </w:pPr>
      <w:rPr>
        <w:rFonts w:cs="Times New Roman" w:hint="default"/>
      </w:rPr>
    </w:lvl>
    <w:lvl w:ilvl="2">
      <w:start w:val="1"/>
      <w:numFmt w:val="decimal"/>
      <w:isLgl/>
      <w:lvlText w:val="%1.%2.%3"/>
      <w:lvlJc w:val="left"/>
      <w:pPr>
        <w:ind w:left="1895" w:hanging="720"/>
      </w:pPr>
      <w:rPr>
        <w:rFonts w:cs="Times New Roman" w:hint="default"/>
      </w:rPr>
    </w:lvl>
    <w:lvl w:ilvl="3">
      <w:start w:val="1"/>
      <w:numFmt w:val="decimal"/>
      <w:isLgl/>
      <w:lvlText w:val="%1.%2.%3.%4"/>
      <w:lvlJc w:val="left"/>
      <w:pPr>
        <w:ind w:left="2488" w:hanging="1080"/>
      </w:pPr>
      <w:rPr>
        <w:rFonts w:cs="Times New Roman" w:hint="default"/>
      </w:rPr>
    </w:lvl>
    <w:lvl w:ilvl="4">
      <w:start w:val="1"/>
      <w:numFmt w:val="decimal"/>
      <w:isLgl/>
      <w:lvlText w:val="%1.%2.%3.%4.%5"/>
      <w:lvlJc w:val="left"/>
      <w:pPr>
        <w:ind w:left="2721" w:hanging="1080"/>
      </w:pPr>
      <w:rPr>
        <w:rFonts w:cs="Times New Roman" w:hint="default"/>
      </w:rPr>
    </w:lvl>
    <w:lvl w:ilvl="5">
      <w:start w:val="1"/>
      <w:numFmt w:val="decimal"/>
      <w:isLgl/>
      <w:lvlText w:val="%1.%2.%3.%4.%5.%6"/>
      <w:lvlJc w:val="left"/>
      <w:pPr>
        <w:ind w:left="3314" w:hanging="1440"/>
      </w:pPr>
      <w:rPr>
        <w:rFonts w:cs="Times New Roman" w:hint="default"/>
      </w:rPr>
    </w:lvl>
    <w:lvl w:ilvl="6">
      <w:start w:val="1"/>
      <w:numFmt w:val="decimal"/>
      <w:isLgl/>
      <w:lvlText w:val="%1.%2.%3.%4.%5.%6.%7"/>
      <w:lvlJc w:val="left"/>
      <w:pPr>
        <w:ind w:left="3547" w:hanging="1440"/>
      </w:pPr>
      <w:rPr>
        <w:rFonts w:cs="Times New Roman" w:hint="default"/>
      </w:rPr>
    </w:lvl>
    <w:lvl w:ilvl="7">
      <w:start w:val="1"/>
      <w:numFmt w:val="decimal"/>
      <w:isLgl/>
      <w:lvlText w:val="%1.%2.%3.%4.%5.%6.%7.%8"/>
      <w:lvlJc w:val="left"/>
      <w:pPr>
        <w:ind w:left="4140" w:hanging="1800"/>
      </w:pPr>
      <w:rPr>
        <w:rFonts w:cs="Times New Roman" w:hint="default"/>
      </w:rPr>
    </w:lvl>
    <w:lvl w:ilvl="8">
      <w:start w:val="1"/>
      <w:numFmt w:val="decimal"/>
      <w:isLgl/>
      <w:lvlText w:val="%1.%2.%3.%4.%5.%6.%7.%8.%9"/>
      <w:lvlJc w:val="left"/>
      <w:pPr>
        <w:ind w:left="4733" w:hanging="2160"/>
      </w:pPr>
      <w:rPr>
        <w:rFonts w:cs="Times New Roman" w:hint="default"/>
      </w:rPr>
    </w:lvl>
  </w:abstractNum>
  <w:abstractNum w:abstractNumId="33">
    <w:nsid w:val="639C1E78"/>
    <w:multiLevelType w:val="multilevel"/>
    <w:tmpl w:val="F772861E"/>
    <w:lvl w:ilvl="0">
      <w:start w:val="6"/>
      <w:numFmt w:val="decimal"/>
      <w:lvlText w:val="%1"/>
      <w:lvlJc w:val="left"/>
      <w:pPr>
        <w:ind w:left="72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69040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D5F33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3387A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754269F"/>
    <w:multiLevelType w:val="hybridMultilevel"/>
    <w:tmpl w:val="9784183C"/>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35E13"/>
    <w:multiLevelType w:val="hybridMultilevel"/>
    <w:tmpl w:val="8FC27D60"/>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A52C5C"/>
    <w:multiLevelType w:val="hybridMultilevel"/>
    <w:tmpl w:val="04267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0C7EDC"/>
    <w:multiLevelType w:val="hybridMultilevel"/>
    <w:tmpl w:val="090C91C6"/>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C046BF"/>
    <w:multiLevelType w:val="hybridMultilevel"/>
    <w:tmpl w:val="7F7C4ABC"/>
    <w:lvl w:ilvl="0" w:tplc="39A85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35"/>
  </w:num>
  <w:num w:numId="3">
    <w:abstractNumId w:val="36"/>
  </w:num>
  <w:num w:numId="4">
    <w:abstractNumId w:val="39"/>
  </w:num>
  <w:num w:numId="5">
    <w:abstractNumId w:val="29"/>
  </w:num>
  <w:num w:numId="6">
    <w:abstractNumId w:val="10"/>
  </w:num>
  <w:num w:numId="7">
    <w:abstractNumId w:val="38"/>
  </w:num>
  <w:num w:numId="8">
    <w:abstractNumId w:val="23"/>
  </w:num>
  <w:num w:numId="9">
    <w:abstractNumId w:val="34"/>
  </w:num>
  <w:num w:numId="10">
    <w:abstractNumId w:val="26"/>
  </w:num>
  <w:num w:numId="11">
    <w:abstractNumId w:val="28"/>
  </w:num>
  <w:num w:numId="12">
    <w:abstractNumId w:val="3"/>
  </w:num>
  <w:num w:numId="13">
    <w:abstractNumId w:val="19"/>
  </w:num>
  <w:num w:numId="14">
    <w:abstractNumId w:val="22"/>
  </w:num>
  <w:num w:numId="15">
    <w:abstractNumId w:val="41"/>
  </w:num>
  <w:num w:numId="16">
    <w:abstractNumId w:val="5"/>
  </w:num>
  <w:num w:numId="17">
    <w:abstractNumId w:val="40"/>
  </w:num>
  <w:num w:numId="18">
    <w:abstractNumId w:val="25"/>
  </w:num>
  <w:num w:numId="19">
    <w:abstractNumId w:val="11"/>
  </w:num>
  <w:num w:numId="20">
    <w:abstractNumId w:val="30"/>
  </w:num>
  <w:num w:numId="21">
    <w:abstractNumId w:val="37"/>
  </w:num>
  <w:num w:numId="22">
    <w:abstractNumId w:val="7"/>
  </w:num>
  <w:num w:numId="23">
    <w:abstractNumId w:val="4"/>
  </w:num>
  <w:num w:numId="24">
    <w:abstractNumId w:val="1"/>
  </w:num>
  <w:num w:numId="25">
    <w:abstractNumId w:val="9"/>
  </w:num>
  <w:num w:numId="26">
    <w:abstractNumId w:val="12"/>
  </w:num>
  <w:num w:numId="27">
    <w:abstractNumId w:val="15"/>
  </w:num>
  <w:num w:numId="28">
    <w:abstractNumId w:val="8"/>
  </w:num>
  <w:num w:numId="29">
    <w:abstractNumId w:val="17"/>
  </w:num>
  <w:num w:numId="30">
    <w:abstractNumId w:val="2"/>
  </w:num>
  <w:num w:numId="31">
    <w:abstractNumId w:val="13"/>
  </w:num>
  <w:num w:numId="32">
    <w:abstractNumId w:val="16"/>
  </w:num>
  <w:num w:numId="33">
    <w:abstractNumId w:val="31"/>
  </w:num>
  <w:num w:numId="34">
    <w:abstractNumId w:val="14"/>
  </w:num>
  <w:num w:numId="35">
    <w:abstractNumId w:val="20"/>
  </w:num>
  <w:num w:numId="36">
    <w:abstractNumId w:val="21"/>
  </w:num>
  <w:num w:numId="37">
    <w:abstractNumId w:val="33"/>
  </w:num>
  <w:num w:numId="38">
    <w:abstractNumId w:val="6"/>
  </w:num>
  <w:num w:numId="39">
    <w:abstractNumId w:val="32"/>
  </w:num>
  <w:num w:numId="40">
    <w:abstractNumId w:val="18"/>
  </w:num>
  <w:num w:numId="41">
    <w:abstractNumId w:val="2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27F"/>
    <w:rsid w:val="000032C5"/>
    <w:rsid w:val="0001576C"/>
    <w:rsid w:val="00040C62"/>
    <w:rsid w:val="0004215F"/>
    <w:rsid w:val="00051025"/>
    <w:rsid w:val="00066A9A"/>
    <w:rsid w:val="00080B78"/>
    <w:rsid w:val="000E617C"/>
    <w:rsid w:val="000F0B80"/>
    <w:rsid w:val="00115AE3"/>
    <w:rsid w:val="001268C9"/>
    <w:rsid w:val="001A66E7"/>
    <w:rsid w:val="001D10B7"/>
    <w:rsid w:val="001D33D1"/>
    <w:rsid w:val="001E6A1A"/>
    <w:rsid w:val="0021662C"/>
    <w:rsid w:val="002365EA"/>
    <w:rsid w:val="002A69D2"/>
    <w:rsid w:val="002B31BA"/>
    <w:rsid w:val="002E3FEA"/>
    <w:rsid w:val="00307B95"/>
    <w:rsid w:val="0031310D"/>
    <w:rsid w:val="00354299"/>
    <w:rsid w:val="003770CA"/>
    <w:rsid w:val="003A5F08"/>
    <w:rsid w:val="003C4BE3"/>
    <w:rsid w:val="003D4A49"/>
    <w:rsid w:val="003E2824"/>
    <w:rsid w:val="00432705"/>
    <w:rsid w:val="0047495F"/>
    <w:rsid w:val="0048481F"/>
    <w:rsid w:val="004A07D6"/>
    <w:rsid w:val="00502918"/>
    <w:rsid w:val="0052134D"/>
    <w:rsid w:val="005276A9"/>
    <w:rsid w:val="005A3E85"/>
    <w:rsid w:val="005A6C74"/>
    <w:rsid w:val="005B5493"/>
    <w:rsid w:val="005D5038"/>
    <w:rsid w:val="005D5C0A"/>
    <w:rsid w:val="005E0AA4"/>
    <w:rsid w:val="00641D0E"/>
    <w:rsid w:val="00672CAF"/>
    <w:rsid w:val="006845E0"/>
    <w:rsid w:val="00684A1D"/>
    <w:rsid w:val="006B5477"/>
    <w:rsid w:val="006D33F0"/>
    <w:rsid w:val="006E5688"/>
    <w:rsid w:val="00713E24"/>
    <w:rsid w:val="0074356C"/>
    <w:rsid w:val="00783CA0"/>
    <w:rsid w:val="008066E0"/>
    <w:rsid w:val="00840D38"/>
    <w:rsid w:val="00881C73"/>
    <w:rsid w:val="008C585D"/>
    <w:rsid w:val="0091536F"/>
    <w:rsid w:val="00926A9A"/>
    <w:rsid w:val="00957A7E"/>
    <w:rsid w:val="009E275A"/>
    <w:rsid w:val="00A03CD4"/>
    <w:rsid w:val="00A51E61"/>
    <w:rsid w:val="00AB4153"/>
    <w:rsid w:val="00B0513B"/>
    <w:rsid w:val="00B218B4"/>
    <w:rsid w:val="00B45B36"/>
    <w:rsid w:val="00B63E59"/>
    <w:rsid w:val="00B6674E"/>
    <w:rsid w:val="00B856DD"/>
    <w:rsid w:val="00C117CD"/>
    <w:rsid w:val="00C66D7A"/>
    <w:rsid w:val="00C86D0F"/>
    <w:rsid w:val="00C93897"/>
    <w:rsid w:val="00CA2B92"/>
    <w:rsid w:val="00CA3134"/>
    <w:rsid w:val="00D04246"/>
    <w:rsid w:val="00D3152E"/>
    <w:rsid w:val="00DE356D"/>
    <w:rsid w:val="00E45B52"/>
    <w:rsid w:val="00E52B83"/>
    <w:rsid w:val="00E607C9"/>
    <w:rsid w:val="00E633F6"/>
    <w:rsid w:val="00E67BC8"/>
    <w:rsid w:val="00E9168C"/>
    <w:rsid w:val="00EA3978"/>
    <w:rsid w:val="00EA527F"/>
    <w:rsid w:val="00ED4E64"/>
    <w:rsid w:val="00EE13AE"/>
    <w:rsid w:val="00F11D28"/>
    <w:rsid w:val="00FC5BF9"/>
    <w:rsid w:val="00FD35ED"/>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50FAD7F5-1D0E-43C5-9F38-A7F4975D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3"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607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E617C"/>
    <w:pPr>
      <w:keepNext/>
      <w:spacing w:before="240" w:after="60"/>
      <w:outlineLvl w:val="2"/>
    </w:pPr>
    <w:rPr>
      <w:rFonts w:ascii="Arial" w:hAnsi="Arial" w:cs="Arial"/>
      <w:b/>
      <w:bCs/>
      <w:sz w:val="26"/>
      <w:szCs w:val="26"/>
    </w:rPr>
  </w:style>
  <w:style w:type="paragraph" w:styleId="5">
    <w:name w:val="heading 5"/>
    <w:basedOn w:val="a"/>
    <w:next w:val="a"/>
    <w:link w:val="50"/>
    <w:qFormat/>
    <w:rsid w:val="000032C5"/>
    <w:pPr>
      <w:spacing w:before="240" w:after="60"/>
      <w:outlineLvl w:val="4"/>
    </w:pPr>
    <w:rPr>
      <w:b/>
      <w:bCs/>
      <w:i/>
      <w:iCs/>
      <w:sz w:val="26"/>
      <w:szCs w:val="26"/>
    </w:rPr>
  </w:style>
  <w:style w:type="paragraph" w:styleId="7">
    <w:name w:val="heading 7"/>
    <w:basedOn w:val="a"/>
    <w:next w:val="a"/>
    <w:link w:val="70"/>
    <w:qFormat/>
    <w:rsid w:val="000032C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607C9"/>
    <w:rPr>
      <w:rFonts w:ascii="Arial" w:hAnsi="Arial" w:cs="Arial"/>
      <w:b/>
      <w:bCs/>
      <w:kern w:val="32"/>
      <w:sz w:val="32"/>
      <w:szCs w:val="32"/>
    </w:rPr>
  </w:style>
  <w:style w:type="character" w:customStyle="1" w:styleId="30">
    <w:name w:val="Заголовок 3 Знак"/>
    <w:basedOn w:val="a0"/>
    <w:link w:val="3"/>
    <w:locked/>
    <w:rsid w:val="000E617C"/>
    <w:rPr>
      <w:rFonts w:ascii="Arial" w:hAnsi="Arial" w:cs="Arial"/>
      <w:b/>
      <w:bCs/>
      <w:sz w:val="26"/>
      <w:szCs w:val="26"/>
    </w:rPr>
  </w:style>
  <w:style w:type="character" w:customStyle="1" w:styleId="50">
    <w:name w:val="Заголовок 5 Знак"/>
    <w:basedOn w:val="a0"/>
    <w:link w:val="5"/>
    <w:locked/>
    <w:rsid w:val="000032C5"/>
    <w:rPr>
      <w:rFonts w:cs="Times New Roman"/>
      <w:b/>
      <w:bCs/>
      <w:i/>
      <w:iCs/>
      <w:sz w:val="26"/>
      <w:szCs w:val="26"/>
    </w:rPr>
  </w:style>
  <w:style w:type="character" w:customStyle="1" w:styleId="70">
    <w:name w:val="Заголовок 7 Знак"/>
    <w:basedOn w:val="a0"/>
    <w:link w:val="7"/>
    <w:locked/>
    <w:rsid w:val="000032C5"/>
    <w:rPr>
      <w:rFonts w:cs="Times New Roman"/>
      <w:sz w:val="24"/>
      <w:szCs w:val="24"/>
    </w:rPr>
  </w:style>
  <w:style w:type="paragraph" w:styleId="a3">
    <w:name w:val="header"/>
    <w:basedOn w:val="a"/>
    <w:link w:val="a4"/>
    <w:rsid w:val="00EA527F"/>
    <w:pPr>
      <w:tabs>
        <w:tab w:val="center" w:pos="4677"/>
        <w:tab w:val="right" w:pos="9355"/>
      </w:tabs>
    </w:pPr>
  </w:style>
  <w:style w:type="character" w:customStyle="1" w:styleId="a4">
    <w:name w:val="Верхний колонтитул Знак"/>
    <w:basedOn w:val="a0"/>
    <w:link w:val="a3"/>
    <w:semiHidden/>
    <w:locked/>
    <w:rPr>
      <w:rFonts w:cs="Times New Roman"/>
      <w:sz w:val="24"/>
      <w:szCs w:val="24"/>
      <w:lang w:val="ru-RU" w:eastAsia="ru-RU"/>
    </w:rPr>
  </w:style>
  <w:style w:type="paragraph" w:styleId="a5">
    <w:name w:val="footer"/>
    <w:basedOn w:val="a"/>
    <w:link w:val="a6"/>
    <w:rsid w:val="00EA527F"/>
    <w:pPr>
      <w:tabs>
        <w:tab w:val="center" w:pos="4677"/>
        <w:tab w:val="right" w:pos="9355"/>
      </w:tabs>
    </w:pPr>
  </w:style>
  <w:style w:type="character" w:customStyle="1" w:styleId="a6">
    <w:name w:val="Нижний колонтитул Знак"/>
    <w:basedOn w:val="a0"/>
    <w:link w:val="a5"/>
    <w:locked/>
    <w:rsid w:val="003E2824"/>
    <w:rPr>
      <w:rFonts w:cs="Times New Roman"/>
      <w:sz w:val="24"/>
      <w:szCs w:val="24"/>
    </w:rPr>
  </w:style>
  <w:style w:type="character" w:styleId="a7">
    <w:name w:val="page number"/>
    <w:basedOn w:val="a0"/>
    <w:rsid w:val="00EA527F"/>
    <w:rPr>
      <w:rFonts w:cs="Times New Roman"/>
    </w:rPr>
  </w:style>
  <w:style w:type="paragraph" w:styleId="a8">
    <w:name w:val="Body Text"/>
    <w:basedOn w:val="a"/>
    <w:link w:val="a9"/>
    <w:rsid w:val="000E617C"/>
    <w:pPr>
      <w:jc w:val="both"/>
    </w:pPr>
    <w:rPr>
      <w:sz w:val="28"/>
      <w:szCs w:val="20"/>
    </w:rPr>
  </w:style>
  <w:style w:type="character" w:customStyle="1" w:styleId="a9">
    <w:name w:val="Основной текст Знак"/>
    <w:basedOn w:val="a0"/>
    <w:link w:val="a8"/>
    <w:locked/>
    <w:rsid w:val="000E617C"/>
    <w:rPr>
      <w:rFonts w:cs="Times New Roman"/>
      <w:sz w:val="28"/>
    </w:rPr>
  </w:style>
  <w:style w:type="paragraph" w:styleId="2">
    <w:name w:val="Body Text 2"/>
    <w:basedOn w:val="a"/>
    <w:link w:val="20"/>
    <w:rsid w:val="000E617C"/>
    <w:pPr>
      <w:spacing w:after="120" w:line="480" w:lineRule="auto"/>
    </w:pPr>
    <w:rPr>
      <w:sz w:val="28"/>
      <w:szCs w:val="28"/>
    </w:rPr>
  </w:style>
  <w:style w:type="character" w:customStyle="1" w:styleId="20">
    <w:name w:val="Основной текст 2 Знак"/>
    <w:basedOn w:val="a0"/>
    <w:link w:val="2"/>
    <w:locked/>
    <w:rsid w:val="000E617C"/>
    <w:rPr>
      <w:rFonts w:cs="Times New Roman"/>
      <w:sz w:val="28"/>
      <w:szCs w:val="28"/>
    </w:rPr>
  </w:style>
  <w:style w:type="paragraph" w:styleId="aa">
    <w:name w:val="Body Text Indent"/>
    <w:basedOn w:val="a"/>
    <w:link w:val="ab"/>
    <w:rsid w:val="00D3152E"/>
    <w:pPr>
      <w:spacing w:after="120"/>
      <w:ind w:left="283"/>
    </w:pPr>
    <w:rPr>
      <w:sz w:val="28"/>
      <w:szCs w:val="28"/>
    </w:rPr>
  </w:style>
  <w:style w:type="character" w:customStyle="1" w:styleId="ab">
    <w:name w:val="Основной текст с отступом Знак"/>
    <w:basedOn w:val="a0"/>
    <w:link w:val="aa"/>
    <w:locked/>
    <w:rsid w:val="00D3152E"/>
    <w:rPr>
      <w:rFonts w:cs="Times New Roman"/>
      <w:sz w:val="28"/>
      <w:szCs w:val="28"/>
    </w:rPr>
  </w:style>
  <w:style w:type="paragraph" w:styleId="31">
    <w:name w:val="Body Text Indent 3"/>
    <w:basedOn w:val="a"/>
    <w:link w:val="32"/>
    <w:rsid w:val="00D3152E"/>
    <w:pPr>
      <w:spacing w:after="120"/>
      <w:ind w:left="283"/>
    </w:pPr>
    <w:rPr>
      <w:sz w:val="16"/>
      <w:szCs w:val="16"/>
    </w:rPr>
  </w:style>
  <w:style w:type="character" w:customStyle="1" w:styleId="32">
    <w:name w:val="Основной текст с отступом 3 Знак"/>
    <w:basedOn w:val="a0"/>
    <w:link w:val="31"/>
    <w:locked/>
    <w:rsid w:val="00D3152E"/>
    <w:rPr>
      <w:rFonts w:cs="Times New Roman"/>
      <w:sz w:val="16"/>
      <w:szCs w:val="16"/>
    </w:rPr>
  </w:style>
  <w:style w:type="paragraph" w:styleId="33">
    <w:name w:val="Body Text 3"/>
    <w:basedOn w:val="a"/>
    <w:link w:val="34"/>
    <w:rsid w:val="00E607C9"/>
    <w:pPr>
      <w:spacing w:after="120"/>
    </w:pPr>
    <w:rPr>
      <w:sz w:val="16"/>
      <w:szCs w:val="16"/>
    </w:rPr>
  </w:style>
  <w:style w:type="character" w:customStyle="1" w:styleId="34">
    <w:name w:val="Основной текст 3 Знак"/>
    <w:basedOn w:val="a0"/>
    <w:link w:val="33"/>
    <w:locked/>
    <w:rsid w:val="00E607C9"/>
    <w:rPr>
      <w:rFonts w:cs="Times New Roman"/>
      <w:sz w:val="16"/>
      <w:szCs w:val="16"/>
    </w:rPr>
  </w:style>
  <w:style w:type="paragraph" w:styleId="35">
    <w:name w:val="toc 3"/>
    <w:basedOn w:val="a"/>
    <w:next w:val="a"/>
    <w:autoRedefine/>
    <w:rsid w:val="000032C5"/>
    <w:pPr>
      <w:tabs>
        <w:tab w:val="right" w:leader="dot" w:pos="9628"/>
      </w:tabs>
      <w:spacing w:line="360" w:lineRule="auto"/>
      <w:ind w:left="560"/>
    </w:pPr>
    <w:rPr>
      <w:sz w:val="28"/>
      <w:szCs w:val="28"/>
    </w:rPr>
  </w:style>
  <w:style w:type="character" w:styleId="ac">
    <w:name w:val="Hyperlink"/>
    <w:basedOn w:val="a0"/>
    <w:rsid w:val="000032C5"/>
    <w:rPr>
      <w:rFonts w:cs="Times New Roman"/>
      <w:color w:val="0000FF"/>
      <w:u w:val="single"/>
    </w:rPr>
  </w:style>
  <w:style w:type="paragraph" w:styleId="ad">
    <w:name w:val="footnote text"/>
    <w:basedOn w:val="a"/>
    <w:link w:val="ae"/>
    <w:semiHidden/>
    <w:rsid w:val="000032C5"/>
    <w:rPr>
      <w:sz w:val="20"/>
      <w:szCs w:val="20"/>
    </w:rPr>
  </w:style>
  <w:style w:type="character" w:customStyle="1" w:styleId="ae">
    <w:name w:val="Текст сноски Знак"/>
    <w:basedOn w:val="a0"/>
    <w:link w:val="ad"/>
    <w:semiHidden/>
    <w:locked/>
    <w:rsid w:val="000032C5"/>
    <w:rPr>
      <w:rFonts w:cs="Times New Roman"/>
    </w:rPr>
  </w:style>
  <w:style w:type="paragraph" w:customStyle="1" w:styleId="14pt127">
    <w:name w:val="Стиль 14 pt по ширине Первая строка:  127 см Междустр.интервал:..."/>
    <w:basedOn w:val="a"/>
    <w:rsid w:val="00672CAF"/>
    <w:pPr>
      <w:spacing w:line="360" w:lineRule="auto"/>
      <w:ind w:firstLine="720"/>
      <w:jc w:val="both"/>
    </w:pPr>
    <w:rPr>
      <w:sz w:val="28"/>
      <w:szCs w:val="20"/>
    </w:rPr>
  </w:style>
  <w:style w:type="paragraph" w:customStyle="1" w:styleId="-">
    <w:name w:val="Обычный.Обычный - мой"/>
    <w:rsid w:val="0047495F"/>
    <w:pPr>
      <w:spacing w:line="360" w:lineRule="auto"/>
      <w:ind w:firstLine="851"/>
      <w:jc w:val="both"/>
    </w:pPr>
    <w:rPr>
      <w:sz w:val="28"/>
    </w:rPr>
  </w:style>
  <w:style w:type="paragraph" w:customStyle="1" w:styleId="214pt15">
    <w:name w:val="Стиль Основной текст с отступом 2 + 14 pt Первая строка:  15 см ..."/>
    <w:basedOn w:val="21"/>
    <w:rsid w:val="0047495F"/>
    <w:pPr>
      <w:spacing w:after="0" w:line="360" w:lineRule="auto"/>
      <w:ind w:left="0" w:firstLine="851"/>
      <w:jc w:val="both"/>
    </w:pPr>
    <w:rPr>
      <w:sz w:val="28"/>
      <w:szCs w:val="20"/>
    </w:rPr>
  </w:style>
  <w:style w:type="paragraph" w:styleId="21">
    <w:name w:val="Body Text Indent 2"/>
    <w:basedOn w:val="a"/>
    <w:link w:val="22"/>
    <w:semiHidden/>
    <w:rsid w:val="0047495F"/>
    <w:pPr>
      <w:spacing w:after="120" w:line="480" w:lineRule="auto"/>
      <w:ind w:left="283"/>
    </w:pPr>
  </w:style>
  <w:style w:type="character" w:customStyle="1" w:styleId="22">
    <w:name w:val="Основной текст с отступом 2 Знак"/>
    <w:basedOn w:val="a0"/>
    <w:link w:val="21"/>
    <w:semiHidden/>
    <w:locked/>
    <w:rsid w:val="0047495F"/>
    <w:rPr>
      <w:rFonts w:cs="Times New Roman"/>
      <w:sz w:val="24"/>
      <w:szCs w:val="24"/>
    </w:rPr>
  </w:style>
  <w:style w:type="character" w:customStyle="1" w:styleId="PEStyleFont8">
    <w:name w:val="PEStyleFont8"/>
    <w:basedOn w:val="a0"/>
    <w:rsid w:val="001E6A1A"/>
    <w:rPr>
      <w:rFonts w:ascii="PEW Report" w:hAnsi="PEW Report" w:cs="Times New Roman"/>
      <w:spacing w:val="0"/>
      <w:position w:val="0"/>
      <w:sz w:val="16"/>
      <w:u w:val="none"/>
    </w:rPr>
  </w:style>
  <w:style w:type="paragraph" w:customStyle="1" w:styleId="af">
    <w:name w:val="Дипломная"/>
    <w:basedOn w:val="21"/>
    <w:rsid w:val="00EE13AE"/>
    <w:pPr>
      <w:autoSpaceDE w:val="0"/>
      <w:autoSpaceDN w:val="0"/>
      <w:spacing w:after="0" w:line="360" w:lineRule="auto"/>
      <w:ind w:left="0" w:firstLine="567"/>
      <w:jc w:val="both"/>
    </w:pPr>
    <w:rPr>
      <w:sz w:val="28"/>
      <w:szCs w:val="28"/>
    </w:rPr>
  </w:style>
  <w:style w:type="paragraph" w:customStyle="1" w:styleId="11">
    <w:name w:val="Заголовок оглавления1"/>
    <w:basedOn w:val="1"/>
    <w:next w:val="a"/>
    <w:rsid w:val="00EE13AE"/>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semiHidden/>
    <w:rsid w:val="00EE13AE"/>
    <w:pPr>
      <w:spacing w:after="100" w:line="276" w:lineRule="auto"/>
      <w:ind w:left="220"/>
    </w:pPr>
    <w:rPr>
      <w:rFonts w:ascii="Calibri" w:hAnsi="Calibri"/>
      <w:sz w:val="22"/>
      <w:szCs w:val="22"/>
      <w:lang w:eastAsia="en-US"/>
    </w:rPr>
  </w:style>
  <w:style w:type="paragraph" w:styleId="12">
    <w:name w:val="toc 1"/>
    <w:basedOn w:val="a"/>
    <w:next w:val="a"/>
    <w:autoRedefine/>
    <w:semiHidden/>
    <w:rsid w:val="00EE13AE"/>
    <w:pPr>
      <w:spacing w:after="100" w:line="276" w:lineRule="auto"/>
    </w:pPr>
    <w:rPr>
      <w:rFonts w:ascii="Calibri" w:hAnsi="Calibri"/>
      <w:sz w:val="22"/>
      <w:szCs w:val="22"/>
      <w:lang w:eastAsia="en-US"/>
    </w:rPr>
  </w:style>
  <w:style w:type="paragraph" w:styleId="af0">
    <w:name w:val="Balloon Text"/>
    <w:basedOn w:val="a"/>
    <w:link w:val="af1"/>
    <w:semiHidden/>
    <w:rsid w:val="00EE13AE"/>
    <w:rPr>
      <w:rFonts w:ascii="Tahoma" w:hAnsi="Tahoma" w:cs="Tahoma"/>
      <w:sz w:val="16"/>
      <w:szCs w:val="16"/>
    </w:rPr>
  </w:style>
  <w:style w:type="character" w:customStyle="1" w:styleId="af1">
    <w:name w:val="Текст выноски Знак"/>
    <w:basedOn w:val="a0"/>
    <w:link w:val="af0"/>
    <w:semiHidden/>
    <w:locked/>
    <w:rsid w:val="00EE13AE"/>
    <w:rPr>
      <w:rFonts w:ascii="Tahoma" w:hAnsi="Tahoma" w:cs="Tahoma"/>
      <w:sz w:val="16"/>
      <w:szCs w:val="16"/>
    </w:rPr>
  </w:style>
  <w:style w:type="table" w:styleId="af2">
    <w:name w:val="Table Grid"/>
    <w:basedOn w:val="a1"/>
    <w:rsid w:val="005A3E85"/>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6624</Words>
  <Characters>37758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Работа по практике</vt:lpstr>
    </vt:vector>
  </TitlesOfParts>
  <Manager>ПлужниковВГ</Manager>
  <Company>ЮУрГУ</Company>
  <LinksUpToDate>false</LinksUpToDate>
  <CharactersWithSpaces>44294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по практике</dc:title>
  <dc:subject/>
  <dc:creator>МищенкоЕЮ</dc:creator>
  <cp:keywords/>
  <dc:description/>
  <cp:lastModifiedBy>admin</cp:lastModifiedBy>
  <cp:revision>2</cp:revision>
  <cp:lastPrinted>2008-12-03T08:40:00Z</cp:lastPrinted>
  <dcterms:created xsi:type="dcterms:W3CDTF">2014-04-06T22:08:00Z</dcterms:created>
  <dcterms:modified xsi:type="dcterms:W3CDTF">2014-04-06T22:08:00Z</dcterms:modified>
  <cp:category>ЭиП-210</cp:category>
</cp:coreProperties>
</file>