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D31" w:rsidRDefault="001B3D31">
      <w:pPr>
        <w:pStyle w:val="a3"/>
      </w:pPr>
      <w:r>
        <w:t>Создание  индустрии секса в конце ХХ века</w:t>
      </w:r>
    </w:p>
    <w:p w:rsidR="001B3D31" w:rsidRDefault="001B3D31">
      <w:pPr>
        <w:ind w:firstLine="567"/>
        <w:jc w:val="both"/>
        <w:rPr>
          <w:b/>
          <w:bCs/>
          <w:i/>
          <w:iCs/>
          <w:sz w:val="24"/>
          <w:szCs w:val="24"/>
        </w:rPr>
      </w:pPr>
    </w:p>
    <w:p w:rsidR="001B3D31" w:rsidRDefault="001B3D31">
      <w:pPr>
        <w:ind w:firstLine="567"/>
        <w:jc w:val="both"/>
        <w:rPr>
          <w:sz w:val="24"/>
          <w:szCs w:val="24"/>
        </w:rPr>
      </w:pPr>
      <w:r>
        <w:rPr>
          <w:sz w:val="24"/>
          <w:szCs w:val="24"/>
        </w:rPr>
        <w:t xml:space="preserve">К онец двадцатого века характерен созданием фактически новой и громадной мировой индустрии – индустрии секса. Это и различные приспособления для секса, всякие препараты (смазки, возбуждающие средства и пр.), эротические, порно-, кино- и видеофильмы, эротические и порнографические журналы, книги, плакаты, секс по телефону, ночные клубы, стриптиз и иные эротические шоу, индустрия женской и мужской проституции, эротические и порнографические компьютерные продукты, порнография на ИНТЕРНЕТе, сексуальное белье, презервативы, прокладки и многое другое. Объемы оборотов в секс-индустрии составляют триллионы долларов. И эта индустрия работает через рынок. Но рынок не может быть безмолвным. </w:t>
      </w:r>
    </w:p>
    <w:p w:rsidR="001B3D31" w:rsidRDefault="001B3D31">
      <w:pPr>
        <w:ind w:firstLine="567"/>
        <w:jc w:val="both"/>
        <w:rPr>
          <w:sz w:val="24"/>
          <w:szCs w:val="24"/>
        </w:rPr>
      </w:pPr>
      <w:r>
        <w:rPr>
          <w:sz w:val="24"/>
          <w:szCs w:val="24"/>
        </w:rPr>
        <w:t>Товар требуется рекламировать, необходимо его обсуждать. А для этого нужно разомкнуть сексуально молчащие уста. Потому и требуется резко понизить барьер стыдливости, а еще лучше вообще ликвидировать само это понятие. И в настоящее время это и осуществляется с энергией, которая поколение, воспитанное в понятиях интима и стыда, повергает буквально в шок. Если чернокожая мулатка на одной из известных программ может запросто спросить собравшихся в студии “Гомосексуалисты, поднимите руки”, серьезно обсуждать вопрос о том, кто лучше осуществляет минет – мужчина или женщины, если участник программы без тени смущения признается, что он занимается онанизмом, но при этом сильно стучит ногами, если двенадцатилетним школьникам рассказывают о самых изощренных видах секса, о которых их отцы, а уж тем более дедушки и бабушки даже и не подозревали, что такое вообще возможно и допустимо для человека, и даже предлагается еще курс практических занятий, если по телевидению с утра до вечера рекламируются предметы самого что ни есть интимного свойства – затычки, прокладки, презервативы, то это все делается прежде всего с целью обеспечения нужд секс-индустрии.</w:t>
      </w:r>
      <w:r>
        <w:rPr>
          <w:sz w:val="24"/>
          <w:szCs w:val="24"/>
        </w:rPr>
        <w:br/>
      </w:r>
    </w:p>
    <w:p w:rsidR="001B3D31" w:rsidRDefault="001B3D31">
      <w:pPr>
        <w:ind w:firstLine="567"/>
        <w:jc w:val="both"/>
        <w:rPr>
          <w:sz w:val="24"/>
          <w:szCs w:val="24"/>
        </w:rPr>
      </w:pPr>
      <w:r>
        <w:rPr>
          <w:sz w:val="24"/>
          <w:szCs w:val="24"/>
        </w:rPr>
        <w:t xml:space="preserve">Девиз нынешнего времени “ВСЕ НА ПРОДАЖУ”. </w:t>
      </w:r>
    </w:p>
    <w:p w:rsidR="001B3D31" w:rsidRDefault="001B3D31">
      <w:pPr>
        <w:ind w:firstLine="567"/>
        <w:jc w:val="both"/>
        <w:rPr>
          <w:sz w:val="24"/>
          <w:szCs w:val="24"/>
        </w:rPr>
      </w:pPr>
      <w:r>
        <w:rPr>
          <w:sz w:val="24"/>
          <w:szCs w:val="24"/>
        </w:rPr>
        <w:t>И в таком мире понятие стыда вообще не имеет права на существование.</w:t>
      </w:r>
      <w:r>
        <w:rPr>
          <w:sz w:val="24"/>
          <w:szCs w:val="24"/>
        </w:rPr>
        <w:br/>
      </w:r>
    </w:p>
    <w:p w:rsidR="001B3D31" w:rsidRDefault="001B3D31">
      <w:pPr>
        <w:ind w:firstLine="567"/>
        <w:jc w:val="both"/>
        <w:rPr>
          <w:sz w:val="24"/>
          <w:szCs w:val="24"/>
        </w:rPr>
      </w:pPr>
      <w:r>
        <w:rPr>
          <w:sz w:val="24"/>
          <w:szCs w:val="24"/>
        </w:rPr>
        <w:t>Есть ли в этом опасность? Вспомним русское выражение “без стыда, без совести”. В российском менталитете существует стойкое представление о том, что стыд и совесть вещи чрезвычайно тесно связанные. Где кончается стыд, там кончается и совесть. Это народная мудрость, впитавшая громадный многовековой опыт человеческой истории. Не отбросим ли мы вместе со стыдом и совесть как важнейший элемент человеческого цивилизационного общения. По крайней мере, мы видим наглядно, как именно лишенные всякого представления о совести люди приходят зачастую к власти. Олицетворением человека, абсолютно лишенного какого-либо понятия совести, стал для россиян Чубайс. И таких людей в политику и управление обществом входит все больше и больше. И чем может закончиться для общества уничтожения самого понятия “совести” сейчас даже трудно представить.</w:t>
      </w:r>
      <w:r>
        <w:rPr>
          <w:sz w:val="24"/>
          <w:szCs w:val="24"/>
        </w:rPr>
        <w:br/>
      </w:r>
    </w:p>
    <w:p w:rsidR="001B3D31" w:rsidRDefault="001B3D31">
      <w:pPr>
        <w:ind w:firstLine="567"/>
        <w:jc w:val="both"/>
        <w:rPr>
          <w:sz w:val="24"/>
          <w:szCs w:val="24"/>
        </w:rPr>
      </w:pPr>
      <w:r>
        <w:rPr>
          <w:sz w:val="24"/>
          <w:szCs w:val="24"/>
        </w:rPr>
        <w:t>Но давайте, попытаемся. Мир столкнулся с экологическим кризисом. Сырьевых ресурсов становится уже недостаточно даже для обеспечения “золотого миллиарда” – жителей стран Европы, Северной Америки, Японии и еще кое-каких других стран. Надежды на стратегию так называемого ограниченного роста себя не оправдали. Фактически для обеспечения дальнейшего благоденствия “золотого миллиарда” необходимо сократить численность населения северо-восточной Евразии (куда входит и Россия), Южной Азии, Африки и Латинской Америки втрое-впятеро. И в центрах мировой закулисы сейчас прорабатываются сценарии такого сокращения. И даже ведутся прямые опыты, например, в Ираке (методом блокады), Индии (методом тотальной стерилизации), Северной Корее (голодом), Таджикистане (самоистреблением) и пр. Как знать, не вписывается ли в эту канву и появление СПИДа? Но в любом случае, если соответствующие центры придут к какому-то решению, предложат какую-то технологию, то реализовывать ее должны будут люди “без стыда и совести”. И они уже готовятся.</w:t>
      </w:r>
      <w:r>
        <w:rPr>
          <w:sz w:val="24"/>
          <w:szCs w:val="24"/>
        </w:rPr>
        <w:br/>
      </w:r>
    </w:p>
    <w:p w:rsidR="001B3D31" w:rsidRDefault="001B3D31">
      <w:pPr>
        <w:ind w:firstLine="567"/>
        <w:jc w:val="both"/>
        <w:rPr>
          <w:sz w:val="24"/>
          <w:szCs w:val="24"/>
        </w:rPr>
      </w:pPr>
      <w:r>
        <w:rPr>
          <w:sz w:val="24"/>
          <w:szCs w:val="24"/>
        </w:rPr>
        <w:t>Но не впадают ли сами авторы данной книги в противоречие. Ведь сама их книга имеет своей целью понижения барьера стыдливости, а тех, кто это уже делает, авторы критикуют.</w:t>
      </w:r>
      <w:r>
        <w:rPr>
          <w:sz w:val="24"/>
          <w:szCs w:val="24"/>
        </w:rPr>
        <w:br/>
        <w:t xml:space="preserve">Бесспорно, тот высочайший барьер стыдливости, который был характерен для социалистического общества, должен быть понижен. Партнеры по сексу должны уметь обсуждать свои проблемы на нормальном человеческом языке, проблемы секса необходимо обсуждать на общественном уровне, этого требует хотя бы острая проблема СПИДа. И авторы стремятся как раз к сексуальному просвещению. Но делают его с помощью книги и достаточно откровенно. Но книга вещь индивидуальная. </w:t>
      </w:r>
    </w:p>
    <w:p w:rsidR="001B3D31" w:rsidRDefault="001B3D31">
      <w:pPr>
        <w:ind w:firstLine="567"/>
        <w:jc w:val="both"/>
        <w:rPr>
          <w:sz w:val="24"/>
          <w:szCs w:val="24"/>
        </w:rPr>
      </w:pPr>
      <w:r>
        <w:rPr>
          <w:sz w:val="24"/>
          <w:szCs w:val="24"/>
        </w:rPr>
        <w:t xml:space="preserve">Мы встречаемся с тобою, читатель, наедине. Не на стадионе, не в эфире перед многомиллионной аудиторией. И потому мы можем вместе обсудить самые интимные вопросы, пытаемся помочь тебе в решении твоих самых “стыдливых проблем”. Но не на площади, не перед телевизором. </w:t>
      </w:r>
    </w:p>
    <w:p w:rsidR="001B3D31" w:rsidRDefault="001B3D31">
      <w:pPr>
        <w:ind w:firstLine="567"/>
        <w:jc w:val="both"/>
        <w:rPr>
          <w:sz w:val="24"/>
          <w:szCs w:val="24"/>
        </w:rPr>
      </w:pPr>
      <w:r>
        <w:rPr>
          <w:sz w:val="24"/>
          <w:szCs w:val="24"/>
        </w:rPr>
        <w:t xml:space="preserve">А это совсем не то же, что разрешать эти проблемы перед многомиллионной телевизионной аудиторией в полупорнографических программах. О сексе, конечно, нужно говорить. Но нужен такт. </w:t>
      </w:r>
    </w:p>
    <w:p w:rsidR="001B3D31" w:rsidRDefault="001B3D31">
      <w:pPr>
        <w:ind w:firstLine="567"/>
        <w:jc w:val="both"/>
        <w:rPr>
          <w:sz w:val="24"/>
          <w:szCs w:val="24"/>
        </w:rPr>
      </w:pPr>
      <w:r>
        <w:rPr>
          <w:sz w:val="24"/>
          <w:szCs w:val="24"/>
        </w:rPr>
        <w:t xml:space="preserve">Нужно понимание того, что, где, в какой форме. А бесстыдное выставление самых интимных подробностей, сокровеннейших чувств и желаний на площадную ярмарку представляет мерзость современных средств массовой информации, действующих по заказу прежде всего всемирной секс-индустрии. </w:t>
      </w:r>
    </w:p>
    <w:p w:rsidR="001B3D31" w:rsidRDefault="001B3D31">
      <w:pPr>
        <w:ind w:firstLine="567"/>
        <w:jc w:val="both"/>
        <w:rPr>
          <w:sz w:val="24"/>
          <w:szCs w:val="24"/>
        </w:rPr>
      </w:pPr>
      <w:r>
        <w:rPr>
          <w:sz w:val="24"/>
          <w:szCs w:val="24"/>
        </w:rPr>
        <w:t>Не для человека, не для обогащения его внутреннего мира, не для приобщения его к миру сексуальных радостей они действуют, а лишь для того, чтобы выгнать слушателя или читателя на эту секс-порноярмарку, обеспечить прибылями эту индустрию.</w:t>
      </w:r>
      <w:r>
        <w:rPr>
          <w:sz w:val="24"/>
          <w:szCs w:val="24"/>
        </w:rPr>
        <w:br/>
      </w:r>
    </w:p>
    <w:p w:rsidR="001B3D31" w:rsidRDefault="001B3D31">
      <w:pPr>
        <w:ind w:firstLine="567"/>
        <w:jc w:val="both"/>
        <w:rPr>
          <w:sz w:val="24"/>
          <w:szCs w:val="24"/>
        </w:rPr>
      </w:pPr>
      <w:r>
        <w:rPr>
          <w:b/>
          <w:bCs/>
          <w:sz w:val="24"/>
          <w:szCs w:val="24"/>
        </w:rPr>
        <w:t>Список литературы:</w:t>
      </w:r>
    </w:p>
    <w:p w:rsidR="001B3D31" w:rsidRDefault="001B3D31">
      <w:pPr>
        <w:ind w:firstLine="567"/>
        <w:jc w:val="both"/>
        <w:rPr>
          <w:sz w:val="24"/>
          <w:szCs w:val="24"/>
        </w:rPr>
      </w:pPr>
    </w:p>
    <w:p w:rsidR="001B3D31" w:rsidRDefault="001B3D31">
      <w:pPr>
        <w:ind w:firstLine="567"/>
        <w:jc w:val="both"/>
        <w:rPr>
          <w:sz w:val="24"/>
          <w:szCs w:val="24"/>
        </w:rPr>
      </w:pPr>
      <w:r>
        <w:rPr>
          <w:sz w:val="24"/>
          <w:szCs w:val="24"/>
        </w:rPr>
        <w:t>1.  “Азбука секса”, В. Жириновский, В. Юровицкий.</w:t>
      </w:r>
    </w:p>
    <w:p w:rsidR="001B3D31" w:rsidRDefault="001B3D31">
      <w:pPr>
        <w:ind w:firstLine="567"/>
        <w:jc w:val="both"/>
        <w:rPr>
          <w:sz w:val="24"/>
          <w:szCs w:val="24"/>
        </w:rPr>
      </w:pPr>
      <w:bookmarkStart w:id="0" w:name="_GoBack"/>
      <w:bookmarkEnd w:id="0"/>
    </w:p>
    <w:sectPr w:rsidR="001B3D3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EEF"/>
    <w:rsid w:val="001B3D31"/>
    <w:rsid w:val="002140EC"/>
    <w:rsid w:val="005C6730"/>
    <w:rsid w:val="00E65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52F2ED-D208-45F6-9D78-566D73E1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ind w:firstLine="567"/>
      <w:jc w:val="center"/>
    </w:pPr>
    <w:rPr>
      <w:b/>
      <w:bCs/>
      <w:color w:val="6600CC"/>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Words>
  <Characters>4706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Создание  индустрии секса в конце ХХ века</vt:lpstr>
    </vt:vector>
  </TitlesOfParts>
  <Company>Romex</Company>
  <LinksUpToDate>false</LinksUpToDate>
  <CharactersWithSpaces>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Создание  индустрии секса в конце ХХ века</dc:title>
  <dc:subject/>
  <dc:creator>Annet</dc:creator>
  <cp:keywords/>
  <dc:description/>
  <cp:lastModifiedBy>admin</cp:lastModifiedBy>
  <cp:revision>2</cp:revision>
  <dcterms:created xsi:type="dcterms:W3CDTF">2014-02-02T17:51:00Z</dcterms:created>
  <dcterms:modified xsi:type="dcterms:W3CDTF">2014-02-02T17:51:00Z</dcterms:modified>
</cp:coreProperties>
</file>