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6F2EAE" w:rsidRDefault="006F2EAE" w:rsidP="006F2EAE">
      <w:pPr>
        <w:pStyle w:val="aff2"/>
      </w:pPr>
    </w:p>
    <w:p w:rsidR="00590302" w:rsidRPr="006F2EAE" w:rsidRDefault="002B4ECD" w:rsidP="006F2EAE">
      <w:pPr>
        <w:pStyle w:val="aff2"/>
      </w:pPr>
      <w:r>
        <w:t>С</w:t>
      </w:r>
      <w:r w:rsidR="00590302" w:rsidRPr="006F2EAE">
        <w:t>оздани</w:t>
      </w:r>
      <w:r>
        <w:t>е</w:t>
      </w:r>
      <w:r w:rsidR="00590302" w:rsidRPr="006F2EAE">
        <w:t xml:space="preserve"> </w:t>
      </w:r>
      <w:r>
        <w:t>и</w:t>
      </w:r>
      <w:r w:rsidR="00590302" w:rsidRPr="006F2EAE">
        <w:t>нтернет</w:t>
      </w:r>
      <w:r>
        <w:t>-</w:t>
      </w:r>
      <w:r w:rsidR="00590302" w:rsidRPr="006F2EAE">
        <w:t>магазина</w:t>
      </w:r>
    </w:p>
    <w:p w:rsidR="006F2EAE" w:rsidRPr="006F2EAE" w:rsidRDefault="006F2EAE" w:rsidP="006F2EAE">
      <w:pPr>
        <w:pStyle w:val="2"/>
      </w:pPr>
      <w:r>
        <w:br w:type="page"/>
      </w:r>
      <w:r w:rsidR="004809BC" w:rsidRPr="006F2EAE">
        <w:t>Не очень виртуальный магазин</w:t>
      </w:r>
    </w:p>
    <w:p w:rsidR="006F2EAE" w:rsidRDefault="006F2EAE" w:rsidP="006F2EAE">
      <w:pPr>
        <w:ind w:firstLine="709"/>
        <w:rPr>
          <w:lang w:eastAsia="en-US"/>
        </w:rPr>
      </w:pP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Вопреки распространенному мнению, интернет-магазин далеко не во всем виртуален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 xml:space="preserve">При ближайшем рассмотрении собственная легальная торговая площадка в Интернете вообще мало чем отличается от обычного, </w:t>
      </w:r>
      <w:r w:rsidR="006F2EAE">
        <w:rPr>
          <w:lang w:eastAsia="en-US"/>
        </w:rPr>
        <w:t>т.е.</w:t>
      </w:r>
      <w:r w:rsidR="006F2EAE" w:rsidRPr="006F2EAE">
        <w:rPr>
          <w:lang w:eastAsia="en-US"/>
        </w:rPr>
        <w:t xml:space="preserve"> </w:t>
      </w:r>
      <w:r w:rsidRPr="006F2EAE">
        <w:rPr>
          <w:lang w:eastAsia="en-US"/>
        </w:rPr>
        <w:t>физически существующего магазина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например, хозяйственного или книжного</w:t>
      </w:r>
      <w:r w:rsidR="006F2EAE" w:rsidRPr="006F2EAE">
        <w:rPr>
          <w:lang w:eastAsia="en-US"/>
        </w:rPr>
        <w:t xml:space="preserve">). </w:t>
      </w:r>
      <w:r w:rsidRPr="006F2EAE">
        <w:rPr>
          <w:lang w:eastAsia="en-US"/>
        </w:rPr>
        <w:t>Судите сами</w:t>
      </w:r>
      <w:r w:rsidR="006F2EAE" w:rsidRPr="006F2EAE">
        <w:rPr>
          <w:lang w:eastAsia="en-US"/>
        </w:rPr>
        <w:t xml:space="preserve">: </w:t>
      </w:r>
      <w:r w:rsidRPr="006F2EAE">
        <w:rPr>
          <w:lang w:eastAsia="en-US"/>
        </w:rPr>
        <w:t>для полноценного функционирования электронного магазина точно так же нужна бухгалтерия, кассовый аппарат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для работы с наличными платежами</w:t>
      </w:r>
      <w:r w:rsidR="006F2EAE" w:rsidRPr="006F2EAE">
        <w:rPr>
          <w:lang w:eastAsia="en-US"/>
        </w:rPr>
        <w:t>),</w:t>
      </w:r>
      <w:r w:rsidRPr="006F2EAE">
        <w:rPr>
          <w:lang w:eastAsia="en-US"/>
        </w:rPr>
        <w:t xml:space="preserve"> компетентные продавцы-консультанты, сотрудники, отвечающие за маркетинг, служба доставки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внешняя договорная или собственная</w:t>
      </w:r>
      <w:r w:rsidR="006F2EAE" w:rsidRPr="006F2EAE">
        <w:rPr>
          <w:lang w:eastAsia="en-US"/>
        </w:rPr>
        <w:t xml:space="preserve">). </w:t>
      </w:r>
      <w:r w:rsidRPr="006F2EAE">
        <w:rPr>
          <w:lang w:eastAsia="en-US"/>
        </w:rPr>
        <w:t>Само собой, нужен и офис для размещения сотрудников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Правда, представительских функций такой офис не выполняет, клиенты туда обычно не приходят, поэтому помещение может быть отнюдь не категории A или B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Главное, чтобы в нем были необходимые коммуникации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несколько телефонных линий и выделенный канал доступа в Интернет</w:t>
      </w:r>
      <w:r w:rsidR="006F2EAE" w:rsidRPr="006F2EAE">
        <w:rPr>
          <w:lang w:eastAsia="en-US"/>
        </w:rPr>
        <w:t>).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Недостатки интернет-магазинов по сравнению с традиционными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назовем их офф-лайновыми</w:t>
      </w:r>
      <w:r w:rsidR="006F2EAE" w:rsidRPr="006F2EAE">
        <w:rPr>
          <w:lang w:eastAsia="en-US"/>
        </w:rPr>
        <w:t xml:space="preserve">) </w:t>
      </w:r>
      <w:r w:rsidRPr="006F2EAE">
        <w:rPr>
          <w:lang w:eastAsia="en-US"/>
        </w:rPr>
        <w:t>очевидны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Одно отсутствие у посетителей возможности подержать товар в руках чего стоит</w:t>
      </w:r>
      <w:r w:rsidR="006F2EAE" w:rsidRPr="006F2EAE">
        <w:rPr>
          <w:lang w:eastAsia="en-US"/>
        </w:rPr>
        <w:t xml:space="preserve">! </w:t>
      </w:r>
      <w:r w:rsidRPr="006F2EAE">
        <w:rPr>
          <w:lang w:eastAsia="en-US"/>
        </w:rPr>
        <w:t>Но и преимущества тоже довольно значительны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Главное из них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электронные магазины дают возможность наиболее гибко реагировать на запросы рынка и предлагать привлекательные цены, минимизируя свои издержки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Так, например, владельцу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чистого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интернет-магазина не требуется арендовать дорогие торговые площади, содержать большой штат сервисного персонала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охрана, уборка, излишний штат продавцов и пр</w:t>
      </w:r>
      <w:r w:rsidR="002B4ECD">
        <w:rPr>
          <w:lang w:eastAsia="en-US"/>
        </w:rPr>
        <w:t>.</w:t>
      </w:r>
      <w:r w:rsidR="006F2EAE" w:rsidRPr="006F2EAE">
        <w:rPr>
          <w:lang w:eastAsia="en-US"/>
        </w:rPr>
        <w:t>),</w:t>
      </w:r>
      <w:r w:rsidRPr="006F2EAE">
        <w:rPr>
          <w:lang w:eastAsia="en-US"/>
        </w:rPr>
        <w:t xml:space="preserve"> арендовать склады и хранить значительные товарные запасы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Его торговые площади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страницы сайта, а склад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пакет договоров с надежными поставщиками</w:t>
      </w:r>
      <w:r w:rsidR="006F2EAE" w:rsidRPr="006F2EAE">
        <w:rPr>
          <w:lang w:eastAsia="en-US"/>
        </w:rPr>
        <w:t>.</w:t>
      </w:r>
    </w:p>
    <w:p w:rsidR="006F2EAE" w:rsidRPr="006F2EAE" w:rsidRDefault="006F2EAE" w:rsidP="006F2EAE">
      <w:pPr>
        <w:pStyle w:val="2"/>
      </w:pPr>
      <w:r>
        <w:br w:type="page"/>
      </w:r>
      <w:r w:rsidR="004809BC" w:rsidRPr="006F2EAE">
        <w:t>Базовые инвестиции</w:t>
      </w:r>
    </w:p>
    <w:p w:rsidR="006F2EAE" w:rsidRDefault="006F2EAE" w:rsidP="006F2EAE">
      <w:pPr>
        <w:ind w:firstLine="709"/>
        <w:rPr>
          <w:lang w:eastAsia="en-US"/>
        </w:rPr>
      </w:pP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Из чего складываются затраты инвестора, открывающего легальный интернет-магазин, торгующий абстрактным стандартизированным товаром</w:t>
      </w:r>
      <w:r w:rsidR="006F2EAE" w:rsidRPr="006F2EAE">
        <w:rPr>
          <w:lang w:eastAsia="en-US"/>
        </w:rPr>
        <w:t>?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Предположим, речь идет об открытии относительно небольшого магазина с ассортиментом на уровне 300 товарных позиций без собственной курьерской службы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Тогда в структуре затрат можно выделить несколько основных блоков, большинство которых характерны для любого торгового бизнеса и вовсе не специфичны для интернет-магазина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Блок единовременных затрат на start-up включает следующее</w:t>
      </w:r>
      <w:r w:rsidR="006F2EAE" w:rsidRPr="006F2EAE">
        <w:rPr>
          <w:lang w:eastAsia="en-US"/>
        </w:rPr>
        <w:t>: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1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Организационные расходы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700-900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Они включают в себя оплату услуг юридической компании по регистрации предприятия в форме ООО, расходы на открытие расчетного счета в банке, внесение минимального уставного капитала, установку электронной системы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банк-клиент</w:t>
      </w:r>
      <w:r w:rsidR="006F2EAE">
        <w:rPr>
          <w:lang w:eastAsia="en-US"/>
        </w:rPr>
        <w:t>".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2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Покупка минимального набора офисной мебели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700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3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Закупка компьютеров и оргтехники для организации 4-х рабочих мест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рабочие станции, внутренний сервер, многофункциональное устройство, факс, шредер, кассовый аппарат</w:t>
      </w:r>
      <w:r w:rsidR="006F2EAE" w:rsidRPr="006F2EAE">
        <w:rPr>
          <w:lang w:eastAsia="en-US"/>
        </w:rPr>
        <w:t xml:space="preserve">) - </w:t>
      </w:r>
      <w:r w:rsidRPr="006F2EAE">
        <w:rPr>
          <w:lang w:eastAsia="en-US"/>
        </w:rPr>
        <w:t>4500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4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Монтаж локальной сети и настройка оборудования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300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5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Закупка специализированного сервера для интернет-магазина и размещение его на площадке провайдера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от 1300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6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Разработка сайта электронного магазина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витрины и административного интерфейса</w:t>
      </w:r>
      <w:r w:rsidR="006F2EAE" w:rsidRPr="006F2EAE">
        <w:rPr>
          <w:lang w:eastAsia="en-US"/>
        </w:rPr>
        <w:t xml:space="preserve">) - </w:t>
      </w:r>
      <w:r w:rsidRPr="006F2EAE">
        <w:rPr>
          <w:lang w:eastAsia="en-US"/>
        </w:rPr>
        <w:t>от 3000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 такую сумму обойдется разработка онлайн-витрины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каталога</w:t>
      </w:r>
      <w:r w:rsidR="006F2EAE" w:rsidRPr="006F2EAE">
        <w:rPr>
          <w:lang w:eastAsia="en-US"/>
        </w:rPr>
        <w:t xml:space="preserve">) </w:t>
      </w:r>
      <w:r w:rsidRPr="006F2EAE">
        <w:rPr>
          <w:lang w:eastAsia="en-US"/>
        </w:rPr>
        <w:t>со средствами оформления заказа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 сути, речь идет о самом простом варианте интернет-магазина начального уровня, чего на первом этапе развития бизнеса вполне достаточно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7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Краткосрочная рекламная кампания в Интернете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от 1000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Итого</w:t>
      </w:r>
      <w:r w:rsidR="006F2EAE" w:rsidRPr="006F2EAE">
        <w:rPr>
          <w:lang w:eastAsia="en-US"/>
        </w:rPr>
        <w:t xml:space="preserve">: </w:t>
      </w:r>
      <w:r w:rsidRPr="006F2EAE">
        <w:rPr>
          <w:lang w:eastAsia="en-US"/>
        </w:rPr>
        <w:t>11 600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 приведенной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смете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есть потенциал сокращения затрат приблизительно на 10%, который, возможно, скомпенсирует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непредвиденные расходы</w:t>
      </w:r>
      <w:r w:rsidR="006F2EAE">
        <w:rPr>
          <w:lang w:eastAsia="en-US"/>
        </w:rPr>
        <w:t>".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Блок ежемесячных затрат может быть представлен следующим образом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1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Расходы на бухгалтерское обслуживание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400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2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Аренда офиса, не требующего ремонта,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500</w:t>
      </w:r>
      <w:r w:rsidR="006F2EAE">
        <w:rPr>
          <w:lang w:eastAsia="en-US"/>
        </w:rPr>
        <w:t>-</w:t>
      </w:r>
      <w:r w:rsidRPr="006F2EAE">
        <w:rPr>
          <w:lang w:eastAsia="en-US"/>
        </w:rPr>
        <w:t>600 долл</w:t>
      </w:r>
      <w:r w:rsidR="006F2EAE" w:rsidRPr="006F2EAE">
        <w:rPr>
          <w:lang w:eastAsia="en-US"/>
        </w:rPr>
        <w:t>.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помещение площадью около 20 кв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м</w:t>
      </w:r>
      <w:r w:rsidR="006F2EAE" w:rsidRPr="006F2EAE">
        <w:rPr>
          <w:lang w:eastAsia="en-US"/>
        </w:rPr>
        <w:t>).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3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Абонентская плата за телефонные линии и доступ в Интернет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400</w:t>
      </w:r>
      <w:r w:rsidR="006F2EAE">
        <w:rPr>
          <w:lang w:eastAsia="en-US"/>
        </w:rPr>
        <w:t>-</w:t>
      </w:r>
      <w:r w:rsidRPr="006F2EAE">
        <w:rPr>
          <w:lang w:eastAsia="en-US"/>
        </w:rPr>
        <w:t>600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4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Абонентская плата за размещение сервера магазина на площадке провайдера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150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5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Зарплата персоналу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2 менеджера по продажам, менеджер по развитию, системный администратор, курьер для внутренних поручений</w:t>
      </w:r>
      <w:r w:rsidR="006F2EAE" w:rsidRPr="006F2EAE">
        <w:rPr>
          <w:lang w:eastAsia="en-US"/>
        </w:rPr>
        <w:t xml:space="preserve">) - </w:t>
      </w:r>
      <w:r w:rsidRPr="006F2EAE">
        <w:rPr>
          <w:lang w:eastAsia="en-US"/>
        </w:rPr>
        <w:t>2400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Наиболее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критична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должность менеджера по развитию, в функции которого входит поиск наилучших цен и условий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Менеджерам по продажам, как и продавцам в обычном магазине, не требуется вести самостоятельный поиск клиентов, достаточно лишь оперативно обслуживать входящие заказы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Это снижает предъявляемые профессиональные требования и, соответственно, уровень зарплаты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Предполагается, что один менеджер по продажам способен обслужить около 50</w:t>
      </w:r>
      <w:r w:rsidR="006F2EAE">
        <w:rPr>
          <w:lang w:eastAsia="en-US"/>
        </w:rPr>
        <w:t>-</w:t>
      </w:r>
      <w:r w:rsidRPr="006F2EAE">
        <w:rPr>
          <w:lang w:eastAsia="en-US"/>
        </w:rPr>
        <w:t>70 заказов в день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6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Офисные расходы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расходные материалы для оргтехники, канцелярские товары и пр</w:t>
      </w:r>
      <w:r w:rsidR="002B4ECD">
        <w:rPr>
          <w:lang w:eastAsia="en-US"/>
        </w:rPr>
        <w:t>.</w:t>
      </w:r>
      <w:r w:rsidR="006F2EAE" w:rsidRPr="006F2EAE">
        <w:rPr>
          <w:lang w:eastAsia="en-US"/>
        </w:rPr>
        <w:t xml:space="preserve">) - </w:t>
      </w:r>
      <w:r w:rsidRPr="006F2EAE">
        <w:rPr>
          <w:lang w:eastAsia="en-US"/>
        </w:rPr>
        <w:t>200 долл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Итого</w:t>
      </w:r>
      <w:r w:rsidR="006F2EAE" w:rsidRPr="006F2EAE">
        <w:rPr>
          <w:lang w:eastAsia="en-US"/>
        </w:rPr>
        <w:t xml:space="preserve">: </w:t>
      </w:r>
      <w:r w:rsidRPr="006F2EAE">
        <w:rPr>
          <w:lang w:eastAsia="en-US"/>
        </w:rPr>
        <w:t>4200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постоянных издержек ежемесячно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То есть издержки на разработку сайта электронного магазина, скорее всего, будут ниже или, по крайней мере, сопоставимы с затратами на его месячную эксплуатацию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Конечно, во всех перечисленных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итого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опытный предприниматель без труда найдет статьи затрат, подлежащие частичному сокращению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Можно постараться найти более дешевую аренду, закупить менее дорогое оборудование или, например, вместо двух менеджеров по продажам нанять одного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Тем не менее существенного сокращения затрат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даже на 25</w:t>
      </w:r>
      <w:r w:rsidR="006F2EAE">
        <w:rPr>
          <w:lang w:eastAsia="en-US"/>
        </w:rPr>
        <w:t>-</w:t>
      </w:r>
      <w:r w:rsidRPr="006F2EAE">
        <w:rPr>
          <w:lang w:eastAsia="en-US"/>
        </w:rPr>
        <w:t>30%</w:t>
      </w:r>
      <w:r w:rsidR="006F2EAE" w:rsidRPr="006F2EAE">
        <w:rPr>
          <w:lang w:eastAsia="en-US"/>
        </w:rPr>
        <w:t>),</w:t>
      </w:r>
      <w:r w:rsidRPr="006F2EAE">
        <w:rPr>
          <w:lang w:eastAsia="en-US"/>
        </w:rPr>
        <w:t xml:space="preserve"> следуя этой схеме, добиться сложно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Она и так исповедует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минималистский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подход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Словом, если расчеты верны, то на круг получается, что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очень условно</w:t>
      </w:r>
      <w:r w:rsidR="006F2EAE" w:rsidRPr="006F2EAE">
        <w:rPr>
          <w:lang w:eastAsia="en-US"/>
        </w:rPr>
        <w:t xml:space="preserve">) </w:t>
      </w:r>
      <w:r w:rsidRPr="006F2EAE">
        <w:rPr>
          <w:lang w:eastAsia="en-US"/>
        </w:rPr>
        <w:t>для достижения рентабельности и получения прибыли на уровне 2000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/мес</w:t>
      </w:r>
      <w:r w:rsidR="006F2EAE" w:rsidRPr="006F2EAE">
        <w:rPr>
          <w:lang w:eastAsia="en-US"/>
        </w:rPr>
        <w:t>.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чистому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интернет-магазину требуется получать ежемесячную прибыль, почти вдвое превышающую чистые ежемесячные расходы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порядка 8000 долл</w:t>
      </w:r>
      <w:r w:rsidR="006F2EAE" w:rsidRPr="006F2EAE">
        <w:rPr>
          <w:lang w:eastAsia="en-US"/>
        </w:rPr>
        <w:t>.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грязными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с учетом налогов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Получается, что если прибыль от продажи некого условного товара составляет 10 долл</w:t>
      </w:r>
      <w:r w:rsidR="006F2EAE">
        <w:rPr>
          <w:lang w:eastAsia="en-US"/>
        </w:rPr>
        <w:t>.,</w:t>
      </w:r>
      <w:r w:rsidRPr="006F2EAE">
        <w:rPr>
          <w:lang w:eastAsia="en-US"/>
        </w:rPr>
        <w:t xml:space="preserve"> то в месяц магазину требуется реализовать 800 единиц такого товара или около 36 единиц условного товара каждый рабочий день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С таким объемом справится, конечно, и один менеджер по продажам, но и доход в 10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с проданной единицы был большой условностью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А чем меньше прибыль с проданной единицы товара, тем выше требуемый оборот и расчетная нагрузка на менеджеров</w:t>
      </w:r>
      <w:r w:rsidR="006F2EAE" w:rsidRPr="006F2EAE">
        <w:rPr>
          <w:lang w:eastAsia="en-US"/>
        </w:rPr>
        <w:t>.</w:t>
      </w:r>
    </w:p>
    <w:p w:rsidR="006F2EAE" w:rsidRDefault="006F2EAE" w:rsidP="006F2EAE">
      <w:pPr>
        <w:ind w:firstLine="709"/>
        <w:rPr>
          <w:i/>
          <w:iCs/>
          <w:color w:val="000000"/>
          <w:lang w:eastAsia="en-US"/>
        </w:rPr>
      </w:pPr>
    </w:p>
    <w:p w:rsidR="006F2EAE" w:rsidRDefault="004809BC" w:rsidP="006F2EAE">
      <w:pPr>
        <w:pStyle w:val="2"/>
      </w:pPr>
      <w:r w:rsidRPr="006F2EAE">
        <w:t>Клиенты и доставка</w:t>
      </w:r>
    </w:p>
    <w:p w:rsidR="006F2EAE" w:rsidRPr="006F2EAE" w:rsidRDefault="006F2EAE" w:rsidP="006F2EAE">
      <w:pPr>
        <w:ind w:firstLine="709"/>
        <w:rPr>
          <w:lang w:eastAsia="en-US"/>
        </w:rPr>
      </w:pP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Как и в любом розничном торговом бизнесе, главный актив интернет-магазина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клиентская база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Но и здесь существуют свои особенности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Покупатели, обращающиеся в российские интернет-магазины не в первый раз,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люди отнюдь не избалованные и обычно не питающие иллюзий насчет того, что их заказ будет доставлен со скоростью пиццы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Все прекрасно понимают, что продавец интернет-магазина не сидит на коробках с нужным товаром, а курьер не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бьет копытом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под дверью, готовый сорваться с места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Большинство догадываются, что товар продавцу нужно будет заказывать у одного или нескольких поставщиков, отправлять курьера к ним на склад, а затем уж он поедет к покупателю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Поэтому, как ни крути, через час в вашу дверь не позвонят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Но покупатели интернет-магазинов вправе рассчитывать на три вещи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1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Своевременную доставку в разумный срок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на второй или на третий день</w:t>
      </w:r>
      <w:r w:rsidR="006F2EAE" w:rsidRPr="006F2EAE">
        <w:rPr>
          <w:lang w:eastAsia="en-US"/>
        </w:rPr>
        <w:t>),</w:t>
      </w:r>
      <w:r w:rsidRPr="006F2EAE">
        <w:rPr>
          <w:lang w:eastAsia="en-US"/>
        </w:rPr>
        <w:t xml:space="preserve"> в обещанный промежуток времени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2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Реальную возможность поставки товара, представленного на интернет-витрине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Магазин на то и электронный, чтобы в каталоге оперативно отображалось текущее состояние ассортимента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Хуже нет, когда посетитель тратит время на оформление заявки, теряет время на ожидание, а выясняется, что выбранной товарной позиции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временно нет в наличии</w:t>
      </w:r>
      <w:r w:rsidR="006F2EAE">
        <w:rPr>
          <w:lang w:eastAsia="en-US"/>
        </w:rPr>
        <w:t xml:space="preserve">". </w:t>
      </w:r>
      <w:r w:rsidRPr="006F2EAE">
        <w:rPr>
          <w:lang w:eastAsia="en-US"/>
        </w:rPr>
        <w:t>Такой посетитель вряд ли обратится в горе-магазин еще раз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3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Цену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по крайней мере, без учета доставки</w:t>
      </w:r>
      <w:r w:rsidR="006F2EAE" w:rsidRPr="006F2EAE">
        <w:rPr>
          <w:lang w:eastAsia="en-US"/>
        </w:rPr>
        <w:t>),</w:t>
      </w:r>
      <w:r w:rsidRPr="006F2EAE">
        <w:rPr>
          <w:lang w:eastAsia="en-US"/>
        </w:rPr>
        <w:t xml:space="preserve"> чуть более низкую, чем в традиционной рознице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Разница может быть не очень существенной, но посетители интернет-магазинов считают, что своим ожиданием они расплачиваются за более выгодную с финансовой точки зрения покупку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Покупатели интернет-магазинов уже привыкли к тому, что доставка стоит денег, поэтому к фразам о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бесплатной доставке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относятся с элементом иронии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понятно, что ее стоимость в этом случае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размыта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в цене товара</w:t>
      </w:r>
      <w:r w:rsidR="006F2EAE" w:rsidRPr="006F2EAE">
        <w:rPr>
          <w:lang w:eastAsia="en-US"/>
        </w:rPr>
        <w:t xml:space="preserve">). </w:t>
      </w:r>
      <w:r w:rsidRPr="006F2EAE">
        <w:rPr>
          <w:lang w:eastAsia="en-US"/>
        </w:rPr>
        <w:t>Поэтому сейчас большинство магазинов прописывает стоимость доставки отдельной строкой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от 50 руб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за малогабаритный груз</w:t>
      </w:r>
      <w:r w:rsidR="006F2EAE" w:rsidRPr="006F2EAE">
        <w:rPr>
          <w:lang w:eastAsia="en-US"/>
        </w:rPr>
        <w:t xml:space="preserve">). </w:t>
      </w:r>
      <w:r w:rsidRPr="006F2EAE">
        <w:rPr>
          <w:lang w:eastAsia="en-US"/>
        </w:rPr>
        <w:t>Покупателей это не смущает, а магазинам дает возможность декларировать в каталогах более низкие цены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Стоимость доставки крупногабаритных товаров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например, копировальных аппаратов или телевизоров</w:t>
      </w:r>
      <w:r w:rsidR="006F2EAE" w:rsidRPr="006F2EAE">
        <w:rPr>
          <w:lang w:eastAsia="en-US"/>
        </w:rPr>
        <w:t xml:space="preserve">) </w:t>
      </w:r>
      <w:r w:rsidRPr="006F2EAE">
        <w:rPr>
          <w:lang w:eastAsia="en-US"/>
        </w:rPr>
        <w:t>может составлять 200 и более рублей или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размываться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в цене устройства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Организация доставки, так же как и вопрос обеспечения гарантийных обязательств, требует тщательного расчета на этапе составления бизнес-плана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Возможно, организация собственной курьерской службы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по крайней мере, на первом этапе</w:t>
      </w:r>
      <w:r w:rsidR="006F2EAE" w:rsidRPr="006F2EAE">
        <w:rPr>
          <w:lang w:eastAsia="en-US"/>
        </w:rPr>
        <w:t xml:space="preserve">) </w:t>
      </w:r>
      <w:r w:rsidRPr="006F2EAE">
        <w:rPr>
          <w:lang w:eastAsia="en-US"/>
        </w:rPr>
        <w:t>окажется нецелесообразной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Особенно пока число покупателей невелико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 Москве услуги предлагают многие специализированные курьерские службы, самостоятельно обеспечивающие логистику и доставку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от двери до двери</w:t>
      </w:r>
      <w:r w:rsidR="006F2EAE">
        <w:rPr>
          <w:lang w:eastAsia="en-US"/>
        </w:rPr>
        <w:t xml:space="preserve">". </w:t>
      </w:r>
      <w:r w:rsidRPr="006F2EAE">
        <w:rPr>
          <w:lang w:eastAsia="en-US"/>
        </w:rPr>
        <w:t>Цены снижаются по мере возрастания объемов и находятся на вполне приемлемом уровне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Даже в сфере несрочной бизнес-корреспонденции они составляют 2,5-3,5 долл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за доставку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Именно возможность привлечения внешней службы была учтена при расчете нашего случая базовых инвестиций в интернет-магазин</w:t>
      </w:r>
      <w:r w:rsidR="006F2EAE" w:rsidRPr="006F2EAE">
        <w:rPr>
          <w:lang w:eastAsia="en-US"/>
        </w:rPr>
        <w:t>.</w:t>
      </w:r>
    </w:p>
    <w:p w:rsidR="006F2EAE" w:rsidRDefault="006F2EAE" w:rsidP="006F2EAE">
      <w:pPr>
        <w:ind w:firstLine="709"/>
        <w:rPr>
          <w:i/>
          <w:iCs/>
          <w:color w:val="000000"/>
          <w:lang w:eastAsia="en-US"/>
        </w:rPr>
      </w:pPr>
    </w:p>
    <w:p w:rsidR="006F2EAE" w:rsidRDefault="004809BC" w:rsidP="006F2EAE">
      <w:pPr>
        <w:pStyle w:val="2"/>
      </w:pPr>
      <w:r w:rsidRPr="006F2EAE">
        <w:t>Стоит ли овчинка выделки</w:t>
      </w:r>
      <w:r w:rsidR="006F2EAE" w:rsidRPr="006F2EAE">
        <w:t>?</w:t>
      </w:r>
    </w:p>
    <w:p w:rsidR="006F2EAE" w:rsidRDefault="006F2EAE" w:rsidP="006F2EAE">
      <w:pPr>
        <w:ind w:firstLine="709"/>
        <w:rPr>
          <w:lang w:eastAsia="en-US"/>
        </w:rPr>
      </w:pP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Внимательный читатель, возможно, уже удивлен</w:t>
      </w:r>
      <w:r w:rsidR="006F2EAE" w:rsidRPr="006F2EAE">
        <w:rPr>
          <w:lang w:eastAsia="en-US"/>
        </w:rPr>
        <w:t xml:space="preserve">: </w:t>
      </w:r>
      <w:r w:rsidRPr="006F2EAE">
        <w:rPr>
          <w:lang w:eastAsia="en-US"/>
        </w:rPr>
        <w:t>если создание интернет-магазина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затея отнюдь не копеечная, а прогореть весьма несложно, то почему же онлайновые торговые площадки растут в Сети, как грибы после дождя</w:t>
      </w:r>
      <w:r w:rsidR="006F2EAE" w:rsidRPr="006F2EAE">
        <w:rPr>
          <w:lang w:eastAsia="en-US"/>
        </w:rPr>
        <w:t xml:space="preserve">? </w:t>
      </w:r>
      <w:r w:rsidRPr="006F2EAE">
        <w:rPr>
          <w:lang w:eastAsia="en-US"/>
        </w:rPr>
        <w:t xml:space="preserve">Тем более что у всех перед глазами примеры успешного электронного бизнеса </w:t>
      </w:r>
      <w:r w:rsidR="006F2EAE">
        <w:rPr>
          <w:color w:val="000000"/>
          <w:lang w:eastAsia="en-US"/>
        </w:rPr>
        <w:t>www.</w:t>
      </w:r>
      <w:r w:rsidRPr="006F2EAE">
        <w:rPr>
          <w:color w:val="000000"/>
          <w:lang w:eastAsia="en-US"/>
        </w:rPr>
        <w:t>dostavka</w:t>
      </w:r>
      <w:r w:rsidR="006F2EAE">
        <w:rPr>
          <w:color w:val="000000"/>
          <w:lang w:eastAsia="en-US"/>
        </w:rPr>
        <w:t>.ru</w:t>
      </w:r>
      <w:r w:rsidRPr="006F2EAE">
        <w:rPr>
          <w:lang w:eastAsia="en-US"/>
        </w:rPr>
        <w:t xml:space="preserve">, </w:t>
      </w:r>
      <w:r w:rsidR="006F2EAE">
        <w:rPr>
          <w:color w:val="000000"/>
          <w:lang w:eastAsia="en-US"/>
        </w:rPr>
        <w:t>www.</w:t>
      </w:r>
      <w:r w:rsidRPr="006F2EAE">
        <w:rPr>
          <w:color w:val="000000"/>
          <w:lang w:eastAsia="en-US"/>
        </w:rPr>
        <w:t>bolero</w:t>
      </w:r>
      <w:r w:rsidR="006F2EAE">
        <w:rPr>
          <w:color w:val="000000"/>
          <w:lang w:eastAsia="en-US"/>
        </w:rPr>
        <w:t>.ru</w:t>
      </w:r>
      <w:r w:rsidRPr="006F2EAE">
        <w:rPr>
          <w:lang w:eastAsia="en-US"/>
        </w:rPr>
        <w:t xml:space="preserve"> и </w:t>
      </w:r>
      <w:r w:rsidR="006F2EAE">
        <w:rPr>
          <w:lang w:eastAsia="en-US"/>
        </w:rPr>
        <w:t>др.)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Не стоит забывать, что ныне признанным и популярным интернет-магазинам пришлось пройти довольно долгий и затратный путь становления, выработки особых отношений с поставщиками, неизбежного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набивания шишек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и рекламной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раскрутки</w:t>
      </w:r>
      <w:r w:rsidR="006F2EAE">
        <w:rPr>
          <w:lang w:eastAsia="en-US"/>
        </w:rPr>
        <w:t xml:space="preserve">". </w:t>
      </w:r>
      <w:r w:rsidRPr="006F2EAE">
        <w:rPr>
          <w:lang w:eastAsia="en-US"/>
        </w:rPr>
        <w:t>Они стартовали в период зарождения рынка электронной торговли в нашей стране, а руководство ими осуществляли высококвалифицированные менеджеры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специалисты в традиционном торговом бизнесе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Так что их успех не показателен для start-up магазинов с бюджетом развития на уровне 10</w:t>
      </w:r>
      <w:r w:rsidR="006F2EAE">
        <w:rPr>
          <w:lang w:eastAsia="en-US"/>
        </w:rPr>
        <w:t>-</w:t>
      </w:r>
      <w:r w:rsidRPr="006F2EAE">
        <w:rPr>
          <w:lang w:eastAsia="en-US"/>
        </w:rPr>
        <w:t>20 тыс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долл</w:t>
      </w:r>
      <w:r w:rsidR="006F2EAE" w:rsidRPr="006F2EAE">
        <w:rPr>
          <w:lang w:eastAsia="en-US"/>
        </w:rPr>
        <w:t>.</w:t>
      </w:r>
      <w:r w:rsidR="006F2EAE">
        <w:rPr>
          <w:lang w:eastAsia="en-US"/>
        </w:rPr>
        <w:t xml:space="preserve"> (т.е.</w:t>
      </w:r>
      <w:r w:rsidR="006F2EAE" w:rsidRPr="006F2EAE">
        <w:rPr>
          <w:lang w:eastAsia="en-US"/>
        </w:rPr>
        <w:t xml:space="preserve"> </w:t>
      </w:r>
      <w:r w:rsidRPr="006F2EAE">
        <w:rPr>
          <w:lang w:eastAsia="en-US"/>
        </w:rPr>
        <w:t>не выходящих за рамки статуса малого бизнеса</w:t>
      </w:r>
      <w:r w:rsidR="006F2EAE" w:rsidRPr="006F2EAE">
        <w:rPr>
          <w:lang w:eastAsia="en-US"/>
        </w:rPr>
        <w:t>).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Теперь о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грибах</w:t>
      </w:r>
      <w:r w:rsidR="006F2EAE">
        <w:rPr>
          <w:lang w:eastAsia="en-US"/>
        </w:rPr>
        <w:t xml:space="preserve">". </w:t>
      </w:r>
      <w:r w:rsidRPr="006F2EAE">
        <w:rPr>
          <w:lang w:eastAsia="en-US"/>
        </w:rPr>
        <w:t xml:space="preserve">Значительная часть интернет-магазинов создается как сетевое дополнение к бизнесу компаний, осуществляющих традиционный торговый бизнес, причем уже успешный например, </w:t>
      </w:r>
      <w:r w:rsidR="006F2EAE">
        <w:rPr>
          <w:color w:val="000000"/>
          <w:lang w:eastAsia="en-US"/>
        </w:rPr>
        <w:t>www.</w:t>
      </w:r>
      <w:r w:rsidRPr="006F2EAE">
        <w:rPr>
          <w:color w:val="000000"/>
          <w:lang w:eastAsia="en-US"/>
        </w:rPr>
        <w:t>mvideo</w:t>
      </w:r>
      <w:r w:rsidR="006F2EAE">
        <w:rPr>
          <w:color w:val="000000"/>
          <w:lang w:eastAsia="en-US"/>
        </w:rPr>
        <w:t>.ru</w:t>
      </w:r>
      <w:r w:rsidRPr="006F2EAE">
        <w:rPr>
          <w:lang w:eastAsia="en-US"/>
        </w:rPr>
        <w:t xml:space="preserve"> или </w:t>
      </w:r>
      <w:r w:rsidR="006F2EAE">
        <w:rPr>
          <w:color w:val="000000"/>
          <w:lang w:eastAsia="en-US"/>
        </w:rPr>
        <w:t>www.</w:t>
      </w:r>
      <w:r w:rsidRPr="006F2EAE">
        <w:rPr>
          <w:color w:val="000000"/>
          <w:lang w:eastAsia="en-US"/>
        </w:rPr>
        <w:t>tehnosila</w:t>
      </w:r>
      <w:r w:rsidR="006F2EAE">
        <w:rPr>
          <w:color w:val="000000"/>
          <w:lang w:eastAsia="en-US"/>
        </w:rPr>
        <w:t>.ru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Они создаются, в значительной мере, в имиджевых целях и как элемент стратегии развития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Им можно особо не заботиться о самоокупаемости своего интернет-направления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Задача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привлечь на сайт посетителей, которые ознакомятся с каталогом товаров, сравнят цены и характеристики, найдут то, что им нужно, а затем приедут в магазин за покупкой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Или, наоборот, увидят понравившуюся вещь в магазине, вернутся домой и закажут с сайта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с доставкой и специальной скидкой</w:t>
      </w:r>
      <w:r w:rsidR="006F2EAE" w:rsidRPr="006F2EAE">
        <w:rPr>
          <w:lang w:eastAsia="en-US"/>
        </w:rPr>
        <w:t xml:space="preserve">). </w:t>
      </w:r>
      <w:r w:rsidRPr="006F2EAE">
        <w:rPr>
          <w:lang w:eastAsia="en-US"/>
        </w:rPr>
        <w:t>Впрочем, польза обычно есть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Так, по информации одной из крупных сетей салонов сотовой связи, интернет-магазин обеспечивает около 5% всех продаж сотовых телефонов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Мода на создание интернет-магазинов для обслуживания основного бизнеса проистекает из простой логики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Крупной торговой компании, ориентированной на продажу товаров массового спроса, сайт в любом случае нужен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Посетители придут на него явно не за тем, чтобы прочитать историю создания фирмы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Значит, на таком сайте обязательно должен присутствовать обновляемый каталог продукции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динамический, формируемый из базы данных, с иллюстрациями и описаниями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А технически от сайта с динамическим каталогом товаров до интернет-магазина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один шаг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Достаточно лишь добавить средства оформления заказа и некоторые специфические для интернет-магазинов функции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Если не усложнять задачу, а реализовать только действительно необходимые покупателям функции, то сайт со статусом интернет-магазина будет стоить немногим дороже сайта с каталогом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Вот и еще одна причина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роста грибов</w:t>
      </w:r>
      <w:r w:rsidR="006F2EAE">
        <w:rPr>
          <w:lang w:eastAsia="en-US"/>
        </w:rPr>
        <w:t xml:space="preserve">" </w:t>
      </w:r>
      <w:r w:rsidR="006F2EAE" w:rsidRPr="006F2EAE">
        <w:rPr>
          <w:lang w:eastAsia="en-US"/>
        </w:rPr>
        <w:t xml:space="preserve">- </w:t>
      </w:r>
      <w:r w:rsidRPr="006F2EAE">
        <w:rPr>
          <w:lang w:eastAsia="en-US"/>
        </w:rPr>
        <w:t>затраты почти те же, зато появляется дополнительный торговый инструмент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Кроме того, для работы побочного интернет-магазина не требуется заметного расширения инфраструктуры, можно опереться на существующую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То же касается и маркетинговых мероприятий</w:t>
      </w:r>
      <w:r w:rsidR="006F2EAE" w:rsidRPr="006F2EAE">
        <w:rPr>
          <w:lang w:eastAsia="en-US"/>
        </w:rPr>
        <w:t xml:space="preserve">: </w:t>
      </w:r>
      <w:r w:rsidRPr="006F2EAE">
        <w:rPr>
          <w:lang w:eastAsia="en-US"/>
        </w:rPr>
        <w:t>дополнительный интернет-магазин не потребует самостоятельной специальной рекламной кампании и дополнительных затра</w:t>
      </w:r>
      <w:r w:rsidR="006F2EAE">
        <w:rPr>
          <w:lang w:eastAsia="en-US"/>
        </w:rPr>
        <w:t>т.д.</w:t>
      </w:r>
      <w:r w:rsidRPr="006F2EAE">
        <w:rPr>
          <w:lang w:eastAsia="en-US"/>
        </w:rPr>
        <w:t>остаточно указывать его адрес в рекламе традиционного бизнеса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Во всех остальных случаях придется предпринимать конкретные шаги по рекламной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раскрутке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магазина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Конечно, золотое правило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хороший сайт</w:t>
      </w:r>
      <w:r w:rsidR="006F2EAE">
        <w:rPr>
          <w:lang w:eastAsia="en-US"/>
        </w:rPr>
        <w:t xml:space="preserve"> (т.е.</w:t>
      </w:r>
      <w:r w:rsidR="006F2EAE" w:rsidRPr="006F2EAE">
        <w:rPr>
          <w:lang w:eastAsia="en-US"/>
        </w:rPr>
        <w:t xml:space="preserve"> </w:t>
      </w:r>
      <w:r w:rsidRPr="006F2EAE">
        <w:rPr>
          <w:lang w:eastAsia="en-US"/>
        </w:rPr>
        <w:t>магазин</w:t>
      </w:r>
      <w:r w:rsidR="006F2EAE" w:rsidRPr="006F2EAE">
        <w:rPr>
          <w:lang w:eastAsia="en-US"/>
        </w:rPr>
        <w:t xml:space="preserve">) </w:t>
      </w:r>
      <w:r w:rsidRPr="006F2EAE">
        <w:rPr>
          <w:lang w:eastAsia="en-US"/>
        </w:rPr>
        <w:t>сам себя раскрутит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работает и здесь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Но только магазин в отличие от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просто сайта</w:t>
      </w:r>
      <w:r w:rsidR="006F2EAE">
        <w:rPr>
          <w:lang w:eastAsia="en-US"/>
        </w:rPr>
        <w:t xml:space="preserve">" </w:t>
      </w:r>
      <w:r w:rsidR="006F2EAE" w:rsidRPr="006F2EAE">
        <w:rPr>
          <w:lang w:eastAsia="en-US"/>
        </w:rPr>
        <w:t xml:space="preserve">- </w:t>
      </w:r>
      <w:r w:rsidRPr="006F2EAE">
        <w:rPr>
          <w:lang w:eastAsia="en-US"/>
        </w:rPr>
        <w:t>это не удовольствие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Он вызывает постоянные расходы уже с первого дня своего существования, и для него важно быстро привлечь к себе интерес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Каждый день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простоя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магазина грозит новыми издержками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В заключение необходимо еще раз подчеркнуть, что ошибкой было бы считать, что при создании интернет-магазина самое главное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создать эффектный и удобный для посетителей сайт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Как и в любом бизнесе, в этом случае главным остается эффективный бизнес-план</w:t>
      </w:r>
      <w:r w:rsidR="006F2EAE" w:rsidRPr="006F2EAE">
        <w:rPr>
          <w:lang w:eastAsia="en-US"/>
        </w:rPr>
        <w:t>: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что продавать</w:t>
      </w:r>
      <w:r w:rsidR="006F2EAE" w:rsidRPr="006F2EAE">
        <w:rPr>
          <w:lang w:eastAsia="en-US"/>
        </w:rPr>
        <w:t>;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как обеспечивать рентабельность</w:t>
      </w:r>
      <w:r w:rsidR="006F2EAE" w:rsidRPr="006F2EAE">
        <w:rPr>
          <w:lang w:eastAsia="en-US"/>
        </w:rPr>
        <w:t>;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каковы требуемые затраты на создание и поддержание необходимой инфраструктуры</w:t>
      </w:r>
      <w:r w:rsidR="006F2EAE" w:rsidRPr="006F2EAE">
        <w:rPr>
          <w:lang w:eastAsia="en-US"/>
        </w:rPr>
        <w:t>;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пути развития</w:t>
      </w:r>
      <w:r w:rsidR="006F2EAE" w:rsidRPr="006F2EAE">
        <w:rPr>
          <w:lang w:eastAsia="en-US"/>
        </w:rPr>
        <w:t>;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разработка рекламной стратегии, способов обеспечения конкурентного преимущества и решение прочих вопросов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В этом контексте сайт магазина, сама интернет-витрина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это лишь один из важных элементов инфраструктуры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К тому же, согласно приведенным выше расчетам, элемент не самый затратный по сравнению с остальными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Сегодня интернет-магазин в России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весьма перспективный способ ведения бизнеса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Аудитория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жителей Сети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стремительно растет</w:t>
      </w:r>
      <w:r w:rsidR="006F2EAE">
        <w:rPr>
          <w:lang w:eastAsia="en-US"/>
        </w:rPr>
        <w:t xml:space="preserve"> (</w:t>
      </w:r>
      <w:r w:rsidRPr="006F2EAE">
        <w:rPr>
          <w:lang w:eastAsia="en-US"/>
        </w:rPr>
        <w:t>за последний год рост пользовательской базы составил, по некоторым оценкам, более 50%</w:t>
      </w:r>
      <w:r w:rsidR="006F2EAE" w:rsidRPr="006F2EAE">
        <w:rPr>
          <w:lang w:eastAsia="en-US"/>
        </w:rPr>
        <w:t>),</w:t>
      </w:r>
      <w:r w:rsidRPr="006F2EAE">
        <w:rPr>
          <w:lang w:eastAsia="en-US"/>
        </w:rPr>
        <w:t xml:space="preserve"> а успешная работа пионеров интернет-торговли повышает общее доверие ко всем онлайновым магазинам, в том числе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начинающим</w:t>
      </w:r>
      <w:r w:rsidR="006F2EAE" w:rsidRPr="006F2EAE">
        <w:rPr>
          <w:lang w:eastAsia="en-US"/>
        </w:rPr>
        <w:t>.</w:t>
      </w:r>
    </w:p>
    <w:p w:rsid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Но в любом случае успех ждет только тех инвесторов, которые серьезно подойдут к запросам покупателей и уделят повышенное внимание инфраструктуре, а не закончат процедуру</w:t>
      </w:r>
      <w:r w:rsidR="006F2EAE">
        <w:rPr>
          <w:lang w:eastAsia="en-US"/>
        </w:rPr>
        <w:t xml:space="preserve"> "</w:t>
      </w:r>
      <w:r w:rsidRPr="006F2EAE">
        <w:rPr>
          <w:lang w:eastAsia="en-US"/>
        </w:rPr>
        <w:t>старта</w:t>
      </w:r>
      <w:r w:rsidR="006F2EAE">
        <w:rPr>
          <w:lang w:eastAsia="en-US"/>
        </w:rPr>
        <w:t xml:space="preserve">" </w:t>
      </w:r>
      <w:r w:rsidRPr="006F2EAE">
        <w:rPr>
          <w:lang w:eastAsia="en-US"/>
        </w:rPr>
        <w:t>магазина сразу после запуска эффектного сайта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Ведь в отличие от образовательных и развлекательных интернет-проектов в случае с онлайновым магазином главный фактор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не столько наличие профессионального сайта и увеличение посещаемости, сколько рост потока довольных обслуживанием клиентов</w:t>
      </w:r>
      <w:r w:rsidR="006F2EAE" w:rsidRPr="006F2EAE">
        <w:rPr>
          <w:lang w:eastAsia="en-US"/>
        </w:rPr>
        <w:t>.</w:t>
      </w:r>
    </w:p>
    <w:p w:rsidR="004809BC" w:rsidRPr="006F2EAE" w:rsidRDefault="004809BC" w:rsidP="006F2EAE">
      <w:pPr>
        <w:ind w:firstLine="709"/>
        <w:rPr>
          <w:lang w:eastAsia="en-US"/>
        </w:rPr>
      </w:pPr>
      <w:r w:rsidRPr="006F2EAE">
        <w:rPr>
          <w:lang w:eastAsia="en-US"/>
        </w:rPr>
        <w:t>Секрет успеха этого предприятия кроется в ответе на главный вопрос</w:t>
      </w:r>
      <w:r w:rsidR="006F2EAE" w:rsidRPr="006F2EAE">
        <w:rPr>
          <w:lang w:eastAsia="en-US"/>
        </w:rPr>
        <w:t xml:space="preserve">: </w:t>
      </w:r>
      <w:r w:rsidRPr="006F2EAE">
        <w:rPr>
          <w:lang w:eastAsia="en-US"/>
        </w:rPr>
        <w:t>чем торговать</w:t>
      </w:r>
      <w:r w:rsidR="006F2EAE" w:rsidRPr="006F2EAE">
        <w:rPr>
          <w:lang w:eastAsia="en-US"/>
        </w:rPr>
        <w:t xml:space="preserve">? </w:t>
      </w:r>
      <w:r w:rsidRPr="006F2EAE">
        <w:rPr>
          <w:lang w:eastAsia="en-US"/>
        </w:rPr>
        <w:t>Если товар востребован на рынке и не встречает пока сильной конкуренции, то интернет-магазин</w:t>
      </w:r>
      <w:r w:rsidR="006F2EAE" w:rsidRPr="006F2EAE">
        <w:rPr>
          <w:lang w:eastAsia="en-US"/>
        </w:rPr>
        <w:t xml:space="preserve"> - </w:t>
      </w:r>
      <w:r w:rsidRPr="006F2EAE">
        <w:rPr>
          <w:lang w:eastAsia="en-US"/>
        </w:rPr>
        <w:t>одна из не самых затратных форм начала торгового бизнеса</w:t>
      </w:r>
      <w:r w:rsidR="006F2EAE" w:rsidRPr="006F2EAE">
        <w:rPr>
          <w:lang w:eastAsia="en-US"/>
        </w:rPr>
        <w:t xml:space="preserve">. </w:t>
      </w:r>
      <w:r w:rsidRPr="006F2EAE">
        <w:rPr>
          <w:lang w:eastAsia="en-US"/>
        </w:rPr>
        <w:t>Если же это условие не соблюдено, то даже самая передовая форма организации торговли не приведет предприятие к успеху</w:t>
      </w:r>
      <w:r w:rsidR="006F2EAE" w:rsidRPr="006F2EAE">
        <w:rPr>
          <w:lang w:eastAsia="en-US"/>
        </w:rPr>
        <w:t>.</w:t>
      </w:r>
      <w:bookmarkStart w:id="0" w:name="_GoBack"/>
      <w:bookmarkEnd w:id="0"/>
    </w:p>
    <w:sectPr w:rsidR="004809BC" w:rsidRPr="006F2EAE" w:rsidSect="006F2E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F0" w:rsidRDefault="00EA3EF0" w:rsidP="006F2EA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A3EF0" w:rsidRDefault="00EA3EF0" w:rsidP="006F2EA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AE" w:rsidRDefault="006F2EAE">
    <w:pPr>
      <w:ind w:firstLine="709"/>
      <w:rPr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AE" w:rsidRDefault="006F2EAE">
    <w:pPr>
      <w:ind w:firstLine="709"/>
      <w:rPr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F0" w:rsidRDefault="00EA3EF0" w:rsidP="006F2EA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A3EF0" w:rsidRDefault="00EA3EF0" w:rsidP="006F2EA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AE" w:rsidRDefault="0060047B" w:rsidP="002B4ECD">
    <w:pPr>
      <w:framePr w:h="280" w:hRule="exact" w:wrap="auto" w:vAnchor="text" w:hAnchor="margin" w:xAlign="right" w:yAlign="top"/>
      <w:ind w:firstLine="709"/>
      <w:rPr>
        <w:lang w:eastAsia="en-US"/>
      </w:rPr>
    </w:pPr>
    <w:r>
      <w:rPr>
        <w:noProof/>
        <w:lang w:eastAsia="en-US"/>
      </w:rPr>
      <w:t>2</w:t>
    </w:r>
  </w:p>
  <w:p w:rsidR="006F2EAE" w:rsidRDefault="006F2EAE" w:rsidP="006F2EAE">
    <w:pPr>
      <w:ind w:right="360" w:firstLine="709"/>
      <w:rPr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AE" w:rsidRDefault="006F2EAE">
    <w:pPr>
      <w:ind w:firstLine="709"/>
      <w:rPr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9BC"/>
    <w:rsid w:val="00032E07"/>
    <w:rsid w:val="00096F3A"/>
    <w:rsid w:val="002B4ECD"/>
    <w:rsid w:val="00341928"/>
    <w:rsid w:val="004809BC"/>
    <w:rsid w:val="00590302"/>
    <w:rsid w:val="0060047B"/>
    <w:rsid w:val="006F2EAE"/>
    <w:rsid w:val="00733D80"/>
    <w:rsid w:val="0075579F"/>
    <w:rsid w:val="007F5CDA"/>
    <w:rsid w:val="0084328C"/>
    <w:rsid w:val="008B555F"/>
    <w:rsid w:val="00AE4110"/>
    <w:rsid w:val="00D5684E"/>
    <w:rsid w:val="00D638F0"/>
    <w:rsid w:val="00E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8F1190-131D-4004-8B21-B1AEE5FB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F2EAE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F2EA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F2EAE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F2EAE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F2EAE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F2EAE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F2EAE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F2EAE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F2EAE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F2E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F2E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6F2EAE"/>
    <w:rPr>
      <w:vertAlign w:val="superscript"/>
    </w:rPr>
  </w:style>
  <w:style w:type="paragraph" w:styleId="a7">
    <w:name w:val="Body Text"/>
    <w:basedOn w:val="a2"/>
    <w:link w:val="aa"/>
    <w:uiPriority w:val="99"/>
    <w:rsid w:val="006F2EAE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F2E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F2EA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6F2E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F2EAE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6F2E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6F2E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6F2EAE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6F2EAE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F2EAE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6F2E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F2EAE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F2EAE"/>
    <w:pPr>
      <w:numPr>
        <w:numId w:val="6"/>
      </w:numPr>
    </w:pPr>
  </w:style>
  <w:style w:type="paragraph" w:customStyle="1" w:styleId="af4">
    <w:name w:val="литера"/>
    <w:uiPriority w:val="99"/>
    <w:rsid w:val="006F2EA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F2EA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F2EAE"/>
    <w:rPr>
      <w:sz w:val="28"/>
      <w:szCs w:val="28"/>
    </w:rPr>
  </w:style>
  <w:style w:type="paragraph" w:styleId="af7">
    <w:name w:val="Normal (Web)"/>
    <w:basedOn w:val="a2"/>
    <w:uiPriority w:val="99"/>
    <w:rsid w:val="006F2EA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F2EAE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6F2EAE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F2EAE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F2EAE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F2EAE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F2EAE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F2EAE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F2EAE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F2E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F2E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F2EAE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F2EAE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F2EA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F2EA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F2E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2EAE"/>
    <w:rPr>
      <w:i/>
      <w:iCs/>
    </w:rPr>
  </w:style>
  <w:style w:type="paragraph" w:customStyle="1" w:styleId="afb">
    <w:name w:val="ТАБЛИЦА"/>
    <w:next w:val="a2"/>
    <w:autoRedefine/>
    <w:uiPriority w:val="99"/>
    <w:rsid w:val="006F2EA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6F2EAE"/>
  </w:style>
  <w:style w:type="paragraph" w:customStyle="1" w:styleId="afc">
    <w:name w:val="Стиль ТАБЛИЦА + Междустр.интервал:  полуторный"/>
    <w:basedOn w:val="afb"/>
    <w:uiPriority w:val="99"/>
    <w:rsid w:val="006F2EAE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6F2EAE"/>
  </w:style>
  <w:style w:type="table" w:customStyle="1" w:styleId="16">
    <w:name w:val="Стиль таблицы1"/>
    <w:uiPriority w:val="99"/>
    <w:rsid w:val="006F2EA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F2EAE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6F2EAE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F2EAE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6F2EAE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6F2E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- план создания Интернет - магазина</vt:lpstr>
    </vt:vector>
  </TitlesOfParts>
  <Company>Microsoft</Company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- план создания Интернет - магазина</dc:title>
  <dc:subject/>
  <dc:creator>Admin</dc:creator>
  <cp:keywords/>
  <dc:description/>
  <cp:lastModifiedBy>admin</cp:lastModifiedBy>
  <cp:revision>2</cp:revision>
  <dcterms:created xsi:type="dcterms:W3CDTF">2014-02-24T11:12:00Z</dcterms:created>
  <dcterms:modified xsi:type="dcterms:W3CDTF">2014-02-24T11:12:00Z</dcterms:modified>
</cp:coreProperties>
</file>