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A3" w:rsidRPr="00591B56" w:rsidRDefault="00897EA3" w:rsidP="00897EA3">
      <w:pPr>
        <w:spacing w:before="120"/>
        <w:jc w:val="center"/>
        <w:rPr>
          <w:b/>
          <w:bCs/>
          <w:sz w:val="32"/>
          <w:szCs w:val="32"/>
        </w:rPr>
      </w:pPr>
      <w:bookmarkStart w:id="0" w:name="Leb"/>
      <w:bookmarkEnd w:id="0"/>
      <w:r w:rsidRPr="00591B56">
        <w:rPr>
          <w:b/>
          <w:bCs/>
          <w:sz w:val="32"/>
          <w:szCs w:val="32"/>
        </w:rPr>
        <w:t>Создание первого в континентальной Европе компьютера с хранимой в памяти программой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В декабре 1976</w:t>
      </w:r>
      <w:r>
        <w:t xml:space="preserve"> </w:t>
      </w:r>
      <w:r w:rsidRPr="00844D71">
        <w:t>г. состоялось заседание ученого совета Института кибернетики АН УССР, посвященное 25-летию ввода в регулярную эксплуатацию первого в континентальной части Европы компьютера - Малой электронной счетной машины (МЭСМ), созданной в Институте электротехники НАН Украины под руководством Сергея Алексеевича Лебедева (1902—1974).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Выступивший на заседании директор института академик В.М.</w:t>
      </w:r>
      <w:r>
        <w:t xml:space="preserve"> </w:t>
      </w:r>
      <w:r w:rsidRPr="00844D71">
        <w:t>Глушков так оценил творческий вклад создателя МЭСМ: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"Независимо от зарубежных ученых С.А.</w:t>
      </w:r>
      <w:r>
        <w:t xml:space="preserve"> </w:t>
      </w:r>
      <w:r w:rsidRPr="00844D71">
        <w:t>Лебедев разработал принципы построения ЭВМ с хранимой в памяти программой. Под его руководством создана первая в континентальной части Европы ЭВМ, в короткие сроки решены важные научно-технические задачи, чем было положено начало советской школе программирования. Описание МЭСМ стало первым учебником в стране по вычислительной технике. МЭСМ явилась прототипом Большой электронной счетной машины БЭСМ. Лаборатория С.А.</w:t>
      </w:r>
      <w:r>
        <w:t xml:space="preserve"> </w:t>
      </w:r>
      <w:r w:rsidRPr="00844D71">
        <w:t>Лебедева стала организационным зародышем Вычислительного центра — впоследствии Института кибернетики АН УССР".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Утверждение В.М.</w:t>
      </w:r>
      <w:r>
        <w:t xml:space="preserve"> </w:t>
      </w:r>
      <w:r w:rsidRPr="00844D71">
        <w:t>Глушкова о том, что С.А.</w:t>
      </w:r>
      <w:r>
        <w:t xml:space="preserve"> </w:t>
      </w:r>
      <w:r w:rsidRPr="00844D71">
        <w:t>Лебедев — независимо от ученых Запада — разработал принципы построения компьютеров с хранимой в памяти программой — принципиально важный момент. Именно хранение программы в оперативной памяти стало завершающим шагом в развитии первых компьютеров. На Западе этот шаг связан с именем Джона фон Неймана. Поскольку высказывание В.М.</w:t>
      </w:r>
      <w:r>
        <w:t xml:space="preserve"> </w:t>
      </w:r>
      <w:r w:rsidRPr="00844D71">
        <w:t>Глушкова подтверждается рядом архивных документов и воспоминаниями людей, работавших с С.А.</w:t>
      </w:r>
      <w:r>
        <w:t xml:space="preserve"> </w:t>
      </w:r>
      <w:r w:rsidRPr="00844D71">
        <w:t>Лебедевым, можно утверждать, что наряду с Джоном фон Нейманом С.А.</w:t>
      </w:r>
      <w:r>
        <w:t xml:space="preserve"> </w:t>
      </w:r>
      <w:r w:rsidRPr="00844D71">
        <w:t>Лебедев разработал принципы хранения программы в оперативной памяти компьютера.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На заседании закрытого ученого совета институтов электротехники и теплоэнергетики АН УССР от 8</w:t>
      </w:r>
      <w:r>
        <w:t xml:space="preserve"> </w:t>
      </w:r>
      <w:r w:rsidRPr="00844D71">
        <w:t>января 1951</w:t>
      </w:r>
      <w:r>
        <w:t xml:space="preserve"> </w:t>
      </w:r>
      <w:r w:rsidRPr="00844D71">
        <w:t>г. (протокол №1) С.А.</w:t>
      </w:r>
      <w:r>
        <w:t xml:space="preserve"> </w:t>
      </w:r>
      <w:r w:rsidRPr="00844D71">
        <w:t>Лебедев, отвечая на вопросы после доклада о МЭСМ, сказал: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"Я имею данные по 18 машинам, разработанным американцами, эти данные носят характер рекламы, без каких-либо сведений, как машины устроены", и далее: "Использовать заграничный опыт трудно, так как опубликованные сведения весьма скупы".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В короткой записке, направленной в АН СССР в начале 1957</w:t>
      </w:r>
      <w:r>
        <w:t xml:space="preserve"> </w:t>
      </w:r>
      <w:r w:rsidRPr="00844D71">
        <w:t>г., С.А.</w:t>
      </w:r>
      <w:r>
        <w:t xml:space="preserve"> </w:t>
      </w:r>
      <w:r w:rsidRPr="00844D71">
        <w:t>Лебедев констатирует: "В 1948—1949</w:t>
      </w:r>
      <w:r>
        <w:t xml:space="preserve"> </w:t>
      </w:r>
      <w:r w:rsidRPr="00844D71">
        <w:t>гг. мной были разработаны основные принципы построения подобных машин. Учитывая их исключительное значение для народного хозяйства, а также отсутствие в Союзе какого-либо опыта их постройки и эксплуатации, я принял решение как можно быстрее создать малую электронную счетную машину, на которой можно было бы исследовать основные принципы построения, проверить методику решения отдельных задач и накопить эксплуатационный опыт".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Не случайно МЭСМ вначале расшифровывалась как "Модель электронной счетной машины", и лишь позже слово "Модель" было заменено словом "Малая".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В указанном выше протоколе С.А.</w:t>
      </w:r>
      <w:r>
        <w:t xml:space="preserve"> </w:t>
      </w:r>
      <w:r w:rsidRPr="00844D71">
        <w:t>Лебедев отметил: "По данным заграничной литературы проектирование и постройка машины ведется 5—10</w:t>
      </w:r>
      <w:r>
        <w:t xml:space="preserve"> </w:t>
      </w:r>
      <w:r w:rsidRPr="00844D71">
        <w:t>лет, мы хотим осуществить постройку машины за 2 года".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Невероятно, но ученому удалось реализовать этот проект в такой кратчайший срок. Работа была начата в 1948</w:t>
      </w:r>
      <w:r>
        <w:t xml:space="preserve"> </w:t>
      </w:r>
      <w:r w:rsidRPr="00844D71">
        <w:t>г., а уже в конце 1950</w:t>
      </w:r>
      <w:r>
        <w:t xml:space="preserve"> </w:t>
      </w:r>
      <w:r w:rsidRPr="00844D71">
        <w:t>г. заработал макет МЭСМ. В 1951</w:t>
      </w:r>
      <w:r>
        <w:t xml:space="preserve"> </w:t>
      </w:r>
      <w:r w:rsidRPr="00844D71">
        <w:t>г. МЭСМ была принята в регулярную эксплуатацию. На ней, единственной в то время, весь 1952</w:t>
      </w:r>
      <w:r>
        <w:t xml:space="preserve"> </w:t>
      </w:r>
      <w:r w:rsidRPr="00844D71">
        <w:t>г. решались важнейшие задачи: фрагменты расчетов из области термоядерных процессов, космических полетов и ракетной техники, дальних линий электропередач и др.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Опыт создания и эксплуатации МЭСМ, как и предполагал С.А.</w:t>
      </w:r>
      <w:r>
        <w:t xml:space="preserve"> </w:t>
      </w:r>
      <w:r w:rsidRPr="00844D71">
        <w:t>Лебедев, позволил ему в кратчайшие сроки (за последующие два года!) создать Большую электронную счетную машину — БЭСМ.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В статье "У колыбели первой ЭВМ" С.А.</w:t>
      </w:r>
      <w:r>
        <w:t xml:space="preserve"> </w:t>
      </w:r>
      <w:r w:rsidRPr="00844D71">
        <w:t>Лебедев назвал МЭСМ "первенцем советской вычислительной техники". БЭСМ Сергей Алексеевич характеризовал так: "Когда машина была готова, она ничуть не уступала новейшим американским образцам и являла подлинное торжество идей ее создателей."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Основные принципы построения МЭСМ следуют из описания машины, имеющегося в книге (ранее секретной) "Малая электронная счетная машина" (авторы С.А.</w:t>
      </w:r>
      <w:r>
        <w:t xml:space="preserve"> </w:t>
      </w:r>
      <w:r w:rsidRPr="00844D71">
        <w:t>Лебедев, Л.Н.</w:t>
      </w:r>
      <w:r>
        <w:t xml:space="preserve"> </w:t>
      </w:r>
      <w:r w:rsidRPr="00844D71">
        <w:t>Дашевский, Е.А.</w:t>
      </w:r>
      <w:r>
        <w:t xml:space="preserve"> </w:t>
      </w:r>
      <w:r w:rsidRPr="00844D71">
        <w:t>Шкабара, 1952</w:t>
      </w:r>
      <w:r>
        <w:t xml:space="preserve"> </w:t>
      </w:r>
      <w:r w:rsidRPr="00844D71">
        <w:t>г.). 1.</w:t>
      </w:r>
      <w:r>
        <w:t xml:space="preserve"> </w:t>
      </w:r>
      <w:r w:rsidRPr="00844D71">
        <w:t>В машине используется двоичная система счисления. 2.</w:t>
      </w:r>
      <w:r>
        <w:t xml:space="preserve"> </w:t>
      </w:r>
      <w:r w:rsidRPr="00844D71">
        <w:t>В состав машины входят пять устройств – арифметическое, памяти, управления, ввода и вывода. 3.</w:t>
      </w:r>
      <w:r>
        <w:t xml:space="preserve"> </w:t>
      </w:r>
      <w:r w:rsidRPr="00844D71">
        <w:t>Программа вычислений кодируется и хранится в памяти подобно числам. 4.</w:t>
      </w:r>
      <w:r>
        <w:t xml:space="preserve"> </w:t>
      </w:r>
      <w:r w:rsidRPr="00844D71">
        <w:t>Вычисления осуществляются автоматически на основе хранимой в памяти программы. 5.</w:t>
      </w:r>
      <w:r>
        <w:t xml:space="preserve"> </w:t>
      </w:r>
      <w:r w:rsidRPr="00844D71">
        <w:t>Помимо арифметических, входят логические операции – сравнения, условного и безусловного переходов. 6.</w:t>
      </w:r>
      <w:r>
        <w:t xml:space="preserve"> </w:t>
      </w:r>
      <w:r w:rsidRPr="00844D71">
        <w:t>Память строится по иерархическому принципу. 7.</w:t>
      </w:r>
      <w:r>
        <w:t xml:space="preserve"> </w:t>
      </w:r>
      <w:r w:rsidRPr="00844D71">
        <w:t>Для вычислений используются числовые методы решения задач.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В 1956</w:t>
      </w:r>
      <w:r>
        <w:t xml:space="preserve"> </w:t>
      </w:r>
      <w:r w:rsidRPr="00844D71">
        <w:t>г. на конференции в Дармштадте доклад С.А.</w:t>
      </w:r>
      <w:r>
        <w:t xml:space="preserve"> </w:t>
      </w:r>
      <w:r w:rsidRPr="00844D71">
        <w:t>Лебедева о БЭСМ произвел сенсацию: малоизвестная за пределами СССР машина была признана самой быстродействующей в Европе.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Судя по воспоминаниям современников, замысел создать цифровую вычислительную машину возник у ученого еще до переезда из Москвы в Киев.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Профессор А.В.</w:t>
      </w:r>
      <w:r>
        <w:t xml:space="preserve"> </w:t>
      </w:r>
      <w:r w:rsidRPr="00844D71">
        <w:t>Нетушил, окончивший Московский энергетический институт за несколько лет до войны, вспоминает: "Результатом моих исследований явилась кандидатская диссертация на тему: "Анализ триггерных элементов быстродействующих счетчиков импульсов". Как известно, электронные триггеры стали позднее основными элементами цифровой вычислительной техники. С самого начала этой работы в 1939</w:t>
      </w:r>
      <w:r>
        <w:t xml:space="preserve"> </w:t>
      </w:r>
      <w:r w:rsidRPr="00844D71">
        <w:t>г. и до ее защиты С.А.</w:t>
      </w:r>
      <w:r>
        <w:t xml:space="preserve"> </w:t>
      </w:r>
      <w:r w:rsidRPr="00844D71">
        <w:t>Лебедев с вниманием и одобрением относился к моим исследованиям. Он согласился быть оппонентом по диссертации, защита которой состоялась в конце 1945</w:t>
      </w:r>
      <w:r>
        <w:t xml:space="preserve"> </w:t>
      </w:r>
      <w:r w:rsidRPr="00844D71">
        <w:t>г. В то время еще никто не подозревал, что С.А.</w:t>
      </w:r>
      <w:r>
        <w:t xml:space="preserve"> </w:t>
      </w:r>
      <w:r w:rsidRPr="00844D71">
        <w:t>Лебедев начинает вынашивать идеи создания цифровых вычислительных машин".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Жена ученого А.Г.</w:t>
      </w:r>
      <w:r>
        <w:t xml:space="preserve"> </w:t>
      </w:r>
      <w:r w:rsidRPr="00844D71">
        <w:t>Лебедева запомнила, как осенью 1941</w:t>
      </w:r>
      <w:r>
        <w:t xml:space="preserve"> </w:t>
      </w:r>
      <w:r w:rsidRPr="00844D71">
        <w:t>г., когда Москва погружалась в темноту из-за налетов фашистской авиации, муж надолго запирался в ванной комнате, где можно было без опасения включать освещение, и часами писал в толстой тетради непонятные ей кружочки и палочки (нули и единицы, используемые для записи чисел в двоичной системе счисления).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Заместитель С.А.</w:t>
      </w:r>
      <w:r>
        <w:t xml:space="preserve"> </w:t>
      </w:r>
      <w:r w:rsidRPr="00844D71">
        <w:t>Лебедева по лаборатории, где создавалась БЭСМ, д.т.н. В.В.</w:t>
      </w:r>
      <w:r>
        <w:t xml:space="preserve"> </w:t>
      </w:r>
      <w:r w:rsidRPr="00844D71">
        <w:t>Бардиж свидетельствует, что был разговор с Сергеем Алексеевичем, в котором тот сказал, что, если бы не война, то работу по созданию цифровой ЭВМ он начал бы значительно раньше.</w:t>
      </w:r>
    </w:p>
    <w:p w:rsidR="00897EA3" w:rsidRPr="00844D71" w:rsidRDefault="00897EA3" w:rsidP="00897EA3">
      <w:pPr>
        <w:spacing w:before="120"/>
        <w:ind w:firstLine="567"/>
        <w:jc w:val="both"/>
      </w:pPr>
      <w:r w:rsidRPr="00844D71">
        <w:t>Отметим, что в 1939—1947</w:t>
      </w:r>
      <w:r>
        <w:t xml:space="preserve"> </w:t>
      </w:r>
      <w:r w:rsidRPr="00844D71">
        <w:t>гг. каких-либо публикаций по двоичной системе счисления, о методике арифметических операций над двоичными числами, о структуре ЭВМ не было. В известных к тому времени релейной вычислительной машине Марк</w:t>
      </w:r>
      <w:r>
        <w:t xml:space="preserve"> </w:t>
      </w:r>
      <w:r w:rsidRPr="00844D71">
        <w:t>1 (США, 1944</w:t>
      </w:r>
      <w:r>
        <w:t xml:space="preserve"> </w:t>
      </w:r>
      <w:r w:rsidRPr="00844D71">
        <w:t>г.), электронной вычислительной машине ЭНИАК (США, 1946</w:t>
      </w:r>
      <w:r>
        <w:t xml:space="preserve"> </w:t>
      </w:r>
      <w:r w:rsidRPr="00844D71">
        <w:t>г.) использовались десятичные системы счисления. Именно в предвоенные и первые послевоенные годы С.А.</w:t>
      </w:r>
      <w:r>
        <w:t xml:space="preserve"> </w:t>
      </w:r>
      <w:r w:rsidRPr="00844D71">
        <w:t>Лебедев разработал методику операций применительно к двоичной системе счисления, структуру и архитектуру МЭСМ . Создание ее было весьма не простой задачей, с которой ученый блестяще справился.</w:t>
      </w:r>
    </w:p>
    <w:p w:rsidR="00897EA3" w:rsidRDefault="00897EA3" w:rsidP="00897EA3">
      <w:pPr>
        <w:spacing w:before="120"/>
        <w:ind w:firstLine="567"/>
        <w:jc w:val="both"/>
        <w:rPr>
          <w:lang w:val="en-US"/>
        </w:rPr>
      </w:pPr>
      <w:r w:rsidRPr="00844D71">
        <w:t>Интерес С.А.</w:t>
      </w:r>
      <w:r>
        <w:t xml:space="preserve"> </w:t>
      </w:r>
      <w:r w:rsidRPr="00844D71">
        <w:t>Лебедева к цифровой вычислительной технике не был случайным. Он возник в связи с тем, что первые двадцать лет своей творческой деятельности (до 1946</w:t>
      </w:r>
      <w:r>
        <w:t xml:space="preserve"> </w:t>
      </w:r>
      <w:r w:rsidRPr="00844D71">
        <w:t>г.), работая в области энергетики, он постоянно сталкивался с необходимостью сложных расчетов и пытался автоматизировать их на базе средств аналоговой вычислительной техники, в чем немало преуспел, но убедился в ограниченных возможностях этого направления техники.</w:t>
      </w:r>
    </w:p>
    <w:p w:rsidR="00B42C45" w:rsidRDefault="00B42C45">
      <w:bookmarkStart w:id="1" w:name="_GoBack"/>
      <w:bookmarkEnd w:id="1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EA3"/>
    <w:rsid w:val="00384DAE"/>
    <w:rsid w:val="00591B56"/>
    <w:rsid w:val="00616072"/>
    <w:rsid w:val="00844D71"/>
    <w:rsid w:val="00897EA3"/>
    <w:rsid w:val="008B35EE"/>
    <w:rsid w:val="008E3D2C"/>
    <w:rsid w:val="009431F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23BB12-4571-4328-9C95-C0AF2BD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97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первого в континентальной Европе компьютера с хранимой в памяти программой</vt:lpstr>
    </vt:vector>
  </TitlesOfParts>
  <Company>Home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первого в континентальной Европе компьютера с хранимой в памяти программой</dc:title>
  <dc:subject/>
  <dc:creator>User</dc:creator>
  <cp:keywords/>
  <dc:description/>
  <cp:lastModifiedBy>Irina</cp:lastModifiedBy>
  <cp:revision>2</cp:revision>
  <dcterms:created xsi:type="dcterms:W3CDTF">2014-08-07T13:25:00Z</dcterms:created>
  <dcterms:modified xsi:type="dcterms:W3CDTF">2014-08-07T13:25:00Z</dcterms:modified>
</cp:coreProperties>
</file>