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1A" w:rsidRPr="00697E1A" w:rsidRDefault="00697E1A" w:rsidP="00697E1A">
      <w:pPr>
        <w:spacing w:before="120"/>
        <w:jc w:val="center"/>
        <w:rPr>
          <w:b/>
          <w:bCs/>
          <w:sz w:val="32"/>
          <w:szCs w:val="32"/>
        </w:rPr>
      </w:pPr>
      <w:r w:rsidRPr="0012004C">
        <w:rPr>
          <w:b/>
          <w:bCs/>
          <w:sz w:val="32"/>
          <w:szCs w:val="32"/>
        </w:rPr>
        <w:t xml:space="preserve">Стихотворение в прозе </w:t>
      </w:r>
    </w:p>
    <w:p w:rsidR="00697E1A" w:rsidRPr="00697E1A" w:rsidRDefault="00697E1A" w:rsidP="00697E1A">
      <w:pPr>
        <w:spacing w:before="120"/>
        <w:ind w:firstLine="567"/>
        <w:jc w:val="both"/>
        <w:rPr>
          <w:sz w:val="28"/>
          <w:szCs w:val="28"/>
        </w:rPr>
      </w:pPr>
      <w:r w:rsidRPr="00697E1A">
        <w:rPr>
          <w:sz w:val="28"/>
          <w:szCs w:val="28"/>
        </w:rPr>
        <w:t xml:space="preserve">Л. Тимофеев </w:t>
      </w:r>
    </w:p>
    <w:p w:rsidR="00697E1A" w:rsidRPr="00675197" w:rsidRDefault="00697E1A" w:rsidP="00697E1A">
      <w:pPr>
        <w:spacing w:before="120"/>
        <w:ind w:firstLine="567"/>
        <w:jc w:val="both"/>
      </w:pPr>
      <w:r w:rsidRPr="00675197">
        <w:t xml:space="preserve">Стихотворение в прозе — термин, </w:t>
      </w:r>
      <w:r>
        <w:t>котор</w:t>
      </w:r>
      <w:r w:rsidRPr="00675197">
        <w:t xml:space="preserve">ым обозначают небольшие прозаические произведения, напоминающие по своему характеру лирические стихотворения, но лишенные стихотворной организации речи и поэтому точнее характеризуемые термином «лирика в прозе». </w:t>
      </w:r>
    </w:p>
    <w:p w:rsidR="00697E1A" w:rsidRPr="00675197" w:rsidRDefault="00697E1A" w:rsidP="00697E1A">
      <w:pPr>
        <w:spacing w:before="120"/>
        <w:ind w:firstLine="567"/>
        <w:jc w:val="both"/>
      </w:pPr>
      <w:r w:rsidRPr="00675197">
        <w:t xml:space="preserve">К произведениям такого рода относятся известные «Стихотворения в прозе» Тургенева, «Поэмы в прозе» Бодлера и др. Типическими признаками С. в п. является их краткость, рудиментарный, а иногда и вовсе отсутствующий сюжет, изображение характера в отдельном его проявлении, а не в относительно законченном кругу событий, повышенная выразительность повествовательного строя речи и, наконец, как часто полагают, ритмичность речи. Таким образом С. в п. представляется своеобразным сочетанием признаков стиха </w:t>
      </w:r>
      <w:r>
        <w:t xml:space="preserve"> </w:t>
      </w:r>
      <w:r w:rsidRPr="00675197">
        <w:t xml:space="preserve">и прозы, чем и объясняется его оксюморонное наименование: обычно мы называем прозой как раз такие формы речи, </w:t>
      </w:r>
      <w:r>
        <w:t>котор</w:t>
      </w:r>
      <w:r w:rsidRPr="00675197">
        <w:t xml:space="preserve">ые по своей организации полярны стиху. Однако нужно отметить, что, несмотря на все попытки определить признаки «ритма прозы», такого определения найти не удалось. Ошибочность обычного представления о С. в п., выразившаяся и в двусмысленном его наименовании, состоит в том, что в определении его структуры шли от внешних аналогий со стихом, тогда как структурные особенности т. наз. С. в п. — глубже и своеобразнее. Легко заметить, что в С. в п. мы сталкиваемся с характерными чертами лирики. Действительность в нем отражается не столько путем непосредственного изображения объективных явлений, как в эпосе, сколько путем изображения субъективного переживания, вызванного тем или иным явлением жизни. Эта характернейшая черта лирики полностью наличествует и в С. в п. Отсюда и вытекают такие структурно родственные лирике его особенности, как рудиментарность сюжета, показ характера в его отдельном состоянии, а не в цепи их, краткость и, наконец, специфическая лиричность авторской речи, ее индивидуально-эмоциональная окраска. Речь произведения такого типа характеризуется обилием и эмоциональностью пауз, относительной самостоятельностью слова, зачастую интонационно равного целому предложению, обилием восклицательных и вопросительных построений, богатством эмфазами и т. д. Стих является лишь одной из форм такого рода поэтической речи, формой, в </w:t>
      </w:r>
      <w:r>
        <w:t>котор</w:t>
      </w:r>
      <w:r w:rsidRPr="00675197">
        <w:t xml:space="preserve">ой указанные особенности сочетаются с ритмом в точном смысле этого слова. Сама же лирически окрашенная поэтическая речь распространена и в прозе, где она дает весьма разнообразные виды, подчас очень близкие к стиху, но не имеющие стиховой ритмической организации и связанных с ней явлений (константы, строфы, рифмы и т. д.). Так организованная проза может быть вкраплена в общее повествование (например авторские отступления в «Мертвых душах» Гоголя), но может иметь и самостоятельное значение. В последнем случае мы и имеем дело с так называемым стихотворением в прозе, которое на самом деле представляет собой не что иное, как лирическую прозу, лирику в прозе, явление в известной мере переходное и возникающее на «стыке» лирики и эпоса, как двух основных форм развертывания образов, и организации художественной речи в литературе. </w:t>
      </w:r>
    </w:p>
    <w:p w:rsidR="00697E1A" w:rsidRPr="00675197" w:rsidRDefault="00697E1A" w:rsidP="00697E1A">
      <w:pPr>
        <w:spacing w:before="120"/>
        <w:ind w:firstLine="567"/>
        <w:jc w:val="both"/>
      </w:pPr>
      <w:r w:rsidRPr="00675197">
        <w:t xml:space="preserve">Явление лиризации прозы характерно гл. обр. для литературных стилей, проникнутых субъективизмом, — для романтизма, импрессионизма. От лиризации прозы, от жанра С. в п. следует отличать искусственные попытки внести в прозу принципы стихотворной ритмической структуры (напр. Вельтман, А. Белый), что приводит на деле к чередованию стихотворных и прозаических фрагментов или к фактическому превращению прозы в стих. </w:t>
      </w:r>
    </w:p>
    <w:p w:rsidR="00697E1A" w:rsidRPr="00502577" w:rsidRDefault="00697E1A" w:rsidP="00697E1A">
      <w:pPr>
        <w:spacing w:before="120"/>
        <w:jc w:val="center"/>
        <w:rPr>
          <w:b/>
          <w:bCs/>
          <w:sz w:val="28"/>
          <w:szCs w:val="28"/>
        </w:rPr>
      </w:pPr>
      <w:r w:rsidRPr="00502577">
        <w:rPr>
          <w:b/>
          <w:bCs/>
          <w:sz w:val="28"/>
          <w:szCs w:val="28"/>
        </w:rPr>
        <w:t xml:space="preserve">Список литературы </w:t>
      </w:r>
    </w:p>
    <w:p w:rsidR="00697E1A" w:rsidRDefault="00697E1A" w:rsidP="00697E1A">
      <w:pPr>
        <w:spacing w:before="120"/>
        <w:ind w:firstLine="567"/>
        <w:jc w:val="both"/>
      </w:pPr>
      <w:r w:rsidRPr="00675197">
        <w:t>Гросман Л., Портрет Манон Леско (два этюда о Тургеневе), изд. 2-е, изд. «Северные дни», М., 1922</w:t>
      </w:r>
      <w:r>
        <w:t xml:space="preserve"> </w:t>
      </w:r>
    </w:p>
    <w:p w:rsidR="00697E1A" w:rsidRDefault="00697E1A" w:rsidP="00697E1A">
      <w:pPr>
        <w:spacing w:before="120"/>
        <w:ind w:firstLine="567"/>
        <w:jc w:val="both"/>
      </w:pPr>
      <w:r w:rsidRPr="00675197">
        <w:t>Шенгели Г., Трактат о русском стихе, изд. 2, Гиз., М. — П., 1923, стр. 178—181</w:t>
      </w:r>
      <w:r>
        <w:t xml:space="preserve"> </w:t>
      </w:r>
    </w:p>
    <w:p w:rsidR="00697E1A" w:rsidRDefault="00697E1A" w:rsidP="00697E1A">
      <w:pPr>
        <w:spacing w:before="120"/>
        <w:ind w:firstLine="567"/>
        <w:jc w:val="both"/>
      </w:pPr>
      <w:r w:rsidRPr="00675197">
        <w:t xml:space="preserve">Пешковский </w:t>
      </w:r>
      <w:r>
        <w:t xml:space="preserve"> </w:t>
      </w:r>
      <w:r w:rsidRPr="00675197">
        <w:t>А., Ритмика «стихотворений в прозе» Тургенева (в сборнике «Русская речь», новая серия, II, издание «Academia», Ленинград, 1928)</w:t>
      </w:r>
      <w:r>
        <w:t xml:space="preserve"> </w:t>
      </w:r>
    </w:p>
    <w:p w:rsidR="00697E1A" w:rsidRPr="00675197" w:rsidRDefault="00697E1A" w:rsidP="00697E1A">
      <w:pPr>
        <w:spacing w:before="120"/>
        <w:ind w:firstLine="567"/>
        <w:jc w:val="both"/>
      </w:pPr>
      <w:r w:rsidRPr="00675197">
        <w:t xml:space="preserve">Тимофеев Л., Проблемы стиховедения (материалы к социологии стиха), издание «Федерация», Москва, 1931, стр. 79—100.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E1A"/>
    <w:rsid w:val="00002B5A"/>
    <w:rsid w:val="0010437E"/>
    <w:rsid w:val="0012004C"/>
    <w:rsid w:val="00502577"/>
    <w:rsid w:val="00616072"/>
    <w:rsid w:val="00675197"/>
    <w:rsid w:val="00697E1A"/>
    <w:rsid w:val="006A5004"/>
    <w:rsid w:val="00710178"/>
    <w:rsid w:val="008B35EE"/>
    <w:rsid w:val="008E3C2B"/>
    <w:rsid w:val="00905CC1"/>
    <w:rsid w:val="00A138F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9169A-8E25-4290-831E-FFE6E5A1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97E1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3372</Characters>
  <Application>Microsoft Office Word</Application>
  <DocSecurity>0</DocSecurity>
  <Lines>28</Lines>
  <Paragraphs>7</Paragraphs>
  <ScaleCrop>false</ScaleCrop>
  <Company>Home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Стихотворение в прозе </dc:title>
  <dc:subject/>
  <dc:creator>User</dc:creator>
  <cp:keywords/>
  <dc:description/>
  <cp:lastModifiedBy>admin</cp:lastModifiedBy>
  <cp:revision>2</cp:revision>
  <dcterms:created xsi:type="dcterms:W3CDTF">2014-02-18T08:45:00Z</dcterms:created>
  <dcterms:modified xsi:type="dcterms:W3CDTF">2014-02-18T08:45:00Z</dcterms:modified>
</cp:coreProperties>
</file>