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96" w:rsidRPr="00097681" w:rsidRDefault="00094796" w:rsidP="00094796">
      <w:pPr>
        <w:spacing w:before="120"/>
        <w:jc w:val="center"/>
        <w:rPr>
          <w:b/>
          <w:bCs/>
          <w:sz w:val="32"/>
          <w:szCs w:val="32"/>
        </w:rPr>
      </w:pPr>
      <w:r w:rsidRPr="00097681">
        <w:rPr>
          <w:b/>
          <w:bCs/>
          <w:sz w:val="32"/>
          <w:szCs w:val="32"/>
        </w:rPr>
        <w:t>Строение цветка</w:t>
      </w:r>
    </w:p>
    <w:p w:rsidR="00094796" w:rsidRPr="00097681" w:rsidRDefault="00094796" w:rsidP="00094796">
      <w:pPr>
        <w:spacing w:before="120"/>
        <w:ind w:firstLine="567"/>
        <w:jc w:val="both"/>
      </w:pPr>
      <w:r w:rsidRPr="00097681">
        <w:t xml:space="preserve">Цветок – это укороченный побег. Листья на побеге видоизмененные. Цветок состоит из чашелистика, лепестка, тычинки и пестика. Все части цветка прикреплены к цветоложу. Цветоложе верхушечная расширенная часть цветоножки. Цветоножка может быть значительно укороченной. Если цветоножка укорочена, то цветок называют сидячим. </w:t>
      </w:r>
    </w:p>
    <w:p w:rsidR="00094796" w:rsidRPr="00097681" w:rsidRDefault="00094796" w:rsidP="00094796">
      <w:pPr>
        <w:spacing w:before="120"/>
        <w:ind w:firstLine="567"/>
        <w:jc w:val="both"/>
      </w:pPr>
      <w:r w:rsidRPr="00097681">
        <w:t>Цветоложе может быть различного размера и формы. Формы цветоложа: удлиненная, плоская, выпуклая, вогнутая.</w:t>
      </w:r>
    </w:p>
    <w:p w:rsidR="00094796" w:rsidRPr="00097681" w:rsidRDefault="00094796" w:rsidP="00094796">
      <w:pPr>
        <w:spacing w:before="120"/>
        <w:ind w:firstLine="567"/>
        <w:jc w:val="both"/>
      </w:pPr>
      <w:r w:rsidRPr="00097681">
        <w:t>Чашечка – это внешняя, обычно зеленая часть цветка. Функция бутонов – защитная.</w:t>
      </w:r>
      <w:r>
        <w:t xml:space="preserve"> </w:t>
      </w:r>
    </w:p>
    <w:p w:rsidR="00094796" w:rsidRPr="00097681" w:rsidRDefault="00094796" w:rsidP="00094796">
      <w:pPr>
        <w:spacing w:before="120"/>
        <w:ind w:firstLine="567"/>
        <w:jc w:val="both"/>
      </w:pPr>
      <w:r w:rsidRPr="00097681">
        <w:t xml:space="preserve">Чашечка состоит из чашелистиков. Виды чашелистиков: свободные, срастающиеся. </w:t>
      </w:r>
    </w:p>
    <w:p w:rsidR="00094796" w:rsidRPr="00097681" w:rsidRDefault="00094796" w:rsidP="00094796">
      <w:pPr>
        <w:spacing w:before="120"/>
        <w:ind w:firstLine="567"/>
        <w:jc w:val="both"/>
      </w:pPr>
      <w:r w:rsidRPr="00097681">
        <w:t>В бутоне выше чашечки расположен венчик, состоящий из лепестков, которые</w:t>
      </w:r>
      <w:r>
        <w:t xml:space="preserve"> </w:t>
      </w:r>
      <w:r w:rsidRPr="00097681">
        <w:t>ярко окрашены. Сростнолистной чашечка называется тогда, когда чашелистики срослись.</w:t>
      </w:r>
    </w:p>
    <w:p w:rsidR="00094796" w:rsidRPr="00097681" w:rsidRDefault="00094796" w:rsidP="00094796">
      <w:pPr>
        <w:spacing w:before="120"/>
        <w:ind w:firstLine="567"/>
        <w:jc w:val="both"/>
      </w:pPr>
      <w:r w:rsidRPr="00097681">
        <w:t>Если чашелистики не сросшиеся, то чашечка</w:t>
      </w:r>
      <w:r>
        <w:t xml:space="preserve"> </w:t>
      </w:r>
      <w:r w:rsidRPr="00097681">
        <w:t xml:space="preserve">раздельнолистная. Иногда чашечка видоизменяется. Листья чашечки становятся ярко окрашенными, как венчик или остается при плодах. </w:t>
      </w:r>
    </w:p>
    <w:p w:rsidR="00094796" w:rsidRPr="00097681" w:rsidRDefault="00094796" w:rsidP="00094796">
      <w:pPr>
        <w:spacing w:before="120"/>
        <w:ind w:firstLine="567"/>
        <w:jc w:val="both"/>
      </w:pPr>
      <w:r w:rsidRPr="00097681">
        <w:t xml:space="preserve">Венчик по сравнению с чашечкой обычно более крупный и ярко – окрашенный. Венчик так же может быть сростнолепестным или раздельнолепестным. Каждый лепесток в раздельно лепестном венчике состоит из узкой нижней части – ноготка и верхней пластики. </w:t>
      </w:r>
    </w:p>
    <w:p w:rsidR="00094796" w:rsidRDefault="00094796" w:rsidP="00094796">
      <w:pPr>
        <w:spacing w:before="120"/>
        <w:ind w:firstLine="567"/>
        <w:jc w:val="both"/>
      </w:pPr>
      <w:r w:rsidRPr="00097681">
        <w:t>Чашечка и венчик обычно называются околоцветником. Околоцветник считается двойным, если чашечка и венчик отличаются по цвету, форме или размерам их частей. Сами они располагаются в цветоложе. Части околоцветника могут располагаться на цветоложе спирально. Чашечка и венчик расположены отдельными кругами. Пестик обычно состоит из верхней, несколько расширенной части. Нижняя часть пестика округлая и утолщенная – завезь.</w:t>
      </w:r>
      <w:r>
        <w:t xml:space="preserve"> </w:t>
      </w:r>
      <w:r w:rsidRPr="00097681">
        <w:t>На внутренней поверхности завязи развиваются семязачатки из которых позднее образуются семина.</w:t>
      </w:r>
      <w:r>
        <w:t xml:space="preserve"> </w:t>
      </w:r>
      <w:r w:rsidRPr="00097681">
        <w:t>В одной степени завези может находится один семязачаток. Завязь многосеменная или односемянная.</w:t>
      </w:r>
    </w:p>
    <w:p w:rsidR="00094796" w:rsidRDefault="00094796" w:rsidP="00094796">
      <w:pPr>
        <w:spacing w:before="120"/>
        <w:ind w:firstLine="567"/>
        <w:jc w:val="both"/>
      </w:pPr>
      <w:r w:rsidRPr="00097681">
        <w:t>Пестик, завязь, столбик, рыльце, плацента, семязачаток. Тычинка тычиночная нить, связник, пыльца, нектарник, стаминодий, венчик. Лепесток, пластинка лепестка,</w:t>
      </w:r>
      <w:r>
        <w:t xml:space="preserve"> </w:t>
      </w:r>
      <w:r w:rsidRPr="00097681">
        <w:t>ноготок лепестка, подчашие, цветоложе, узлы, междоузлия, цветоножка, прицветник, прицветничек.</w:t>
      </w:r>
    </w:p>
    <w:p w:rsidR="00094796" w:rsidRPr="00097681" w:rsidRDefault="00094796" w:rsidP="00094796">
      <w:pPr>
        <w:spacing w:before="120"/>
        <w:jc w:val="center"/>
        <w:rPr>
          <w:b/>
          <w:bCs/>
          <w:sz w:val="28"/>
          <w:szCs w:val="28"/>
        </w:rPr>
      </w:pPr>
      <w:r w:rsidRPr="00097681">
        <w:rPr>
          <w:b/>
          <w:bCs/>
          <w:sz w:val="28"/>
          <w:szCs w:val="28"/>
        </w:rPr>
        <w:t>Список литературы</w:t>
      </w:r>
    </w:p>
    <w:p w:rsidR="00094796" w:rsidRPr="00097681" w:rsidRDefault="00094796" w:rsidP="00094796">
      <w:pPr>
        <w:spacing w:before="120"/>
        <w:ind w:firstLine="567"/>
        <w:jc w:val="both"/>
      </w:pPr>
      <w:r w:rsidRPr="00097681">
        <w:t>«Строение цветка» Библиотека 2008 год.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796"/>
    <w:rsid w:val="00051FB8"/>
    <w:rsid w:val="00094796"/>
    <w:rsid w:val="00095BA6"/>
    <w:rsid w:val="00097681"/>
    <w:rsid w:val="00210DB3"/>
    <w:rsid w:val="0031418A"/>
    <w:rsid w:val="00350B15"/>
    <w:rsid w:val="00377A3D"/>
    <w:rsid w:val="004A0C96"/>
    <w:rsid w:val="0052086C"/>
    <w:rsid w:val="005A2562"/>
    <w:rsid w:val="005B3906"/>
    <w:rsid w:val="007118DB"/>
    <w:rsid w:val="00755964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591732-4090-4E40-953A-9B25F329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7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>Home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Строение цветка</dc:title>
  <dc:subject/>
  <dc:creator>Alena</dc:creator>
  <cp:keywords/>
  <dc:description/>
  <cp:lastModifiedBy>admin</cp:lastModifiedBy>
  <cp:revision>2</cp:revision>
  <dcterms:created xsi:type="dcterms:W3CDTF">2014-02-19T22:50:00Z</dcterms:created>
  <dcterms:modified xsi:type="dcterms:W3CDTF">2014-02-19T22:50:00Z</dcterms:modified>
</cp:coreProperties>
</file>