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CF" w:rsidRPr="008424AC" w:rsidRDefault="00C8090D" w:rsidP="000E7ECF">
      <w:pPr>
        <w:pStyle w:val="af8"/>
        <w:rPr>
          <w:i w:val="0"/>
        </w:rPr>
      </w:pPr>
      <w:r w:rsidRPr="008424AC">
        <w:rPr>
          <w:i w:val="0"/>
        </w:rPr>
        <w:t>Содержание</w:t>
      </w:r>
    </w:p>
    <w:p w:rsidR="000E7ECF" w:rsidRDefault="000E7ECF" w:rsidP="000E7ECF"/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Введение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Глава 1. Священная книга мусульман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Глава 2. Структура и содержание Корана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2.1 Происхождение мира по Корану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2.2 Эсхатология ислама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2.3 Социальная этика ислама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Глава 3. Символ веры и ислама по Корану</w:t>
      </w:r>
    </w:p>
    <w:p w:rsidR="005B15FC" w:rsidRDefault="005B15FC">
      <w:pPr>
        <w:pStyle w:val="22"/>
        <w:rPr>
          <w:smallCaps w:val="0"/>
          <w:noProof/>
          <w:sz w:val="24"/>
          <w:szCs w:val="24"/>
        </w:rPr>
      </w:pPr>
      <w:r w:rsidRPr="007D5BD1">
        <w:rPr>
          <w:rStyle w:val="ad"/>
          <w:noProof/>
        </w:rPr>
        <w:t>Список литературы</w:t>
      </w:r>
    </w:p>
    <w:p w:rsidR="000E7ECF" w:rsidRPr="008424AC" w:rsidRDefault="000E7ECF" w:rsidP="008424AC">
      <w:pPr>
        <w:pStyle w:val="2"/>
      </w:pPr>
      <w:r>
        <w:br w:type="page"/>
      </w:r>
      <w:bookmarkStart w:id="0" w:name="_Toc241897247"/>
      <w:r w:rsidR="00C8090D" w:rsidRPr="008424AC">
        <w:t>Введение</w:t>
      </w:r>
      <w:bookmarkEnd w:id="0"/>
    </w:p>
    <w:p w:rsidR="000E7ECF" w:rsidRDefault="000E7ECF" w:rsidP="000E7ECF"/>
    <w:p w:rsidR="00BF35E8" w:rsidRPr="000E7ECF" w:rsidRDefault="00BF35E8" w:rsidP="000E7ECF">
      <w:r w:rsidRPr="000E7ECF">
        <w:t>Во многих религиях мира имеются книги, которые почитаются верующими как священными</w:t>
      </w:r>
      <w:r w:rsidR="000E7ECF" w:rsidRPr="000E7ECF">
        <w:t xml:space="preserve">. </w:t>
      </w:r>
      <w:r w:rsidRPr="000E7ECF">
        <w:t>Таковы Веды у индусов, Авеста у зороастрийцев, Библия</w:t>
      </w:r>
      <w:r w:rsidR="000E7ECF">
        <w:t xml:space="preserve"> (</w:t>
      </w:r>
      <w:r w:rsidRPr="000E7ECF">
        <w:t>Ветхий завет</w:t>
      </w:r>
      <w:r w:rsidR="000E7ECF" w:rsidRPr="000E7ECF">
        <w:t xml:space="preserve">) </w:t>
      </w:r>
      <w:r w:rsidRPr="000E7ECF">
        <w:t>у иудеев, Библия, включающая помимо Ветхого завета Новый завет, у христиан</w:t>
      </w:r>
      <w:r w:rsidR="000E7ECF" w:rsidRPr="000E7ECF">
        <w:t xml:space="preserve">. </w:t>
      </w:r>
      <w:r w:rsidRPr="000E7ECF">
        <w:t xml:space="preserve">Обычно в них содержатся сказания о боге и о богах, их вестниках, посланниках и пророках, рассказы о загробном царстве, ангелах и чертях, рае и аде, о том, как и кем сотворены мир, земля, человек, животные и растения, установлены обряды и обычаи, определены поступки верующих, порой даже перечисляется, какие из них похвальные, достойные награды </w:t>
      </w:r>
      <w:r w:rsidR="000E7ECF">
        <w:t>-</w:t>
      </w:r>
      <w:r w:rsidRPr="000E7ECF">
        <w:t xml:space="preserve"> земной и загробной и какие </w:t>
      </w:r>
      <w:r w:rsidR="000E7ECF">
        <w:t>-</w:t>
      </w:r>
      <w:r w:rsidRPr="000E7ECF">
        <w:t xml:space="preserve"> осуждаемые, преследуемые людскими и небесными законами…</w:t>
      </w:r>
    </w:p>
    <w:p w:rsidR="000E7ECF" w:rsidRDefault="00BF35E8" w:rsidP="000E7ECF">
      <w:r w:rsidRPr="000E7ECF">
        <w:t>Проповедники всех религий утверждают, что только книги их веры правильные, божественные, боговдохновенные</w:t>
      </w:r>
      <w:r w:rsidR="000E7ECF" w:rsidRPr="000E7ECF">
        <w:t xml:space="preserve">. </w:t>
      </w:r>
      <w:r w:rsidRPr="000E7ECF">
        <w:t>Наука же подходит ко всем этим книгам одинаково, объективно, без предвзятости</w:t>
      </w:r>
      <w:r w:rsidR="000E7ECF" w:rsidRPr="000E7ECF">
        <w:t xml:space="preserve">. </w:t>
      </w:r>
      <w:r w:rsidRPr="000E7ECF">
        <w:t xml:space="preserve">Так она рассматривает и Коран </w:t>
      </w:r>
      <w:r w:rsidR="000E7ECF">
        <w:t>-</w:t>
      </w:r>
      <w:r w:rsidRPr="000E7ECF">
        <w:t xml:space="preserve"> главную священную книгу одной из наиболее распространенных и относительно молодых религий </w:t>
      </w:r>
      <w:r w:rsidR="000E7ECF">
        <w:t>-</w:t>
      </w:r>
      <w:r w:rsidRPr="000E7ECF">
        <w:t xml:space="preserve"> ислама</w:t>
      </w:r>
      <w:r w:rsidR="000E7ECF" w:rsidRPr="000E7ECF">
        <w:t>.</w:t>
      </w:r>
    </w:p>
    <w:p w:rsidR="00BF35E8" w:rsidRPr="000E7ECF" w:rsidRDefault="009C1BA3" w:rsidP="000E7ECF">
      <w:r w:rsidRPr="000E7ECF">
        <w:t>История, как известно, преподносит людям порой немало неожиданных уроков</w:t>
      </w:r>
      <w:r w:rsidR="000E7ECF" w:rsidRPr="000E7ECF">
        <w:t xml:space="preserve">. </w:t>
      </w:r>
      <w:r w:rsidRPr="000E7ECF">
        <w:t>В их числе и тот, что книга, сначала сложения которой прошло почти 14 веков, и в наши дни и в ряде стран сохраняет значение не только как исторический и религиозный памятник, но и как произведение широкого социального смысла</w:t>
      </w:r>
      <w:r w:rsidR="000E7ECF" w:rsidRPr="000E7ECF">
        <w:t xml:space="preserve">. </w:t>
      </w:r>
      <w:r w:rsidRPr="000E7ECF">
        <w:t xml:space="preserve">В странах, где ислам </w:t>
      </w:r>
      <w:r w:rsidR="000E7ECF">
        <w:t>-</w:t>
      </w:r>
      <w:r w:rsidRPr="000E7ECF">
        <w:t xml:space="preserve"> государственная религия, из положений Корана исходят многие правовые нормы, законодательство </w:t>
      </w:r>
      <w:r w:rsidR="000E7ECF">
        <w:t>-</w:t>
      </w:r>
      <w:r w:rsidRPr="000E7ECF">
        <w:t xml:space="preserve"> шариат, на Коране присягают и дают клятвы, нарушение которых признается тягчайшим грехом, преступлением</w:t>
      </w:r>
      <w:r w:rsidR="000E7ECF" w:rsidRPr="000E7ECF">
        <w:t xml:space="preserve">. </w:t>
      </w:r>
      <w:r w:rsidRPr="000E7ECF">
        <w:t>Изучение Корана и его толкований</w:t>
      </w:r>
      <w:r w:rsidR="000E7ECF">
        <w:t xml:space="preserve"> (</w:t>
      </w:r>
      <w:r w:rsidRPr="000E7ECF">
        <w:t>тафсир</w:t>
      </w:r>
      <w:r w:rsidR="000E7ECF" w:rsidRPr="000E7ECF">
        <w:t xml:space="preserve">) </w:t>
      </w:r>
      <w:r w:rsidRPr="000E7ECF">
        <w:t>является одним из профилирующих предметов многих учебных заведений в таких странах, как Пакистан, Иран, Саудовская Аравия</w:t>
      </w:r>
      <w:r w:rsidR="000E7ECF" w:rsidRPr="000E7ECF">
        <w:t xml:space="preserve">. </w:t>
      </w:r>
      <w:r w:rsidRPr="000E7ECF">
        <w:t>Объясним интерес к этой книге и в тех современных зарубежных государствах, где трудности поиска</w:t>
      </w:r>
      <w:r w:rsidR="000E7ECF">
        <w:t xml:space="preserve"> "</w:t>
      </w:r>
      <w:r w:rsidRPr="000E7ECF">
        <w:t>третьего пути</w:t>
      </w:r>
      <w:r w:rsidR="000E7ECF">
        <w:t xml:space="preserve">" </w:t>
      </w:r>
      <w:r w:rsidRPr="000E7ECF">
        <w:t>способствуют обращению к прошлому, питают надежду обрести в нем желанный выход…</w:t>
      </w:r>
    </w:p>
    <w:p w:rsidR="000E7ECF" w:rsidRDefault="009C1BA3" w:rsidP="000E7ECF">
      <w:r w:rsidRPr="000E7ECF">
        <w:t>Естественен интерес к</w:t>
      </w:r>
      <w:r w:rsidR="000E7ECF">
        <w:t xml:space="preserve"> "</w:t>
      </w:r>
      <w:r w:rsidRPr="000E7ECF">
        <w:t>книге книг</w:t>
      </w:r>
      <w:r w:rsidR="000E7ECF">
        <w:t xml:space="preserve">", </w:t>
      </w:r>
      <w:r w:rsidR="00F60B41" w:rsidRPr="000E7ECF">
        <w:t>ее истории, содержанию, изучению и со стороны многонационального читателя в нашей стране, где до Великой Октябрьской социалистической революции в ряде обширных районов ислам в течение столетий являлся наиболее распространенным вероисповеданием</w:t>
      </w:r>
      <w:r w:rsidR="000E7ECF" w:rsidRPr="000E7ECF">
        <w:t>.</w:t>
      </w:r>
    </w:p>
    <w:p w:rsidR="000E7ECF" w:rsidRDefault="00F60B41" w:rsidP="000E7ECF">
      <w:r w:rsidRPr="000E7ECF">
        <w:t>Коран изучается давно</w:t>
      </w:r>
      <w:r w:rsidR="000E7ECF" w:rsidRPr="000E7ECF">
        <w:t xml:space="preserve">: </w:t>
      </w:r>
      <w:r w:rsidRPr="000E7ECF">
        <w:t xml:space="preserve">не будет преувеличением сказать </w:t>
      </w:r>
      <w:r w:rsidR="000E7ECF">
        <w:t>-</w:t>
      </w:r>
      <w:r w:rsidRPr="000E7ECF">
        <w:t xml:space="preserve"> веками</w:t>
      </w:r>
      <w:r w:rsidR="000E7ECF" w:rsidRPr="000E7ECF">
        <w:t xml:space="preserve">. </w:t>
      </w:r>
      <w:r w:rsidRPr="000E7ECF">
        <w:t>Но в странах распространения ислама, за редкими исключениями, изучение его было подчинено задачам конфессионального и правового порядка</w:t>
      </w:r>
      <w:r w:rsidR="000E7ECF" w:rsidRPr="000E7ECF">
        <w:t xml:space="preserve">. </w:t>
      </w:r>
      <w:r w:rsidRPr="000E7ECF">
        <w:t>В регионах, где господствующими являются другие религии, особенно католицизм и иудаизм, эта задача не только в средние века и в Новое время, но часто еще и теперь определяется целями миссионерства и тесно связанного с ним колониализма и неоколониализма</w:t>
      </w:r>
      <w:r w:rsidR="000E7ECF" w:rsidRPr="000E7ECF">
        <w:t>.</w:t>
      </w:r>
    </w:p>
    <w:p w:rsidR="00C37CB2" w:rsidRPr="000E7ECF" w:rsidRDefault="000E7ECF" w:rsidP="008424AC">
      <w:pPr>
        <w:pStyle w:val="2"/>
      </w:pPr>
      <w:r>
        <w:br w:type="page"/>
      </w:r>
      <w:bookmarkStart w:id="1" w:name="_Toc241897248"/>
      <w:r w:rsidR="00D74D26" w:rsidRPr="000E7ECF">
        <w:t>Глава 1</w:t>
      </w:r>
      <w:r w:rsidRPr="000E7ECF">
        <w:t xml:space="preserve">. </w:t>
      </w:r>
      <w:r w:rsidR="00C37CB2" w:rsidRPr="000E7ECF">
        <w:t>Священная книга мусульман</w:t>
      </w:r>
      <w:bookmarkEnd w:id="1"/>
    </w:p>
    <w:p w:rsidR="000E7ECF" w:rsidRDefault="000E7ECF" w:rsidP="000E7ECF"/>
    <w:p w:rsidR="000E7ECF" w:rsidRDefault="00C37CB2" w:rsidP="000E7ECF">
      <w:r w:rsidRPr="000E7ECF">
        <w:t xml:space="preserve">Коран </w:t>
      </w:r>
      <w:r w:rsidR="000E7ECF">
        <w:t>-</w:t>
      </w:r>
      <w:r w:rsidRPr="000E7ECF">
        <w:t xml:space="preserve"> это речь Аллаха, а не сочинение какого-либо человека или ангела, запись божественного сообщения</w:t>
      </w:r>
      <w:r w:rsidR="000E7ECF" w:rsidRPr="000E7ECF">
        <w:t>.</w:t>
      </w:r>
    </w:p>
    <w:p w:rsidR="000E7ECF" w:rsidRDefault="0078148E" w:rsidP="000E7ECF">
      <w:r w:rsidRPr="000E7ECF">
        <w:t>Основные идеи и принципы вероучения Мухаммеда зафиксированы в Коране, священной книге мусульман</w:t>
      </w:r>
      <w:r w:rsidR="000E7ECF" w:rsidRPr="000E7ECF">
        <w:t xml:space="preserve">. </w:t>
      </w:r>
      <w:r w:rsidRPr="000E7ECF">
        <w:t>Согласно общепринятой в исламе традиции, текст Корана был поведан пророку самим Аллахом через посредство Джебраила</w:t>
      </w:r>
      <w:r w:rsidR="000E7ECF">
        <w:t xml:space="preserve"> (</w:t>
      </w:r>
      <w:r w:rsidRPr="000E7ECF">
        <w:t>библейского архангела Гавриила</w:t>
      </w:r>
      <w:r w:rsidR="001821AC" w:rsidRPr="000E7ECF">
        <w:t>, служившего к в качестве посредника между Богом и людьми</w:t>
      </w:r>
      <w:r w:rsidR="000E7ECF" w:rsidRPr="000E7ECF">
        <w:t xml:space="preserve">). </w:t>
      </w:r>
      <w:r w:rsidR="001821AC" w:rsidRPr="000E7ECF">
        <w:t xml:space="preserve">Аллах не раз передавал свои священные заповеди через различных пророков </w:t>
      </w:r>
      <w:r w:rsidR="000E7ECF">
        <w:t>-</w:t>
      </w:r>
      <w:r w:rsidR="001821AC" w:rsidRPr="000E7ECF">
        <w:t xml:space="preserve"> Моисея, Иисуса, наконец</w:t>
      </w:r>
      <w:r w:rsidR="000E7ECF" w:rsidRPr="000E7ECF">
        <w:t xml:space="preserve">, </w:t>
      </w:r>
      <w:r w:rsidR="001821AC" w:rsidRPr="000E7ECF">
        <w:t>Мухаммеда</w:t>
      </w:r>
      <w:r w:rsidR="000E7ECF" w:rsidRPr="000E7ECF">
        <w:t xml:space="preserve">. </w:t>
      </w:r>
      <w:r w:rsidR="001821AC" w:rsidRPr="000E7ECF">
        <w:t>Этим исламское богословие объясняет и многочисленные совпадения текстов Корана и Библии</w:t>
      </w:r>
      <w:r w:rsidR="000E7ECF" w:rsidRPr="000E7ECF">
        <w:t xml:space="preserve">: </w:t>
      </w:r>
      <w:r w:rsidR="001821AC" w:rsidRPr="000E7ECF">
        <w:t>преданный через более ранних пророков священный текст был искажен иудеями и христианами, которые многое в нем не поняли, кое-что упустили, извратили, поэтому только в своей последней версии, авторизованной великим пророком Мухаммедом, правоверные могут иметь высшую и бесспорную божественную истину</w:t>
      </w:r>
      <w:r w:rsidR="000E7ECF" w:rsidRPr="000E7ECF">
        <w:t>.</w:t>
      </w:r>
    </w:p>
    <w:p w:rsidR="000E7ECF" w:rsidRDefault="001821AC" w:rsidP="000E7ECF">
      <w:r w:rsidRPr="000E7ECF">
        <w:t>Эта легенда о Коране, если очистить ее от божественного вмешательства, близка к истине</w:t>
      </w:r>
      <w:r w:rsidR="000E7ECF" w:rsidRPr="000E7ECF">
        <w:t xml:space="preserve">. </w:t>
      </w:r>
      <w:r w:rsidRPr="000E7ECF">
        <w:t>Основное содержание Корана так же тесно связано с Библией, как и сам ислам близок к иудео-христианству</w:t>
      </w:r>
      <w:r w:rsidR="000E7ECF" w:rsidRPr="000E7ECF">
        <w:t xml:space="preserve">. </w:t>
      </w:r>
      <w:r w:rsidRPr="000E7ECF">
        <w:t>Но объясняется все намного проще, нежели то пытается делать мусульманское богословие</w:t>
      </w:r>
      <w:r w:rsidR="000E7ECF" w:rsidRPr="000E7ECF">
        <w:t xml:space="preserve">. </w:t>
      </w:r>
      <w:r w:rsidRPr="000E7ECF">
        <w:t>Сам Мухаммед был неграмотным и книг не читал, в том числе и Библии</w:t>
      </w:r>
      <w:r w:rsidR="000E7ECF" w:rsidRPr="000E7ECF">
        <w:t xml:space="preserve">. </w:t>
      </w:r>
      <w:r w:rsidRPr="000E7ECF">
        <w:t>Однако, вступив на стезю пророка, он через посредников весьма старательно знакомился с содержанием священных иудео-христианских текстов, повествовавших о том самом едином и всемогущем Боге, которого под именем Аллаха стал почитать Мухаммед</w:t>
      </w:r>
      <w:r w:rsidR="000E7ECF" w:rsidRPr="000E7ECF">
        <w:t xml:space="preserve">. </w:t>
      </w:r>
      <w:r w:rsidR="006C6275" w:rsidRPr="000E7ECF">
        <w:t>Перерабатывая их в своем сознании и умело сочетая с арабской национально-культурной традицией, Мухаммед именно на этой основе строил свои первые проповеди, которые, будучи затем записаны его секретарями-писцами, легли в основу Корана</w:t>
      </w:r>
      <w:r w:rsidR="000E7ECF" w:rsidRPr="000E7ECF">
        <w:t>.</w:t>
      </w:r>
    </w:p>
    <w:p w:rsidR="000E7ECF" w:rsidRDefault="006C6275" w:rsidP="000E7ECF">
      <w:r w:rsidRPr="000E7ECF">
        <w:t>Нервно</w:t>
      </w:r>
      <w:r w:rsidR="000E7ECF">
        <w:t xml:space="preserve"> </w:t>
      </w:r>
      <w:r w:rsidRPr="000E7ECF">
        <w:t>возбудимая натура Мухаммеда немало способствовала тому, что в глазах его последователей пророк действительно выглядел своего рода небесным посланцем, вещавшим от имени Высшего Божества</w:t>
      </w:r>
      <w:r w:rsidR="000E7ECF" w:rsidRPr="000E7ECF">
        <w:t xml:space="preserve">. </w:t>
      </w:r>
      <w:r w:rsidRPr="000E7ECF">
        <w:t>Его изречения, чаще всего в виде рифмованной прозы, воспринимались как божественная истина и именно в этом качестве включались затем в сводный текст Корана</w:t>
      </w:r>
      <w:r w:rsidR="000E7ECF" w:rsidRPr="000E7ECF">
        <w:t>.</w:t>
      </w:r>
    </w:p>
    <w:p w:rsidR="000E7ECF" w:rsidRDefault="006C6275" w:rsidP="000E7ECF">
      <w:r w:rsidRPr="000E7ECF">
        <w:t>Исследователи Корана немало потрудились над изучением этой книги, истории и обстоятельств ее возникновения и оформления, ее канонизации</w:t>
      </w:r>
      <w:r w:rsidR="000E7ECF" w:rsidRPr="000E7ECF">
        <w:t xml:space="preserve">. </w:t>
      </w:r>
      <w:r w:rsidRPr="000E7ECF">
        <w:t>По мнению одного из лучших знатоков арабской культуры академика И</w:t>
      </w:r>
      <w:r w:rsidR="000E7ECF">
        <w:t xml:space="preserve">.Ю. </w:t>
      </w:r>
      <w:r w:rsidRPr="000E7ECF">
        <w:t xml:space="preserve">Крачковского, специально исследовавшего и переведшего Коран на русский язык, в тексте Корана, несмотря на различие языка и стиля отдельных его глав можно ощутить определенное единство главного содержания, основной идеи, </w:t>
      </w:r>
      <w:r w:rsidR="00D61336" w:rsidRPr="000E7ECF">
        <w:t>восходящей к проповедям Мухаммеда</w:t>
      </w:r>
      <w:r w:rsidR="000E7ECF" w:rsidRPr="000E7ECF">
        <w:t xml:space="preserve">. </w:t>
      </w:r>
      <w:r w:rsidR="00D61336" w:rsidRPr="000E7ECF">
        <w:t>Специалисты различают среди глав</w:t>
      </w:r>
      <w:r w:rsidR="000E7ECF">
        <w:t xml:space="preserve"> (</w:t>
      </w:r>
      <w:r w:rsidR="00D61336" w:rsidRPr="000E7ECF">
        <w:t>сур</w:t>
      </w:r>
      <w:r w:rsidR="000E7ECF" w:rsidRPr="000E7ECF">
        <w:t xml:space="preserve">) </w:t>
      </w:r>
      <w:r w:rsidR="00D61336" w:rsidRPr="000E7ECF">
        <w:t xml:space="preserve">Корана две основные группы </w:t>
      </w:r>
      <w:r w:rsidR="000E7ECF">
        <w:t>-</w:t>
      </w:r>
      <w:r w:rsidR="00D61336" w:rsidRPr="000E7ECF">
        <w:t xml:space="preserve"> мекканскую, восходящую к проповедям начинавшего свой пророческий путь Мухаммеда до хиджры, когда еще мало кто признавал его вероучителем, и медицинскую, базирующуюся на изречениях уже широко признанного и почитавшегося основателя ислама</w:t>
      </w:r>
      <w:r w:rsidR="000E7ECF" w:rsidRPr="000E7ECF">
        <w:t xml:space="preserve">. </w:t>
      </w:r>
      <w:r w:rsidR="00D61336" w:rsidRPr="000E7ECF">
        <w:t>Некоторую разницу в стиле и строе глав Корана мекканской и медицинской групп специалисты склонны объяснять определенной эволюцией самого Мухаммеда, его взглядов, знаний, симпатий и позиций</w:t>
      </w:r>
      <w:r w:rsidR="000E7ECF" w:rsidRPr="000E7ECF">
        <w:t>.</w:t>
      </w:r>
    </w:p>
    <w:p w:rsidR="000E7ECF" w:rsidRDefault="00D61336" w:rsidP="000E7ECF">
      <w:r w:rsidRPr="000E7ECF">
        <w:t>Текст Корана отрывочен и нередко противоречив, хотя в пределах отдельной главы чувствуется стремление сохранить единство темы и сюжета</w:t>
      </w:r>
      <w:r w:rsidR="000E7ECF" w:rsidRPr="000E7ECF">
        <w:t xml:space="preserve">. </w:t>
      </w:r>
      <w:r w:rsidRPr="000E7ECF">
        <w:t>Противоречия в тексте легко</w:t>
      </w:r>
      <w:r w:rsidR="003D525F" w:rsidRPr="000E7ECF">
        <w:t xml:space="preserve"> объяснимы</w:t>
      </w:r>
      <w:r w:rsidR="000E7ECF" w:rsidRPr="000E7ECF">
        <w:t xml:space="preserve">: </w:t>
      </w:r>
      <w:r w:rsidR="003D525F" w:rsidRPr="000E7ECF">
        <w:t>изрекая истины в экстатическом или близком к нему состоянии, пророк не мог быть строго логичным</w:t>
      </w:r>
      <w:r w:rsidR="000E7ECF" w:rsidRPr="000E7ECF">
        <w:t xml:space="preserve">. </w:t>
      </w:r>
      <w:r w:rsidR="00DE300C" w:rsidRPr="000E7ECF">
        <w:t xml:space="preserve">Справедливости ради стоит заметить, что эту нелогичность ощущал и сам Мухаммед, который в соответствующих случаях, особенно в связи с упреками по этому поводу, объяснял противоречия тем, что Аллах в очередном своем послании сам изменил свои </w:t>
      </w:r>
      <w:r w:rsidR="002C3300" w:rsidRPr="000E7ECF">
        <w:t>первоначальные</w:t>
      </w:r>
      <w:r w:rsidR="00DE300C" w:rsidRPr="000E7ECF">
        <w:t xml:space="preserve"> суждения по данному вопросу, следовательно, теперь нужно руководствоваться его последним словом</w:t>
      </w:r>
      <w:r w:rsidR="000E7ECF" w:rsidRPr="000E7ECF">
        <w:t>.</w:t>
      </w:r>
    </w:p>
    <w:p w:rsidR="000E7ECF" w:rsidRDefault="00DE300C" w:rsidP="000E7ECF">
      <w:r w:rsidRPr="000E7ECF">
        <w:t xml:space="preserve">Пока пророк был жив, </w:t>
      </w:r>
      <w:r w:rsidR="002C3300" w:rsidRPr="000E7ECF">
        <w:t xml:space="preserve">надобности в Коране как в сумме божественных заповедей не было </w:t>
      </w:r>
      <w:r w:rsidR="000E7ECF">
        <w:t>-</w:t>
      </w:r>
      <w:r w:rsidR="002C3300" w:rsidRPr="000E7ECF">
        <w:t xml:space="preserve"> на все вопросы давал ответы сам Мухаммед</w:t>
      </w:r>
      <w:r w:rsidR="000E7ECF" w:rsidRPr="000E7ECF">
        <w:t xml:space="preserve">. </w:t>
      </w:r>
      <w:r w:rsidR="002C3300" w:rsidRPr="000E7ECF">
        <w:t>После его смерти энергично эволюционировавшему и стремительно распространявшемуся вширь исламу потребовался четко фиксированный писаный закон, авторизованный великим именем пророка</w:t>
      </w:r>
      <w:r w:rsidR="000E7ECF" w:rsidRPr="000E7ECF">
        <w:t xml:space="preserve">. </w:t>
      </w:r>
      <w:r w:rsidR="002C3300" w:rsidRPr="000E7ECF">
        <w:t>Абу-Бекр и Омар поручили бывшему секретарю</w:t>
      </w:r>
      <w:r w:rsidR="000E7ECF">
        <w:t xml:space="preserve"> пророка Зейду-</w:t>
      </w:r>
      <w:r w:rsidR="002C3300" w:rsidRPr="000E7ECF">
        <w:t>ибн-Сабиту собрать все записи и сделать первоначальную их сводку</w:t>
      </w:r>
      <w:r w:rsidR="000E7ECF" w:rsidRPr="000E7ECF">
        <w:t xml:space="preserve">. </w:t>
      </w:r>
      <w:r w:rsidR="002C3300" w:rsidRPr="000E7ECF">
        <w:t>Зейд</w:t>
      </w:r>
      <w:r w:rsidR="000E7ECF" w:rsidRPr="000E7ECF">
        <w:t xml:space="preserve"> </w:t>
      </w:r>
      <w:r w:rsidR="002C3300" w:rsidRPr="000E7ECF">
        <w:t>довольно быстро справился с этим поручением, представив халифу Омару первый вариант Корана</w:t>
      </w:r>
      <w:r w:rsidR="000E7ECF" w:rsidRPr="000E7ECF">
        <w:t xml:space="preserve">. </w:t>
      </w:r>
      <w:r w:rsidR="002C3300" w:rsidRPr="000E7ECF">
        <w:t>Параллельно с ним аналогичной работой были заняты и другие, так что вскоре появилось еще 4 версии сборников заповедей Аллаха и поучений пророка</w:t>
      </w:r>
      <w:r w:rsidR="000E7ECF" w:rsidRPr="000E7ECF">
        <w:t xml:space="preserve">. </w:t>
      </w:r>
      <w:r w:rsidR="002C3300" w:rsidRPr="000E7ECF">
        <w:t>Халиф Осман поручил Зейду свести все версии к единой редакции</w:t>
      </w:r>
      <w:r w:rsidR="000E7ECF" w:rsidRPr="000E7ECF">
        <w:t xml:space="preserve">. </w:t>
      </w:r>
      <w:r w:rsidR="002C3300" w:rsidRPr="000E7ECF">
        <w:t>Когда это было выполнено, первоначальные версии по приказу халифа уничтожили, а сводный текст Зейда был официально канонизирован</w:t>
      </w:r>
      <w:r w:rsidR="000E7ECF" w:rsidRPr="000E7ECF">
        <w:t xml:space="preserve">. </w:t>
      </w:r>
      <w:r w:rsidR="002C3300" w:rsidRPr="000E7ECF">
        <w:t>Этот текст, размноженный в начале лишь в нескольких экземплярах, любил читать сам Осман, и, по преданию, именно этим богоугодным деянием он был занят в час своей кончины, так что страницы священной книги были обагрены кровью убитого мятежниками</w:t>
      </w:r>
      <w:r w:rsidR="000E7ECF" w:rsidRPr="000E7ECF">
        <w:t xml:space="preserve">. </w:t>
      </w:r>
      <w:r w:rsidR="002C3300" w:rsidRPr="000E7ECF">
        <w:t>Вплоть до сегодняшнего дня эта красивая легенда очень популярна среди суннитов</w:t>
      </w:r>
      <w:r w:rsidR="000E7ECF" w:rsidRPr="000E7ECF">
        <w:t xml:space="preserve">. </w:t>
      </w:r>
      <w:r w:rsidR="00BD17A6" w:rsidRPr="000E7ECF">
        <w:t>Существуют даже старинные списки Корана с залитыми красными пятнами</w:t>
      </w:r>
      <w:r w:rsidR="000E7ECF">
        <w:t xml:space="preserve"> ("</w:t>
      </w:r>
      <w:r w:rsidR="00BD17A6" w:rsidRPr="000E7ECF">
        <w:t>кровью</w:t>
      </w:r>
      <w:r w:rsidR="000E7ECF">
        <w:t xml:space="preserve">" </w:t>
      </w:r>
      <w:r w:rsidR="00BD17A6" w:rsidRPr="000E7ECF">
        <w:t>Османа</w:t>
      </w:r>
      <w:r w:rsidR="000E7ECF" w:rsidRPr="000E7ECF">
        <w:t xml:space="preserve">) </w:t>
      </w:r>
      <w:r w:rsidR="00BD17A6" w:rsidRPr="000E7ECF">
        <w:t>страницами</w:t>
      </w:r>
      <w:r w:rsidR="000E7ECF" w:rsidRPr="000E7ECF">
        <w:t>.</w:t>
      </w:r>
    </w:p>
    <w:p w:rsidR="000E7ECF" w:rsidRDefault="00BD17A6" w:rsidP="000E7ECF">
      <w:r w:rsidRPr="000E7ECF">
        <w:t>Выявившиеся уже в первые десятилетия после смерти Мухаммеда разногласия среди последователей ислама, появление первых исламских направлений и сект</w:t>
      </w:r>
      <w:r w:rsidR="000E7ECF">
        <w:t xml:space="preserve"> (</w:t>
      </w:r>
      <w:r w:rsidRPr="000E7ECF">
        <w:t>сунниты, хариджиты, шииты</w:t>
      </w:r>
      <w:r w:rsidR="000E7ECF" w:rsidRPr="000E7ECF">
        <w:t xml:space="preserve">) </w:t>
      </w:r>
      <w:r w:rsidRPr="000E7ECF">
        <w:t>породили несколько разное отношение к каноническому тексту Корана со стороны различных течений мусульман</w:t>
      </w:r>
      <w:r w:rsidR="000E7ECF" w:rsidRPr="000E7ECF">
        <w:t xml:space="preserve">. </w:t>
      </w:r>
      <w:r w:rsidRPr="000E7ECF">
        <w:t>Так, сунниты признали этот текст целиком и безоговорочно</w:t>
      </w:r>
      <w:r w:rsidR="000E7ECF" w:rsidRPr="000E7ECF">
        <w:t xml:space="preserve">. </w:t>
      </w:r>
      <w:r w:rsidRPr="000E7ECF">
        <w:t>Хариджиты с их пуританскими взглядами выступили против 12-й суры Корана, в которой содержится переложение известной библейской легенды</w:t>
      </w:r>
      <w:r w:rsidR="00FD3D30" w:rsidRPr="000E7ECF">
        <w:t xml:space="preserve"> об Иосифе, проданном в рабство в Египет его братьями</w:t>
      </w:r>
      <w:r w:rsidR="000E7ECF" w:rsidRPr="000E7ECF">
        <w:t xml:space="preserve">. </w:t>
      </w:r>
      <w:r w:rsidR="00FD3D30" w:rsidRPr="000E7ECF">
        <w:t>Они были против чересчур вольного описания в этой суре истории попыток соблазнения Иосифа женой египетского вельможи, рабом которого он был</w:t>
      </w:r>
      <w:r w:rsidR="000E7ECF" w:rsidRPr="000E7ECF">
        <w:t xml:space="preserve">. </w:t>
      </w:r>
      <w:r w:rsidR="00FD3D30" w:rsidRPr="000E7ECF">
        <w:t>Шииты считали, что по приказу Омара Зейд исключил из окончательного текста Корана все те места, где шла речь об Али и об отношении пророка к Али</w:t>
      </w:r>
      <w:r w:rsidR="000E7ECF" w:rsidRPr="000E7ECF">
        <w:t xml:space="preserve">. </w:t>
      </w:r>
      <w:r w:rsidR="00FD3D30" w:rsidRPr="000E7ECF">
        <w:t>Но они были вынуждены, скрепя сердце, пользоваться имеющимся текстом</w:t>
      </w:r>
      <w:r w:rsidR="000E7ECF" w:rsidRPr="000E7ECF">
        <w:t>.</w:t>
      </w:r>
    </w:p>
    <w:p w:rsidR="00FD3D30" w:rsidRPr="000E7ECF" w:rsidRDefault="000E7ECF" w:rsidP="008424AC">
      <w:pPr>
        <w:pStyle w:val="2"/>
      </w:pPr>
      <w:r>
        <w:br w:type="page"/>
      </w:r>
      <w:bookmarkStart w:id="2" w:name="_Toc241897249"/>
      <w:r w:rsidR="00D74D26" w:rsidRPr="000E7ECF">
        <w:t>Глава 2</w:t>
      </w:r>
      <w:r w:rsidRPr="000E7ECF">
        <w:t xml:space="preserve">. </w:t>
      </w:r>
      <w:r w:rsidR="00FD3D30" w:rsidRPr="000E7ECF">
        <w:t>С</w:t>
      </w:r>
      <w:r w:rsidR="00D74D26" w:rsidRPr="000E7ECF">
        <w:t>труктура и содержание</w:t>
      </w:r>
      <w:r w:rsidR="00FD3D30" w:rsidRPr="000E7ECF">
        <w:t xml:space="preserve"> Корана</w:t>
      </w:r>
      <w:bookmarkEnd w:id="2"/>
    </w:p>
    <w:p w:rsidR="000E7ECF" w:rsidRDefault="000E7ECF" w:rsidP="000E7ECF"/>
    <w:p w:rsidR="000E7ECF" w:rsidRDefault="00FD3D30" w:rsidP="000E7ECF">
      <w:r w:rsidRPr="000E7ECF">
        <w:t>Коран состоит из 114 ра</w:t>
      </w:r>
      <w:r w:rsidR="00E66962" w:rsidRPr="000E7ECF">
        <w:t>зных по характеру и объему частей, которые называются сурами</w:t>
      </w:r>
      <w:r w:rsidR="000E7ECF" w:rsidRPr="000E7ECF">
        <w:t xml:space="preserve">. </w:t>
      </w:r>
      <w:r w:rsidR="00E66962" w:rsidRPr="000E7ECF">
        <w:t>Формой изложения Корана является рифмованная проза</w:t>
      </w:r>
      <w:r w:rsidR="000E7ECF" w:rsidRPr="000E7ECF">
        <w:t xml:space="preserve">. </w:t>
      </w:r>
      <w:r w:rsidR="00E66962" w:rsidRPr="000E7ECF">
        <w:t xml:space="preserve">По традиции считается, что 90 сур Корана написаны в период пребывания Мухаммеда в Мекке и 24 суры </w:t>
      </w:r>
      <w:r w:rsidR="000E7ECF">
        <w:t>-</w:t>
      </w:r>
      <w:r w:rsidR="00E66962" w:rsidRPr="000E7ECF">
        <w:t xml:space="preserve"> медицинского периода</w:t>
      </w:r>
      <w:r w:rsidR="000E7ECF" w:rsidRPr="000E7ECF">
        <w:t xml:space="preserve">. </w:t>
      </w:r>
      <w:r w:rsidR="00E66962" w:rsidRPr="000E7ECF">
        <w:t xml:space="preserve">Медицинские </w:t>
      </w:r>
      <w:r w:rsidR="00F77FA1" w:rsidRPr="000E7ECF">
        <w:t xml:space="preserve">суры в своем большинстве длиннее мекканских и посвящены, главным образом, вопросам организации общины, правам и обязанностям мусульман и </w:t>
      </w:r>
      <w:r w:rsidR="000E7ECF">
        <w:t>т.п.</w:t>
      </w:r>
      <w:r w:rsidR="000E7ECF" w:rsidRPr="000E7ECF">
        <w:t xml:space="preserve"> </w:t>
      </w:r>
      <w:r w:rsidR="00F77FA1" w:rsidRPr="000E7ECF">
        <w:t xml:space="preserve">Мекканские же суры </w:t>
      </w:r>
      <w:r w:rsidR="000E7ECF">
        <w:t>-</w:t>
      </w:r>
      <w:r w:rsidR="00F77FA1" w:rsidRPr="000E7ECF">
        <w:t xml:space="preserve"> более поэтичные, более страстные, в основном пророческие и поучительные по своему характеру</w:t>
      </w:r>
      <w:r w:rsidR="000E7ECF" w:rsidRPr="000E7ECF">
        <w:t xml:space="preserve">. </w:t>
      </w:r>
      <w:r w:rsidRPr="000E7ECF">
        <w:t>Если исключить первую из них, небольшую молитву, часто повторяемую правоверными и играющую в исламе роль христианской молитвы</w:t>
      </w:r>
      <w:r w:rsidR="000E7ECF">
        <w:t xml:space="preserve"> "</w:t>
      </w:r>
      <w:r w:rsidRPr="000E7ECF">
        <w:t>Отче наш</w:t>
      </w:r>
      <w:r w:rsidR="000E7ECF">
        <w:t xml:space="preserve">", </w:t>
      </w:r>
      <w:r w:rsidRPr="000E7ECF">
        <w:t xml:space="preserve">то все остальные 113 сур расположены в нем в порядке убывающего объема, так что последние из них, наименьшие, состоят всего из нескольких строк, тогда как первые представляют собой целые трактаты, разделенные на сотни небольших абзацев </w:t>
      </w:r>
      <w:r w:rsidR="000E7ECF">
        <w:t>-</w:t>
      </w:r>
      <w:r w:rsidRPr="000E7ECF">
        <w:t xml:space="preserve"> аятов</w:t>
      </w:r>
      <w:r w:rsidR="000E7ECF" w:rsidRPr="000E7ECF">
        <w:t>.</w:t>
      </w:r>
    </w:p>
    <w:p w:rsidR="000E7ECF" w:rsidRDefault="00413E6F" w:rsidP="000E7ECF">
      <w:r w:rsidRPr="000E7ECF">
        <w:t>По характеру эти трактаты очень разнообразны</w:t>
      </w:r>
      <w:r w:rsidR="000E7ECF" w:rsidRPr="000E7ECF">
        <w:t xml:space="preserve">. </w:t>
      </w:r>
      <w:r w:rsidRPr="000E7ECF">
        <w:t xml:space="preserve">Наряду с переложением библейских историй здесь можно найти рассуждения о порядке развода, наряду с описаниями исторических событий периода противостояния Мекки и Медины </w:t>
      </w:r>
      <w:r w:rsidR="000E7ECF">
        <w:t>-</w:t>
      </w:r>
      <w:r w:rsidRPr="000E7ECF">
        <w:t xml:space="preserve"> рассуждения о мироздании, о взаимоотношениях человека с миром сверхъестественных сил</w:t>
      </w:r>
      <w:r w:rsidR="000E7ECF" w:rsidRPr="000E7ECF">
        <w:t xml:space="preserve">. </w:t>
      </w:r>
      <w:r w:rsidRPr="000E7ECF">
        <w:t>Много места уделяет Коран основам мусульманского права, встречаются в нем и лирико-поэтические тексты, и мифологические сюжеты</w:t>
      </w:r>
      <w:r w:rsidR="000E7ECF" w:rsidRPr="000E7ECF">
        <w:t xml:space="preserve">. </w:t>
      </w:r>
      <w:r w:rsidRPr="000E7ECF">
        <w:t>Словом, Коран, как и Библия,</w:t>
      </w:r>
      <w:r w:rsidR="000E7ECF" w:rsidRPr="000E7ECF">
        <w:t xml:space="preserve"> - </w:t>
      </w:r>
      <w:r w:rsidRPr="000E7ECF">
        <w:t>это своего рода божественная энциклопедия,</w:t>
      </w:r>
      <w:r w:rsidR="000E7ECF">
        <w:t xml:space="preserve"> "</w:t>
      </w:r>
      <w:r w:rsidRPr="000E7ECF">
        <w:t>книга книг</w:t>
      </w:r>
      <w:r w:rsidR="000E7ECF">
        <w:t xml:space="preserve">", </w:t>
      </w:r>
      <w:r w:rsidRPr="000E7ECF">
        <w:t>свод знаний, заповедей и инструкций чуть ли не на все случаи жизни</w:t>
      </w:r>
      <w:r w:rsidR="000E7ECF" w:rsidRPr="000E7ECF">
        <w:t>.</w:t>
      </w:r>
    </w:p>
    <w:p w:rsidR="000E7ECF" w:rsidRDefault="00F77FA1" w:rsidP="000E7ECF">
      <w:r w:rsidRPr="000E7ECF">
        <w:t xml:space="preserve">Для удобства чтения Корана его разделили на тридцать примерно равных частей </w:t>
      </w:r>
      <w:r w:rsidR="000E7ECF">
        <w:t>-</w:t>
      </w:r>
      <w:r w:rsidRPr="000E7ECF">
        <w:t xml:space="preserve"> </w:t>
      </w:r>
      <w:r w:rsidRPr="000E7ECF">
        <w:rPr>
          <w:i/>
          <w:iCs/>
        </w:rPr>
        <w:t>джузов</w:t>
      </w:r>
      <w:r w:rsidR="000E7ECF" w:rsidRPr="000E7ECF">
        <w:t xml:space="preserve">. </w:t>
      </w:r>
      <w:r w:rsidRPr="000E7ECF">
        <w:t xml:space="preserve">Более мелкой частью деления Корана является </w:t>
      </w:r>
      <w:r w:rsidRPr="000E7ECF">
        <w:rPr>
          <w:i/>
          <w:iCs/>
        </w:rPr>
        <w:t>хизб</w:t>
      </w:r>
      <w:r w:rsidRPr="000E7ECF">
        <w:t>, которых в Коране 60</w:t>
      </w:r>
      <w:r w:rsidR="000E7ECF" w:rsidRPr="000E7ECF">
        <w:t xml:space="preserve">. </w:t>
      </w:r>
      <w:r w:rsidRPr="000E7ECF">
        <w:t xml:space="preserve">Еще более мелким разделом является </w:t>
      </w:r>
      <w:r w:rsidRPr="000E7ECF">
        <w:rPr>
          <w:i/>
          <w:iCs/>
        </w:rPr>
        <w:t>руб ал</w:t>
      </w:r>
      <w:r w:rsidR="000E7ECF" w:rsidRPr="000E7ECF">
        <w:rPr>
          <w:i/>
          <w:iCs/>
        </w:rPr>
        <w:t xml:space="preserve"> - </w:t>
      </w:r>
      <w:r w:rsidRPr="000E7ECF">
        <w:rPr>
          <w:i/>
          <w:iCs/>
        </w:rPr>
        <w:t>хизб</w:t>
      </w:r>
      <w:r w:rsidR="000E7ECF" w:rsidRPr="000E7ECF">
        <w:t xml:space="preserve">. </w:t>
      </w:r>
      <w:r w:rsidR="00D1095B" w:rsidRPr="000E7ECF">
        <w:t xml:space="preserve">Существует также деление на семь </w:t>
      </w:r>
      <w:r w:rsidR="00D1095B" w:rsidRPr="000E7ECF">
        <w:rPr>
          <w:i/>
          <w:iCs/>
        </w:rPr>
        <w:t>маназилей</w:t>
      </w:r>
      <w:r w:rsidR="00D1095B" w:rsidRPr="000E7ECF">
        <w:t>, по числу дней недели, чтобы облегчить чтение Корана в течение недели</w:t>
      </w:r>
      <w:r w:rsidR="000E7ECF" w:rsidRPr="000E7ECF">
        <w:t>.</w:t>
      </w:r>
    </w:p>
    <w:p w:rsidR="000E7ECF" w:rsidRDefault="00D1095B" w:rsidP="000E7ECF">
      <w:r w:rsidRPr="000E7ECF">
        <w:t xml:space="preserve">Кроме того, каждая сура Корана разбита на короткие разделы, которые называются </w:t>
      </w:r>
      <w:r w:rsidRPr="000E7ECF">
        <w:rPr>
          <w:i/>
          <w:iCs/>
        </w:rPr>
        <w:t>рукуа</w:t>
      </w:r>
      <w:r w:rsidR="000E7ECF" w:rsidRPr="000E7ECF">
        <w:t xml:space="preserve">. </w:t>
      </w:r>
      <w:r w:rsidRPr="000E7ECF">
        <w:t>Чтобы выразить свое глубокое почитание Священного Корана, после завершения чтения каждого такого раздела мусульмане считают необходимым совершать поклоны</w:t>
      </w:r>
      <w:r w:rsidR="000E7ECF" w:rsidRPr="000E7ECF">
        <w:t xml:space="preserve">. </w:t>
      </w:r>
      <w:r w:rsidRPr="000E7ECF">
        <w:t>Разделы эти обозначены на полях Корана арабской буквой</w:t>
      </w:r>
      <w:r w:rsidR="000E7ECF">
        <w:t xml:space="preserve"> "</w:t>
      </w:r>
      <w:r w:rsidRPr="000E7ECF">
        <w:t>айн</w:t>
      </w:r>
      <w:r w:rsidR="000E7ECF">
        <w:t xml:space="preserve">", </w:t>
      </w:r>
      <w:r w:rsidRPr="000E7ECF">
        <w:t>рядом с которой ставят номер раздела и номера стихов</w:t>
      </w:r>
      <w:r w:rsidR="000E7ECF" w:rsidRPr="000E7ECF">
        <w:t>.</w:t>
      </w:r>
    </w:p>
    <w:p w:rsidR="000E7ECF" w:rsidRDefault="00413E6F" w:rsidP="000E7ECF">
      <w:r w:rsidRPr="000E7ECF">
        <w:t xml:space="preserve">По некоторым подсчетам, около четверти текста Корана посвящено описаниям жизни и деятельности </w:t>
      </w:r>
      <w:r w:rsidR="00C06BE1" w:rsidRPr="000E7ECF">
        <w:t>различных пророков</w:t>
      </w:r>
      <w:r w:rsidR="000E7ECF" w:rsidRPr="000E7ECF">
        <w:t xml:space="preserve">. </w:t>
      </w:r>
      <w:r w:rsidR="00C06BE1" w:rsidRPr="000E7ECF">
        <w:t>Почти все они</w:t>
      </w:r>
      <w:r w:rsidR="000E7ECF" w:rsidRPr="000E7ECF">
        <w:t xml:space="preserve"> - </w:t>
      </w:r>
      <w:r w:rsidR="00C06BE1" w:rsidRPr="000E7ECF">
        <w:t>библейские</w:t>
      </w:r>
      <w:r w:rsidR="000E7ECF" w:rsidRPr="000E7ECF">
        <w:t xml:space="preserve">: </w:t>
      </w:r>
      <w:r w:rsidR="00C06BE1" w:rsidRPr="000E7ECF">
        <w:t>Ной</w:t>
      </w:r>
      <w:r w:rsidR="000E7ECF">
        <w:t xml:space="preserve"> (</w:t>
      </w:r>
      <w:r w:rsidR="00C06BE1" w:rsidRPr="000E7ECF">
        <w:t>Нух</w:t>
      </w:r>
      <w:r w:rsidR="000E7ECF" w:rsidRPr="000E7ECF">
        <w:t>),</w:t>
      </w:r>
      <w:r w:rsidR="00C06BE1" w:rsidRPr="000E7ECF">
        <w:t xml:space="preserve"> Авраам</w:t>
      </w:r>
      <w:r w:rsidR="000E7ECF">
        <w:t xml:space="preserve"> (</w:t>
      </w:r>
      <w:r w:rsidR="00C06BE1" w:rsidRPr="000E7ECF">
        <w:t>Ибрагим</w:t>
      </w:r>
      <w:r w:rsidR="000E7ECF" w:rsidRPr="000E7ECF">
        <w:t>),</w:t>
      </w:r>
      <w:r w:rsidR="00C06BE1" w:rsidRPr="000E7ECF">
        <w:t xml:space="preserve"> Исаак</w:t>
      </w:r>
      <w:r w:rsidR="000E7ECF">
        <w:t xml:space="preserve"> (</w:t>
      </w:r>
      <w:r w:rsidR="00C06BE1" w:rsidRPr="000E7ECF">
        <w:t>Исхак</w:t>
      </w:r>
      <w:r w:rsidR="000E7ECF" w:rsidRPr="000E7ECF">
        <w:t>),</w:t>
      </w:r>
      <w:r w:rsidR="00C06BE1" w:rsidRPr="000E7ECF">
        <w:t xml:space="preserve"> Исмаил, Иаков</w:t>
      </w:r>
      <w:r w:rsidR="000E7ECF">
        <w:t xml:space="preserve"> (</w:t>
      </w:r>
      <w:r w:rsidR="00C06BE1" w:rsidRPr="000E7ECF">
        <w:t>Якуб</w:t>
      </w:r>
      <w:r w:rsidR="000E7ECF" w:rsidRPr="000E7ECF">
        <w:t>),</w:t>
      </w:r>
      <w:r w:rsidR="00C06BE1" w:rsidRPr="000E7ECF">
        <w:t xml:space="preserve"> Иосиф</w:t>
      </w:r>
      <w:r w:rsidR="000E7ECF">
        <w:t xml:space="preserve"> (</w:t>
      </w:r>
      <w:r w:rsidR="00C06BE1" w:rsidRPr="000E7ECF">
        <w:t>Юсуф</w:t>
      </w:r>
      <w:r w:rsidR="000E7ECF" w:rsidRPr="000E7ECF">
        <w:t>),</w:t>
      </w:r>
      <w:r w:rsidR="00C06BE1" w:rsidRPr="000E7ECF">
        <w:t xml:space="preserve"> Аарон</w:t>
      </w:r>
      <w:r w:rsidR="000E7ECF">
        <w:t xml:space="preserve"> (</w:t>
      </w:r>
      <w:r w:rsidR="00C06BE1" w:rsidRPr="000E7ECF">
        <w:t>Гарун</w:t>
      </w:r>
      <w:r w:rsidR="000E7ECF" w:rsidRPr="000E7ECF">
        <w:t>),</w:t>
      </w:r>
      <w:r w:rsidR="00C06BE1" w:rsidRPr="000E7ECF">
        <w:t xml:space="preserve"> Иов</w:t>
      </w:r>
      <w:r w:rsidR="000E7ECF">
        <w:t xml:space="preserve"> (</w:t>
      </w:r>
      <w:r w:rsidR="00C06BE1" w:rsidRPr="000E7ECF">
        <w:t>Айюб</w:t>
      </w:r>
      <w:r w:rsidR="000E7ECF" w:rsidRPr="000E7ECF">
        <w:t>),</w:t>
      </w:r>
      <w:r w:rsidR="00C06BE1" w:rsidRPr="000E7ECF">
        <w:t xml:space="preserve"> Давид</w:t>
      </w:r>
      <w:r w:rsidR="000E7ECF">
        <w:t xml:space="preserve"> (</w:t>
      </w:r>
      <w:r w:rsidR="00C06BE1" w:rsidRPr="000E7ECF">
        <w:t>Дауд</w:t>
      </w:r>
      <w:r w:rsidR="000E7ECF" w:rsidRPr="000E7ECF">
        <w:t>),</w:t>
      </w:r>
      <w:r w:rsidR="00C06BE1" w:rsidRPr="000E7ECF">
        <w:t xml:space="preserve"> Соломон</w:t>
      </w:r>
      <w:r w:rsidR="000E7ECF">
        <w:t xml:space="preserve"> (</w:t>
      </w:r>
      <w:r w:rsidR="00C06BE1" w:rsidRPr="000E7ECF">
        <w:t>Сулейман</w:t>
      </w:r>
      <w:r w:rsidR="000E7ECF" w:rsidRPr="000E7ECF">
        <w:t>),</w:t>
      </w:r>
      <w:r w:rsidR="00C06BE1" w:rsidRPr="000E7ECF">
        <w:t xml:space="preserve"> Илья</w:t>
      </w:r>
      <w:r w:rsidR="000E7ECF">
        <w:t xml:space="preserve"> (</w:t>
      </w:r>
      <w:r w:rsidR="00C06BE1" w:rsidRPr="000E7ECF">
        <w:t>Ильяс</w:t>
      </w:r>
      <w:r w:rsidR="000E7ECF" w:rsidRPr="000E7ECF">
        <w:t>),</w:t>
      </w:r>
      <w:r w:rsidR="00C06BE1" w:rsidRPr="000E7ECF">
        <w:t xml:space="preserve"> Иисус</w:t>
      </w:r>
      <w:r w:rsidR="000E7ECF">
        <w:t xml:space="preserve"> (</w:t>
      </w:r>
      <w:r w:rsidR="00C06BE1" w:rsidRPr="000E7ECF">
        <w:t>Иса</w:t>
      </w:r>
      <w:r w:rsidR="000E7ECF" w:rsidRPr="000E7ECF">
        <w:t xml:space="preserve">; </w:t>
      </w:r>
      <w:r w:rsidR="00C06BE1" w:rsidRPr="000E7ECF">
        <w:t xml:space="preserve">Иса Бен-марьям, </w:t>
      </w:r>
      <w:r w:rsidR="000E7ECF">
        <w:t>т.е.</w:t>
      </w:r>
      <w:r w:rsidR="000E7ECF" w:rsidRPr="000E7ECF">
        <w:t xml:space="preserve"> </w:t>
      </w:r>
      <w:r w:rsidR="00C06BE1" w:rsidRPr="000E7ECF">
        <w:t>сын Марии, одной из немногих женщин, о которых с уважением говорится в Коране</w:t>
      </w:r>
      <w:r w:rsidR="000E7ECF" w:rsidRPr="000E7ECF">
        <w:t>),</w:t>
      </w:r>
      <w:r w:rsidR="00C06BE1" w:rsidRPr="000E7ECF">
        <w:t xml:space="preserve"> Иона</w:t>
      </w:r>
      <w:r w:rsidR="000E7ECF">
        <w:t xml:space="preserve"> (</w:t>
      </w:r>
      <w:r w:rsidR="00C06BE1" w:rsidRPr="000E7ECF">
        <w:t>Юнус</w:t>
      </w:r>
      <w:r w:rsidR="000E7ECF" w:rsidRPr="000E7ECF">
        <w:t>),</w:t>
      </w:r>
      <w:r w:rsidR="00C06BE1" w:rsidRPr="000E7ECF">
        <w:t xml:space="preserve"> Моисей</w:t>
      </w:r>
      <w:r w:rsidR="000E7ECF">
        <w:t xml:space="preserve"> (</w:t>
      </w:r>
      <w:r w:rsidR="00C06BE1" w:rsidRPr="000E7ECF">
        <w:t>Муса</w:t>
      </w:r>
      <w:r w:rsidR="000E7ECF" w:rsidRPr="000E7ECF">
        <w:t xml:space="preserve">). </w:t>
      </w:r>
      <w:r w:rsidR="00C06BE1" w:rsidRPr="000E7ECF">
        <w:t>Кроме них в ранге пророка в Коране почему-то оказались и первочеловек Адам и даже знаменитый Александр Македонский</w:t>
      </w:r>
      <w:r w:rsidR="000E7ECF">
        <w:t xml:space="preserve"> (</w:t>
      </w:r>
      <w:r w:rsidR="00C06BE1" w:rsidRPr="000E7ECF">
        <w:t>Искандер</w:t>
      </w:r>
      <w:r w:rsidR="000E7ECF" w:rsidRPr="000E7ECF">
        <w:t xml:space="preserve">). </w:t>
      </w:r>
      <w:r w:rsidR="00C06BE1" w:rsidRPr="000E7ECF">
        <w:t xml:space="preserve">Замыкающим в этом списке стоит Мухаммед </w:t>
      </w:r>
      <w:r w:rsidR="000E7ECF">
        <w:t>-</w:t>
      </w:r>
      <w:r w:rsidR="00C06BE1" w:rsidRPr="000E7ECF">
        <w:t xml:space="preserve"> последний и величайший из пророков</w:t>
      </w:r>
      <w:r w:rsidR="000E7ECF" w:rsidRPr="000E7ECF">
        <w:t xml:space="preserve">. </w:t>
      </w:r>
      <w:r w:rsidR="00C06BE1" w:rsidRPr="000E7ECF">
        <w:t>После него пророков более не было и не будет вплоть до конца света и Страшного суда, до второго пришествия Иисуса</w:t>
      </w:r>
      <w:r w:rsidR="000E7ECF" w:rsidRPr="000E7ECF">
        <w:t xml:space="preserve">. </w:t>
      </w:r>
      <w:r w:rsidR="00C06BE1" w:rsidRPr="000E7ECF">
        <w:t>Описания деяний пророка почти целиком взяты из Библии, лишь с небольшими изменениями</w:t>
      </w:r>
      <w:r w:rsidR="000E7ECF" w:rsidRPr="000E7ECF">
        <w:t xml:space="preserve">. </w:t>
      </w:r>
      <w:r w:rsidR="00CE291C" w:rsidRPr="000E7ECF">
        <w:t xml:space="preserve">Так, Иисус не считается ни божеством, ни сыном божьим </w:t>
      </w:r>
      <w:r w:rsidR="000E7ECF">
        <w:t>-</w:t>
      </w:r>
      <w:r w:rsidR="00CE291C" w:rsidRPr="000E7ECF">
        <w:t xml:space="preserve"> в этом ислам гораздо более последовательно монотеистичен, нежели христианство</w:t>
      </w:r>
      <w:r w:rsidR="000E7ECF" w:rsidRPr="000E7ECF">
        <w:t xml:space="preserve">. </w:t>
      </w:r>
      <w:r w:rsidR="00CE291C" w:rsidRPr="000E7ECF">
        <w:t>Однако, несмотря на это, в текстах Корана излагается версия о том, что Аллах вдохнул в чрево Марии свой</w:t>
      </w:r>
      <w:r w:rsidR="000E7ECF">
        <w:t xml:space="preserve"> "</w:t>
      </w:r>
      <w:r w:rsidR="00CE291C" w:rsidRPr="000E7ECF">
        <w:t>дух</w:t>
      </w:r>
      <w:r w:rsidR="000E7ECF">
        <w:t xml:space="preserve">", </w:t>
      </w:r>
      <w:r w:rsidR="00CE291C" w:rsidRPr="000E7ECF">
        <w:t>после чего и родился Иисус</w:t>
      </w:r>
      <w:r w:rsidR="000E7ECF" w:rsidRPr="000E7ECF">
        <w:t xml:space="preserve">. </w:t>
      </w:r>
      <w:r w:rsidR="00CE291C" w:rsidRPr="000E7ECF">
        <w:t>Аврааму и его</w:t>
      </w:r>
      <w:r w:rsidR="000E7ECF">
        <w:t xml:space="preserve"> "</w:t>
      </w:r>
      <w:r w:rsidR="00CE291C" w:rsidRPr="000E7ECF">
        <w:t>главному</w:t>
      </w:r>
      <w:r w:rsidR="000E7ECF">
        <w:t xml:space="preserve">" </w:t>
      </w:r>
      <w:r w:rsidR="00CE291C" w:rsidRPr="000E7ECF">
        <w:t>сыну Исмаилу</w:t>
      </w:r>
      <w:r w:rsidR="000E7ECF">
        <w:t xml:space="preserve"> (</w:t>
      </w:r>
      <w:r w:rsidR="00CE291C" w:rsidRPr="000E7ECF">
        <w:t>а не Исааку, хотя этот последний тоже в чести</w:t>
      </w:r>
      <w:r w:rsidR="000E7ECF" w:rsidRPr="000E7ECF">
        <w:t xml:space="preserve">) </w:t>
      </w:r>
      <w:r w:rsidR="00CE291C" w:rsidRPr="000E7ECF">
        <w:t>приписано основание священной Каабы</w:t>
      </w:r>
      <w:r w:rsidR="000E7ECF" w:rsidRPr="000E7ECF">
        <w:t>.</w:t>
      </w:r>
    </w:p>
    <w:p w:rsidR="000E7ECF" w:rsidRDefault="00CE291C" w:rsidP="000E7ECF">
      <w:r w:rsidRPr="000E7ECF">
        <w:t>В теологически</w:t>
      </w:r>
      <w:r w:rsidR="000E7ECF" w:rsidRPr="000E7ECF">
        <w:t xml:space="preserve"> - </w:t>
      </w:r>
      <w:r w:rsidRPr="000E7ECF">
        <w:t>философской части Коран буквально насыщен заимствованиями из Библии, что и понятно</w:t>
      </w:r>
      <w:r w:rsidR="000E7ECF" w:rsidRPr="000E7ECF">
        <w:t xml:space="preserve">: </w:t>
      </w:r>
      <w:r w:rsidRPr="000E7ECF">
        <w:t>не будучи крупным оригинальным мыслителем, Мухаммед с готовностью брал уже известное ему и с легкостью включал</w:t>
      </w:r>
      <w:r w:rsidR="000E7ECF">
        <w:t xml:space="preserve"> (</w:t>
      </w:r>
      <w:r w:rsidRPr="000E7ECF">
        <w:t>от имени Аллаха</w:t>
      </w:r>
      <w:r w:rsidR="000E7ECF" w:rsidRPr="000E7ECF">
        <w:t xml:space="preserve">) </w:t>
      </w:r>
      <w:r w:rsidRPr="000E7ECF">
        <w:t>почти без изменений в свои проповеди</w:t>
      </w:r>
      <w:r w:rsidR="000E7ECF" w:rsidRPr="000E7ECF">
        <w:t xml:space="preserve">. </w:t>
      </w:r>
      <w:r w:rsidRPr="000E7ECF">
        <w:t>Однако это обстоятельство ничуть не повредило авторитету Корана, а, напротив, отчасти даже способствовало ему</w:t>
      </w:r>
      <w:r w:rsidR="000E7ECF" w:rsidRPr="000E7ECF">
        <w:t xml:space="preserve">: </w:t>
      </w:r>
      <w:r w:rsidRPr="000E7ECF">
        <w:t xml:space="preserve">многие из завоеванных мусульманами христианских народов тем легче принимали ислам, что видели в этом вероучении знакомые им те же самые имена, сюжеты, легенды, заповеди и </w:t>
      </w:r>
      <w:r w:rsidR="000E7ECF">
        <w:t>т.п.</w:t>
      </w:r>
    </w:p>
    <w:p w:rsidR="000E7ECF" w:rsidRDefault="00CE291C" w:rsidP="000E7ECF">
      <w:r w:rsidRPr="000E7ECF">
        <w:t>Заметна некоторая разница в содержании ранних, мекканских, и более поздних, медицинских, сур Корана</w:t>
      </w:r>
      <w:r w:rsidR="000E7ECF" w:rsidRPr="000E7ECF">
        <w:t xml:space="preserve">. </w:t>
      </w:r>
      <w:r w:rsidR="001E3373" w:rsidRPr="000E7ECF">
        <w:t xml:space="preserve">Разница эта сводится в основном к тому, что по мере своего развития, получения дополнительной информации и успеха Мухаммед все меньше делал акцент на туманных рассуждениях о Страшном суде и </w:t>
      </w:r>
      <w:r w:rsidR="000E7ECF">
        <w:t>т.п.</w:t>
      </w:r>
      <w:r w:rsidR="000E7ECF" w:rsidRPr="000E7ECF">
        <w:t xml:space="preserve"> </w:t>
      </w:r>
      <w:r w:rsidR="001E3373" w:rsidRPr="000E7ECF">
        <w:t>и все больше внимания обращал на четкую формулировку основных категорий, правил поведения, на строгую оценку исторических событий, на необходимые предписания и инструкции</w:t>
      </w:r>
      <w:r w:rsidR="000E7ECF" w:rsidRPr="000E7ECF">
        <w:t>.</w:t>
      </w:r>
    </w:p>
    <w:p w:rsidR="000E7ECF" w:rsidRDefault="000E7ECF" w:rsidP="000E7ECF"/>
    <w:p w:rsidR="001E3373" w:rsidRPr="000E7ECF" w:rsidRDefault="000E7ECF" w:rsidP="008424AC">
      <w:pPr>
        <w:pStyle w:val="2"/>
      </w:pPr>
      <w:bookmarkStart w:id="3" w:name="_Toc241897250"/>
      <w:r>
        <w:t xml:space="preserve">2.1 </w:t>
      </w:r>
      <w:r w:rsidR="001E3373" w:rsidRPr="000E7ECF">
        <w:t>Происхождение мира по Корану</w:t>
      </w:r>
      <w:bookmarkEnd w:id="3"/>
    </w:p>
    <w:p w:rsidR="000E7ECF" w:rsidRDefault="000E7ECF" w:rsidP="000E7ECF"/>
    <w:p w:rsidR="000E7ECF" w:rsidRDefault="001E3373" w:rsidP="000E7ECF">
      <w:r w:rsidRPr="000E7ECF">
        <w:t>Натурфилософия ислама небогата и в основном заимствована из Библии</w:t>
      </w:r>
      <w:r w:rsidR="000E7ECF" w:rsidRPr="000E7ECF">
        <w:t xml:space="preserve">. </w:t>
      </w:r>
      <w:r w:rsidRPr="000E7ECF">
        <w:t>Согласно Корану, мир был сотворен Аллахом ха шесть дней</w:t>
      </w:r>
      <w:r w:rsidR="000E7ECF" w:rsidRPr="000E7ECF">
        <w:t xml:space="preserve">. </w:t>
      </w:r>
      <w:r w:rsidRPr="000E7ECF">
        <w:t>Были созданы небеса, небесные светила и земля, расположенная ковром,</w:t>
      </w:r>
      <w:r w:rsidR="000E7ECF" w:rsidRPr="000E7ECF">
        <w:t xml:space="preserve"> - </w:t>
      </w:r>
      <w:r w:rsidRPr="000E7ECF">
        <w:t>на ней для прочности были установлены горные твердыни</w:t>
      </w:r>
      <w:r w:rsidR="000E7ECF" w:rsidRPr="000E7ECF">
        <w:t xml:space="preserve">. </w:t>
      </w:r>
      <w:r w:rsidRPr="000E7ECF">
        <w:t>Земля соединяется с небесами невидимой лестницей, по которой спускаются и поднимаются лишь ангелы</w:t>
      </w:r>
      <w:r w:rsidR="000E7ECF" w:rsidRPr="000E7ECF">
        <w:t xml:space="preserve">. </w:t>
      </w:r>
      <w:r w:rsidRPr="000E7ECF">
        <w:t>Ангелов, как и земных тварей, тоже создал Аллах</w:t>
      </w:r>
      <w:r w:rsidR="000E7ECF" w:rsidRPr="000E7ECF">
        <w:t xml:space="preserve"> </w:t>
      </w:r>
      <w:r w:rsidRPr="000E7ECF">
        <w:t>в один из дней творения</w:t>
      </w:r>
      <w:r w:rsidR="000E7ECF" w:rsidRPr="000E7ECF">
        <w:t xml:space="preserve">. </w:t>
      </w:r>
      <w:r w:rsidRPr="000E7ECF">
        <w:t>В последний, шестой день был создан человек Адам, а из его ребра сотворена Ева</w:t>
      </w:r>
      <w:r w:rsidR="000E7ECF" w:rsidRPr="000E7ECF">
        <w:t xml:space="preserve">. </w:t>
      </w:r>
      <w:r w:rsidRPr="000E7ECF">
        <w:t xml:space="preserve">Седьмой день </w:t>
      </w:r>
      <w:r w:rsidR="000E7ECF">
        <w:t>-</w:t>
      </w:r>
      <w:r w:rsidRPr="000E7ECF">
        <w:t xml:space="preserve"> это день отдыха</w:t>
      </w:r>
      <w:r w:rsidR="000E7ECF" w:rsidRPr="000E7ECF">
        <w:t xml:space="preserve">: </w:t>
      </w:r>
      <w:r w:rsidRPr="000E7ECF">
        <w:t>им в исламе считается не христианское воскресенье</w:t>
      </w:r>
      <w:r w:rsidR="000E7ECF">
        <w:t xml:space="preserve"> (</w:t>
      </w:r>
      <w:r w:rsidR="006A5EF7" w:rsidRPr="000E7ECF">
        <w:t>воскресения Христа мусульмане не признают, считая Иисуса пророком, но обычным человеком</w:t>
      </w:r>
      <w:r w:rsidR="000E7ECF" w:rsidRPr="000E7ECF">
        <w:t>),</w:t>
      </w:r>
      <w:r w:rsidR="006A5EF7" w:rsidRPr="000E7ECF">
        <w:t xml:space="preserve"> и не иудейская суббота, а пятница</w:t>
      </w:r>
      <w:r w:rsidR="000E7ECF" w:rsidRPr="000E7ECF">
        <w:t>.</w:t>
      </w:r>
    </w:p>
    <w:p w:rsidR="000E7ECF" w:rsidRDefault="006A5EF7" w:rsidP="000E7ECF">
      <w:r w:rsidRPr="000E7ECF">
        <w:t xml:space="preserve">Животные, по Корану, были сотворены из воды, человек </w:t>
      </w:r>
      <w:r w:rsidR="000E7ECF">
        <w:t>-</w:t>
      </w:r>
      <w:r w:rsidRPr="000E7ECF">
        <w:t xml:space="preserve"> из глины, из праха</w:t>
      </w:r>
      <w:r w:rsidR="000E7ECF" w:rsidRPr="000E7ECF">
        <w:t xml:space="preserve">. </w:t>
      </w:r>
      <w:r w:rsidRPr="000E7ECF">
        <w:t>Отражены в Коране и идея первородного греха, и многие другие сказания библейских легенд о сотворении мира и человека, причем некоторые из них обрамлены специфическими деталями</w:t>
      </w:r>
      <w:r w:rsidR="000E7ECF" w:rsidRPr="000E7ECF">
        <w:t>.</w:t>
      </w:r>
    </w:p>
    <w:p w:rsidR="000E7ECF" w:rsidRDefault="006A5EF7" w:rsidP="000E7ECF">
      <w:r w:rsidRPr="000E7ECF">
        <w:t>Так, в Коране говорится о непокорности одного из помощников Аллаха, ставшего затем дьяволом</w:t>
      </w:r>
      <w:r w:rsidR="000E7ECF">
        <w:t xml:space="preserve"> (</w:t>
      </w:r>
      <w:r w:rsidRPr="000E7ECF">
        <w:t>Иблисом</w:t>
      </w:r>
      <w:r w:rsidR="000E7ECF" w:rsidRPr="000E7ECF">
        <w:t xml:space="preserve">). </w:t>
      </w:r>
      <w:r w:rsidRPr="000E7ECF">
        <w:t>Когда был сотворен первочеловек, Аллах велел всем созданным им ранее ангелам поклониться ему, что все и сделали, за исключением одного</w:t>
      </w:r>
      <w:r w:rsidR="000E7ECF" w:rsidRPr="000E7ECF">
        <w:t xml:space="preserve">. </w:t>
      </w:r>
      <w:r w:rsidRPr="000E7ECF">
        <w:t>Этот один, Иблис, возгордился и не захотел склониться перед</w:t>
      </w:r>
      <w:r w:rsidR="000E7ECF">
        <w:t xml:space="preserve"> "</w:t>
      </w:r>
      <w:r w:rsidRPr="000E7ECF">
        <w:t>сотворенным из праха</w:t>
      </w:r>
      <w:r w:rsidR="000E7ECF">
        <w:t xml:space="preserve">". </w:t>
      </w:r>
      <w:r w:rsidRPr="000E7ECF">
        <w:t>За такую непокорность Аллах проклял его и пообещал, что на Страшном суде Иблис будет низвергнут вместе со своими демонами</w:t>
      </w:r>
      <w:r w:rsidR="000E7ECF" w:rsidRPr="000E7ECF">
        <w:t xml:space="preserve">. </w:t>
      </w:r>
      <w:r w:rsidRPr="000E7ECF">
        <w:t>Пока же, до Страшного суда, Иблис</w:t>
      </w:r>
      <w:r w:rsidR="000E7ECF">
        <w:t xml:space="preserve"> (</w:t>
      </w:r>
      <w:r w:rsidRPr="000E7ECF">
        <w:t>шайтан</w:t>
      </w:r>
      <w:r w:rsidR="000E7ECF" w:rsidRPr="000E7ECF">
        <w:t xml:space="preserve">) </w:t>
      </w:r>
      <w:r w:rsidRPr="000E7ECF">
        <w:t>является главой всех демонов и джиннов</w:t>
      </w:r>
      <w:r w:rsidR="000E7ECF" w:rsidRPr="000E7ECF">
        <w:t>.</w:t>
      </w:r>
    </w:p>
    <w:p w:rsidR="000E7ECF" w:rsidRDefault="006A5EF7" w:rsidP="000E7ECF">
      <w:r w:rsidRPr="000E7ECF">
        <w:t>Мир ангелов во главе с четырьмя важнейшими из них</w:t>
      </w:r>
      <w:r w:rsidR="000E7ECF">
        <w:t xml:space="preserve"> (</w:t>
      </w:r>
      <w:r w:rsidRPr="000E7ECF">
        <w:t xml:space="preserve">это все те же </w:t>
      </w:r>
      <w:r w:rsidR="00066E08" w:rsidRPr="000E7ECF">
        <w:t>иудео-христианские</w:t>
      </w:r>
      <w:r w:rsidRPr="000E7ECF">
        <w:t xml:space="preserve"> архангелы Гавриил</w:t>
      </w:r>
      <w:r w:rsidR="000E7ECF" w:rsidRPr="000E7ECF">
        <w:t xml:space="preserve"> - </w:t>
      </w:r>
      <w:r w:rsidRPr="000E7ECF">
        <w:t>Джебраил, Михаил</w:t>
      </w:r>
      <w:r w:rsidR="000E7ECF" w:rsidRPr="000E7ECF">
        <w:t xml:space="preserve"> - </w:t>
      </w:r>
      <w:r w:rsidRPr="000E7ECF">
        <w:t xml:space="preserve">Микаил, Серафим </w:t>
      </w:r>
      <w:r w:rsidR="000E7ECF">
        <w:t>-</w:t>
      </w:r>
      <w:r w:rsidRPr="000E7ECF">
        <w:t xml:space="preserve"> Исрафил и Азраил</w:t>
      </w:r>
      <w:r w:rsidR="000E7ECF" w:rsidRPr="000E7ECF">
        <w:t>),</w:t>
      </w:r>
      <w:r w:rsidRPr="000E7ECF">
        <w:t xml:space="preserve"> как бы воплощая идею добра и божественной воли, противостоит в исламе миру демонов и джиннов во главе с Иблисом</w:t>
      </w:r>
      <w:r w:rsidR="000E7ECF" w:rsidRPr="000E7ECF">
        <w:t xml:space="preserve">. </w:t>
      </w:r>
      <w:r w:rsidRPr="000E7ECF">
        <w:t>Все эти небесные силы бесплотны</w:t>
      </w:r>
      <w:r w:rsidR="00066E08" w:rsidRPr="000E7ECF">
        <w:t xml:space="preserve"> и бесполы, что не мешает им творить добро и зло</w:t>
      </w:r>
      <w:r w:rsidR="000E7ECF" w:rsidRPr="000E7ECF">
        <w:t xml:space="preserve">. </w:t>
      </w:r>
      <w:r w:rsidR="00066E08" w:rsidRPr="000E7ECF">
        <w:t>Среди ангелов, как и среди демонов, существует определенное разделение труда</w:t>
      </w:r>
      <w:r w:rsidR="000E7ECF" w:rsidRPr="000E7ECF">
        <w:t xml:space="preserve">: </w:t>
      </w:r>
      <w:r w:rsidR="00066E08" w:rsidRPr="000E7ECF">
        <w:t>в исламе есть ангелы-хранители</w:t>
      </w:r>
      <w:r w:rsidR="000E7ECF">
        <w:t xml:space="preserve"> (</w:t>
      </w:r>
      <w:r w:rsidR="00066E08" w:rsidRPr="000E7ECF">
        <w:t>их двое у каждого, причем они несут как бы круглосуточную вахту, сменяя друг друга на утренней и вечерней заре</w:t>
      </w:r>
      <w:r w:rsidR="000E7ECF" w:rsidRPr="000E7ECF">
        <w:t>),</w:t>
      </w:r>
      <w:r w:rsidR="00066E08" w:rsidRPr="000E7ECF">
        <w:t xml:space="preserve"> ангелы, охраняющие могилы, ангелы </w:t>
      </w:r>
      <w:r w:rsidR="000E7ECF">
        <w:t>-</w:t>
      </w:r>
      <w:r w:rsidR="00066E08" w:rsidRPr="000E7ECF">
        <w:t xml:space="preserve"> посланцы Аллаха и даже ангелы-администраторы, возглавляющие рай и ад</w:t>
      </w:r>
      <w:r w:rsidR="000E7ECF" w:rsidRPr="000E7ECF">
        <w:t>.</w:t>
      </w:r>
    </w:p>
    <w:p w:rsidR="000E7ECF" w:rsidRDefault="00066E08" w:rsidP="000E7ECF">
      <w:r w:rsidRPr="000E7ECF">
        <w:t>Как и Библия, Коран учит, что золотой век на земле ушел в прошлое с грехопадением изгнанных из рая Адама и Евы</w:t>
      </w:r>
      <w:r w:rsidR="000E7ECF" w:rsidRPr="000E7ECF">
        <w:t xml:space="preserve">. </w:t>
      </w:r>
      <w:r w:rsidRPr="000E7ECF">
        <w:t>Правда, самой идее греха, страдания и искупления ислам не уделяет столь много внимания, как христианство, для которого эта идея стала центральной</w:t>
      </w:r>
      <w:r w:rsidR="000E7ECF" w:rsidRPr="000E7ECF">
        <w:t xml:space="preserve">. </w:t>
      </w:r>
      <w:r w:rsidRPr="000E7ECF">
        <w:t>Однако, и в исламе существует</w:t>
      </w:r>
      <w:r w:rsidR="000E7ECF">
        <w:t xml:space="preserve"> (</w:t>
      </w:r>
      <w:r w:rsidRPr="000E7ECF">
        <w:t>опять-таки заимствованная в основном из Библии</w:t>
      </w:r>
      <w:r w:rsidR="000E7ECF" w:rsidRPr="000E7ECF">
        <w:t xml:space="preserve">) </w:t>
      </w:r>
      <w:r w:rsidRPr="000E7ECF">
        <w:t xml:space="preserve">хорошо разработанная концепция рая и ада, </w:t>
      </w:r>
      <w:r w:rsidR="000E7ECF">
        <w:t>т.е.</w:t>
      </w:r>
      <w:r w:rsidR="000E7ECF" w:rsidRPr="000E7ECF">
        <w:t xml:space="preserve"> </w:t>
      </w:r>
      <w:r w:rsidRPr="000E7ECF">
        <w:t>концепция воздания человеку в загробном мире за его дела</w:t>
      </w:r>
      <w:r w:rsidR="000E7ECF" w:rsidRPr="000E7ECF">
        <w:t xml:space="preserve">. </w:t>
      </w:r>
      <w:r w:rsidRPr="000E7ECF">
        <w:t xml:space="preserve">Согласно исламскому вероучению, райское блаженство </w:t>
      </w:r>
      <w:r w:rsidR="000E7ECF">
        <w:t>-</w:t>
      </w:r>
      <w:r w:rsidRPr="000E7ECF">
        <w:t xml:space="preserve"> это жизнь в тенистых прохладных рощах, журчание воды, обильная изысканная пища, роскошная одежда и всяческие наслаждения, включая любовные</w:t>
      </w:r>
      <w:r w:rsidR="000E7ECF" w:rsidRPr="000E7ECF">
        <w:t xml:space="preserve">. </w:t>
      </w:r>
      <w:r w:rsidRPr="000E7ECF">
        <w:t xml:space="preserve">По одной версии, </w:t>
      </w:r>
      <w:r w:rsidR="003579F2" w:rsidRPr="000E7ECF">
        <w:t xml:space="preserve">каждый правоверный в раю будет рядом со своей супругой, по другой </w:t>
      </w:r>
      <w:r w:rsidR="000E7ECF">
        <w:t>-</w:t>
      </w:r>
      <w:r w:rsidR="003579F2" w:rsidRPr="000E7ECF">
        <w:t xml:space="preserve"> он будет наслаждаться обществом прекрасных гурий</w:t>
      </w:r>
      <w:r w:rsidR="000E7ECF" w:rsidRPr="000E7ECF">
        <w:t xml:space="preserve">. </w:t>
      </w:r>
      <w:r w:rsidR="003579F2" w:rsidRPr="000E7ECF">
        <w:t xml:space="preserve">В противоположность этому ад </w:t>
      </w:r>
      <w:r w:rsidR="000E7ECF">
        <w:t>-</w:t>
      </w:r>
      <w:r w:rsidR="003579F2" w:rsidRPr="000E7ECF">
        <w:t xml:space="preserve"> пекло, дым, самум</w:t>
      </w:r>
      <w:r w:rsidR="000E7ECF">
        <w:t xml:space="preserve"> (</w:t>
      </w:r>
      <w:r w:rsidR="003579F2" w:rsidRPr="000E7ECF">
        <w:t>песчаная буря</w:t>
      </w:r>
      <w:r w:rsidR="000E7ECF" w:rsidRPr="000E7ECF">
        <w:t xml:space="preserve">) </w:t>
      </w:r>
      <w:r w:rsidR="003579F2" w:rsidRPr="000E7ECF">
        <w:t>и тому подобные ужасы, столь страшные для жителей Аравии</w:t>
      </w:r>
      <w:r w:rsidR="000E7ECF" w:rsidRPr="000E7ECF">
        <w:t xml:space="preserve">. </w:t>
      </w:r>
      <w:r w:rsidR="003579F2" w:rsidRPr="000E7ECF">
        <w:t>В аду грешник осужден на вечные пытки и страдания</w:t>
      </w:r>
      <w:r w:rsidR="000E7ECF" w:rsidRPr="000E7ECF">
        <w:t>.</w:t>
      </w:r>
    </w:p>
    <w:p w:rsidR="003579F2" w:rsidRPr="000E7ECF" w:rsidRDefault="000E7ECF" w:rsidP="008424AC">
      <w:pPr>
        <w:pStyle w:val="2"/>
      </w:pPr>
      <w:r>
        <w:br w:type="page"/>
      </w:r>
      <w:bookmarkStart w:id="4" w:name="_Toc241897251"/>
      <w:r>
        <w:t xml:space="preserve">2.2 </w:t>
      </w:r>
      <w:r w:rsidR="003579F2" w:rsidRPr="000E7ECF">
        <w:t>Эсхатология ислама</w:t>
      </w:r>
      <w:bookmarkEnd w:id="4"/>
    </w:p>
    <w:p w:rsidR="000E7ECF" w:rsidRDefault="000E7ECF" w:rsidP="000E7ECF"/>
    <w:p w:rsidR="000E7ECF" w:rsidRDefault="003579F2" w:rsidP="000E7ECF">
      <w:r w:rsidRPr="000E7ECF">
        <w:t>Большое место уделено в Коране эсхатологическим пророчествам о конце света и Страшном суде</w:t>
      </w:r>
      <w:r w:rsidR="000E7ECF" w:rsidRPr="000E7ECF">
        <w:t xml:space="preserve">. </w:t>
      </w:r>
      <w:r w:rsidRPr="000E7ECF">
        <w:t>Правда, рассуждения на эту тему достаточно противоречивы, порой неясны и двусмысленны</w:t>
      </w:r>
      <w:r w:rsidR="000E7ECF" w:rsidRPr="000E7ECF">
        <w:t xml:space="preserve">. </w:t>
      </w:r>
      <w:r w:rsidRPr="000E7ECF">
        <w:t>Однако в целом из предписаний Корана вырисовывается примерно следующая мрачная картина</w:t>
      </w:r>
      <w:r w:rsidR="000E7ECF" w:rsidRPr="000E7ECF">
        <w:t xml:space="preserve">. </w:t>
      </w:r>
      <w:r w:rsidRPr="000E7ECF">
        <w:t>Незадолго до конца света наступит царство антихриста, которое будет длиться 40 дней</w:t>
      </w:r>
      <w:r w:rsidR="000E7ECF" w:rsidRPr="000E7ECF">
        <w:t xml:space="preserve">. </w:t>
      </w:r>
      <w:r w:rsidRPr="000E7ECF">
        <w:t>На смену антихристу придет царство Иисуса, чье второе пришествие</w:t>
      </w:r>
      <w:r w:rsidR="000E7ECF">
        <w:t xml:space="preserve"> (</w:t>
      </w:r>
      <w:r w:rsidRPr="000E7ECF">
        <w:t>на сей раз в качестве исламского Махди, мессии</w:t>
      </w:r>
      <w:r w:rsidR="000E7ECF" w:rsidRPr="000E7ECF">
        <w:t xml:space="preserve">) </w:t>
      </w:r>
      <w:r w:rsidRPr="000E7ECF">
        <w:t>положит конец царству греха</w:t>
      </w:r>
      <w:r w:rsidR="000E7ECF" w:rsidRPr="000E7ECF">
        <w:t xml:space="preserve">. </w:t>
      </w:r>
      <w:r w:rsidRPr="000E7ECF">
        <w:t>Антихрист будет уничтожен, и на земле в течение 40 лет будет сплошная идиллия</w:t>
      </w:r>
      <w:r w:rsidR="000E7ECF" w:rsidRPr="000E7ECF">
        <w:t xml:space="preserve">: </w:t>
      </w:r>
      <w:r w:rsidRPr="000E7ECF">
        <w:t xml:space="preserve">волк возляжет рядом с ягненком и </w:t>
      </w:r>
      <w:r w:rsidR="000E7ECF">
        <w:t>т.п.</w:t>
      </w:r>
      <w:r w:rsidR="000E7ECF" w:rsidRPr="000E7ECF">
        <w:t xml:space="preserve"> </w:t>
      </w:r>
      <w:r w:rsidRPr="000E7ECF">
        <w:t>Затем протрубит в свою трубу архангел Исрафил и наступит час Страшного суда</w:t>
      </w:r>
      <w:r w:rsidR="000E7ECF" w:rsidRPr="000E7ECF">
        <w:t xml:space="preserve">. </w:t>
      </w:r>
      <w:r w:rsidRPr="000E7ECF">
        <w:t>Сам Аллах лично и с пристрастием будет допрашивать каждого из живых и мертвых, причем все они, нагие, с одной лишь книгой с записью их дел в руках, будут в страхе ожидать его решения</w:t>
      </w:r>
      <w:r w:rsidR="000E7ECF" w:rsidRPr="000E7ECF">
        <w:t xml:space="preserve">. </w:t>
      </w:r>
      <w:r w:rsidRPr="000E7ECF">
        <w:t>После этог</w:t>
      </w:r>
      <w:r w:rsidR="00164304" w:rsidRPr="000E7ECF">
        <w:t>о решения грешники попадут в ад с его геенной огненной, а праведники будут направлены в рай</w:t>
      </w:r>
      <w:r w:rsidR="000E7ECF" w:rsidRPr="000E7ECF">
        <w:t xml:space="preserve">. </w:t>
      </w:r>
      <w:r w:rsidR="00164304" w:rsidRPr="000E7ECF">
        <w:t xml:space="preserve">Дорога в рай лежит через мост толщиной с волос и остротой лезвия меча </w:t>
      </w:r>
      <w:r w:rsidR="000E7ECF">
        <w:t>-</w:t>
      </w:r>
      <w:r w:rsidR="00164304" w:rsidRPr="000E7ECF">
        <w:t xml:space="preserve"> тот самый мост, который под именем Чинват был известен еще древнеиранским зороастрийцам</w:t>
      </w:r>
      <w:r w:rsidR="000E7ECF">
        <w:t xml:space="preserve"> (</w:t>
      </w:r>
      <w:r w:rsidR="00164304" w:rsidRPr="000E7ECF">
        <w:t>у мусульман мост стал именоваться Сират</w:t>
      </w:r>
      <w:r w:rsidR="000E7ECF" w:rsidRPr="000E7ECF">
        <w:t xml:space="preserve">). </w:t>
      </w:r>
      <w:r w:rsidR="00164304" w:rsidRPr="000E7ECF">
        <w:t xml:space="preserve">Сам человек пройти через этот мост не в состоянии </w:t>
      </w:r>
      <w:r w:rsidR="000E7ECF">
        <w:t>-</w:t>
      </w:r>
      <w:r w:rsidR="00164304" w:rsidRPr="000E7ECF">
        <w:t xml:space="preserve"> его должен перевезти в рай тот самый баран, осел, верблюд, бык или конь, которого он в свое время, еще при жизни, хоть раз принес в жертву Аллаху</w:t>
      </w:r>
      <w:r w:rsidR="000E7ECF" w:rsidRPr="000E7ECF">
        <w:t>.</w:t>
      </w:r>
    </w:p>
    <w:p w:rsidR="000E7ECF" w:rsidRDefault="00164304" w:rsidP="000E7ECF">
      <w:r w:rsidRPr="000E7ECF">
        <w:t>Эсхатология ислама почти целиком взята из Библии, но существенны и добавления</w:t>
      </w:r>
      <w:r w:rsidR="000E7ECF" w:rsidRPr="000E7ECF">
        <w:t xml:space="preserve">. </w:t>
      </w:r>
      <w:r w:rsidRPr="000E7ECF">
        <w:t>Так, правоверные уверены в том, что в момент Страшного суда большую роль будет играть их великий пророк Мухаммед, чье заступничество сможет не только смягчить участь грешника, но и побудить Аллаха простить грехи и направить прощенного в рай</w:t>
      </w:r>
      <w:r w:rsidR="000E7ECF" w:rsidRPr="000E7ECF">
        <w:t xml:space="preserve">. </w:t>
      </w:r>
      <w:r w:rsidRPr="000E7ECF">
        <w:t>Эта вера добавляла немало масла в священный огонь культа пророка среди многих поколений мусульман</w:t>
      </w:r>
      <w:r w:rsidR="000E7ECF" w:rsidRPr="000E7ECF">
        <w:t>.</w:t>
      </w:r>
    </w:p>
    <w:p w:rsidR="00164304" w:rsidRPr="000E7ECF" w:rsidRDefault="000E7ECF" w:rsidP="008424AC">
      <w:pPr>
        <w:pStyle w:val="2"/>
      </w:pPr>
      <w:r>
        <w:br w:type="page"/>
      </w:r>
      <w:bookmarkStart w:id="5" w:name="_Toc241897252"/>
      <w:r>
        <w:t xml:space="preserve">2.3 </w:t>
      </w:r>
      <w:r w:rsidR="00164304" w:rsidRPr="000E7ECF">
        <w:t>Социальная этика ислама</w:t>
      </w:r>
      <w:bookmarkEnd w:id="5"/>
    </w:p>
    <w:p w:rsidR="000E7ECF" w:rsidRDefault="000E7ECF" w:rsidP="000E7ECF"/>
    <w:p w:rsidR="000E7ECF" w:rsidRDefault="00164304" w:rsidP="000E7ECF">
      <w:r w:rsidRPr="000E7ECF">
        <w:t>Как и другие религии, в первую очередь христианство, ислам не призывает к активному</w:t>
      </w:r>
      <w:r w:rsidR="00244AFC" w:rsidRPr="000E7ECF">
        <w:t xml:space="preserve"> социальному переустройству</w:t>
      </w:r>
      <w:r w:rsidR="000E7ECF" w:rsidRPr="000E7ECF">
        <w:t xml:space="preserve">. </w:t>
      </w:r>
      <w:r w:rsidR="00244AFC" w:rsidRPr="000E7ECF">
        <w:t>Напротив, он учит смирению и послушанию</w:t>
      </w:r>
      <w:r w:rsidR="000E7ECF" w:rsidRPr="000E7ECF">
        <w:t xml:space="preserve">. </w:t>
      </w:r>
      <w:r w:rsidR="00244AFC" w:rsidRPr="000E7ECF">
        <w:t>Рабы должны повиноваться господам, но и господа должны мягко и по-отечески относиться к своим рабам</w:t>
      </w:r>
      <w:r w:rsidR="000E7ECF" w:rsidRPr="000E7ECF">
        <w:t xml:space="preserve">. </w:t>
      </w:r>
      <w:r w:rsidR="00244AFC" w:rsidRPr="000E7ECF">
        <w:t xml:space="preserve">Частная собственность священна </w:t>
      </w:r>
      <w:r w:rsidR="000E7ECF">
        <w:t>-</w:t>
      </w:r>
      <w:r w:rsidR="00244AFC" w:rsidRPr="000E7ECF">
        <w:t xml:space="preserve"> на этот счет указания Корана строги и недвусмысленны, а законы шариата, как известно, строго карают преступников</w:t>
      </w:r>
      <w:r w:rsidR="000E7ECF">
        <w:t xml:space="preserve"> (</w:t>
      </w:r>
      <w:r w:rsidR="00244AFC" w:rsidRPr="000E7ECF">
        <w:t>вору отрубают кисть правой руки</w:t>
      </w:r>
      <w:r w:rsidR="000E7ECF" w:rsidRPr="000E7ECF">
        <w:t xml:space="preserve">). </w:t>
      </w:r>
      <w:r w:rsidR="00244AFC" w:rsidRPr="000E7ECF">
        <w:t>Хотя перед Аллахом все равны, все его рабы, в реальной жизни такого равенства нет, и правоверные должны строго соблюдать ту иерархию социальной структуры, которая существует,</w:t>
      </w:r>
      <w:r w:rsidR="000E7ECF" w:rsidRPr="000E7ECF">
        <w:t xml:space="preserve"> - </w:t>
      </w:r>
      <w:r w:rsidR="00244AFC" w:rsidRPr="000E7ECF">
        <w:t>в частности, не глядеть завистливыми глазами на те блага, которыми Аллах наделил некоторых избранных</w:t>
      </w:r>
      <w:r w:rsidR="000E7ECF" w:rsidRPr="000E7ECF">
        <w:t>.</w:t>
      </w:r>
    </w:p>
    <w:p w:rsidR="000E7ECF" w:rsidRDefault="00244AFC" w:rsidP="000E7ECF">
      <w:r w:rsidRPr="000E7ECF">
        <w:t xml:space="preserve">Коран призывает человека трудиться </w:t>
      </w:r>
      <w:r w:rsidR="000E7ECF">
        <w:t>-</w:t>
      </w:r>
      <w:r w:rsidRPr="000E7ECF">
        <w:t xml:space="preserve"> этим в первую очередь он обеспечит себе царство небесное</w:t>
      </w:r>
      <w:r w:rsidR="000E7ECF" w:rsidRPr="000E7ECF">
        <w:t xml:space="preserve">. </w:t>
      </w:r>
      <w:r w:rsidRPr="000E7ECF">
        <w:t>Человек должен быть скромен и терпелив, мужественно сносить все невзгоды этого мира и уповать на спасение в загробной жизни</w:t>
      </w:r>
      <w:r w:rsidR="000E7ECF" w:rsidRPr="000E7ECF">
        <w:t xml:space="preserve">. </w:t>
      </w:r>
      <w:r w:rsidRPr="000E7ECF">
        <w:t xml:space="preserve">Жизнь </w:t>
      </w:r>
      <w:r w:rsidR="000E7ECF">
        <w:t>-</w:t>
      </w:r>
      <w:r w:rsidRPr="000E7ECF">
        <w:t xml:space="preserve"> это призрачная утеха, обольщение и тщеславие, прах и суета,</w:t>
      </w:r>
      <w:r w:rsidR="000E7ECF">
        <w:t xml:space="preserve"> "</w:t>
      </w:r>
      <w:r w:rsidRPr="000E7ECF">
        <w:t>забава и игра</w:t>
      </w:r>
      <w:r w:rsidR="000E7ECF">
        <w:t xml:space="preserve">", </w:t>
      </w:r>
      <w:r w:rsidRPr="000E7ECF">
        <w:t>она</w:t>
      </w:r>
      <w:r w:rsidR="000E7ECF">
        <w:t xml:space="preserve"> "</w:t>
      </w:r>
      <w:r w:rsidRPr="000E7ECF">
        <w:t>только пользование обманчивое</w:t>
      </w:r>
      <w:r w:rsidR="000E7ECF">
        <w:t xml:space="preserve">". </w:t>
      </w:r>
      <w:r w:rsidRPr="000E7ECF">
        <w:t>Отсюда и вывод</w:t>
      </w:r>
      <w:r w:rsidR="000E7ECF" w:rsidRPr="000E7ECF">
        <w:t xml:space="preserve">: </w:t>
      </w:r>
      <w:r w:rsidRPr="000E7ECF">
        <w:t>не следует стремиться к счастью в земной жизни, правильней уповать на жизнь небесную</w:t>
      </w:r>
      <w:r w:rsidR="000E7ECF" w:rsidRPr="000E7ECF">
        <w:t xml:space="preserve">. </w:t>
      </w:r>
      <w:r w:rsidRPr="000E7ECF">
        <w:t>Другими словами, ислам, как и любая другая религия, призван был гасить социальную активность масс, направляя ее в мир иллюзорного, концентрируя ее в русле чисто религиозной деятельности</w:t>
      </w:r>
      <w:r w:rsidR="000E7ECF" w:rsidRPr="000E7ECF">
        <w:t xml:space="preserve">. </w:t>
      </w:r>
      <w:r w:rsidRPr="000E7ECF">
        <w:t>Это</w:t>
      </w:r>
      <w:r w:rsidR="00B95CAA" w:rsidRPr="000E7ECF">
        <w:t xml:space="preserve"> хорошо видно при знакомстве с основными пунктами символа веры ислама, служившего основой основ, руководящей линией поведения для каждого мусульманина на протяжении всей его жизни</w:t>
      </w:r>
      <w:r w:rsidR="000E7ECF" w:rsidRPr="000E7ECF">
        <w:t>.</w:t>
      </w:r>
    </w:p>
    <w:p w:rsidR="00B95CAA" w:rsidRPr="000E7ECF" w:rsidRDefault="000E7ECF" w:rsidP="008424AC">
      <w:pPr>
        <w:pStyle w:val="2"/>
      </w:pPr>
      <w:r>
        <w:br w:type="page"/>
      </w:r>
      <w:bookmarkStart w:id="6" w:name="_Toc241897253"/>
      <w:r w:rsidR="00F13F51" w:rsidRPr="000E7ECF">
        <w:t>Глава 3</w:t>
      </w:r>
      <w:r w:rsidRPr="000E7ECF">
        <w:t xml:space="preserve">. </w:t>
      </w:r>
      <w:r w:rsidR="00B95CAA" w:rsidRPr="000E7ECF">
        <w:t>Символ веры и ислама по Корану</w:t>
      </w:r>
      <w:bookmarkEnd w:id="6"/>
    </w:p>
    <w:p w:rsidR="000E7ECF" w:rsidRDefault="000E7ECF" w:rsidP="000E7ECF"/>
    <w:p w:rsidR="000E7ECF" w:rsidRDefault="00B95CAA" w:rsidP="000E7ECF">
      <w:r w:rsidRPr="000E7ECF">
        <w:t xml:space="preserve">Коран был доступен далеко не каждому </w:t>
      </w:r>
      <w:r w:rsidR="000E7ECF">
        <w:t>-</w:t>
      </w:r>
      <w:r w:rsidRPr="000E7ECF">
        <w:t xml:space="preserve"> его изучали и анализировали лишь сравнительно немногие грамотные и образованные мусульмане, в первую очередь знатоки исламской догматики, богословы и правоведы</w:t>
      </w:r>
      <w:r w:rsidR="000E7ECF" w:rsidRPr="000E7ECF">
        <w:t xml:space="preserve">. </w:t>
      </w:r>
      <w:r w:rsidRPr="000E7ECF">
        <w:t>До широких масс простого народа, неграмотных крестьян заповеди ислама доходили лишь в устной форме проповедей и в виде священных заповедей, составлявших обязательный для каждого правомерного комплекс правил поведения, прежде всего религиозного</w:t>
      </w:r>
      <w:r w:rsidR="000E7ECF" w:rsidRPr="000E7ECF">
        <w:t>.</w:t>
      </w:r>
    </w:p>
    <w:p w:rsidR="000E7ECF" w:rsidRDefault="00B95CAA" w:rsidP="000E7ECF">
      <w:r w:rsidRPr="000E7ECF">
        <w:t>Основных обязанностей мусульманина ислам насчитывает пять</w:t>
      </w:r>
      <w:r w:rsidR="000E7ECF" w:rsidRPr="000E7ECF">
        <w:t xml:space="preserve">: </w:t>
      </w:r>
      <w:r w:rsidR="00E25B34" w:rsidRPr="000E7ECF">
        <w:t>исповедание, молитва, пост, милостыня и хадж</w:t>
      </w:r>
      <w:r w:rsidR="000E7ECF" w:rsidRPr="000E7ECF">
        <w:t>.</w:t>
      </w:r>
    </w:p>
    <w:p w:rsidR="000E7ECF" w:rsidRDefault="00E25B34" w:rsidP="000E7ECF">
      <w:r w:rsidRPr="000E7ECF">
        <w:rPr>
          <w:i/>
          <w:iCs/>
        </w:rPr>
        <w:t>Принцип исповедания</w:t>
      </w:r>
      <w:r w:rsidRPr="000E7ECF">
        <w:t xml:space="preserve"> </w:t>
      </w:r>
      <w:r w:rsidR="000E7ECF">
        <w:t>-</w:t>
      </w:r>
      <w:r w:rsidRPr="000E7ECF">
        <w:t xml:space="preserve"> центральный в исламе</w:t>
      </w:r>
      <w:r w:rsidR="000E7ECF" w:rsidRPr="000E7ECF">
        <w:t xml:space="preserve">. </w:t>
      </w:r>
      <w:r w:rsidRPr="000E7ECF">
        <w:t xml:space="preserve">Чтобы стать мусульманином, достаточно соблюсти именно его, </w:t>
      </w:r>
      <w:r w:rsidR="000E7ECF">
        <w:t>т.е.</w:t>
      </w:r>
      <w:r w:rsidR="000E7ECF" w:rsidRPr="000E7ECF">
        <w:t xml:space="preserve"> </w:t>
      </w:r>
      <w:r w:rsidRPr="000E7ECF">
        <w:t>торжественно произнести фразу о том, что нет Бога кроме аллаха и Мухаммед пророк его</w:t>
      </w:r>
      <w:r w:rsidR="000E7ECF" w:rsidRPr="000E7ECF">
        <w:t xml:space="preserve">. </w:t>
      </w:r>
      <w:r w:rsidRPr="000E7ECF">
        <w:t>Тем самым человек становится покорным Аллаху, мусульманином</w:t>
      </w:r>
      <w:r w:rsidR="000E7ECF" w:rsidRPr="000E7ECF">
        <w:t xml:space="preserve">. </w:t>
      </w:r>
      <w:r w:rsidRPr="000E7ECF">
        <w:t>Но, став им, он должен бал соблюдать остальные обязанности правоверного</w:t>
      </w:r>
      <w:r w:rsidR="000E7ECF" w:rsidRPr="000E7ECF">
        <w:t>.</w:t>
      </w:r>
    </w:p>
    <w:p w:rsidR="000E7ECF" w:rsidRDefault="00E25B34" w:rsidP="000E7ECF">
      <w:r w:rsidRPr="000E7ECF">
        <w:rPr>
          <w:i/>
          <w:iCs/>
        </w:rPr>
        <w:t xml:space="preserve">Молитва </w:t>
      </w:r>
      <w:r w:rsidR="000E7ECF">
        <w:t>-</w:t>
      </w:r>
      <w:r w:rsidRPr="000E7ECF">
        <w:t xml:space="preserve"> обязательный каждодневный пятикратный ритуал, от которого могут быть освобождены лишь больные, немощные и малые дети</w:t>
      </w:r>
      <w:r w:rsidR="000E7ECF" w:rsidRPr="000E7ECF">
        <w:t xml:space="preserve">. </w:t>
      </w:r>
      <w:r w:rsidRPr="000E7ECF">
        <w:t>Те, кто не молится пять раз в день,</w:t>
      </w:r>
      <w:r w:rsidR="000E7ECF" w:rsidRPr="000E7ECF">
        <w:t xml:space="preserve"> - </w:t>
      </w:r>
      <w:r w:rsidRPr="000E7ECF">
        <w:t>неверные</w:t>
      </w:r>
      <w:r w:rsidR="000E7ECF" w:rsidRPr="000E7ECF">
        <w:t xml:space="preserve">. </w:t>
      </w:r>
      <w:r w:rsidRPr="000E7ECF">
        <w:t>Молитву полагается совершать на заре, в полдень, пополудни, при закате солнца и перед сном</w:t>
      </w:r>
      <w:r w:rsidR="000E7ECF" w:rsidRPr="000E7ECF">
        <w:t xml:space="preserve">. </w:t>
      </w:r>
      <w:r w:rsidRPr="000E7ECF">
        <w:t xml:space="preserve">Чаще всего ее совершают индивидуально, реже </w:t>
      </w:r>
      <w:r w:rsidR="000E7ECF">
        <w:t>-</w:t>
      </w:r>
      <w:r w:rsidRPr="000E7ECF">
        <w:t xml:space="preserve"> группами, обычно в мечетях</w:t>
      </w:r>
      <w:r w:rsidR="000E7ECF">
        <w:t xml:space="preserve"> (</w:t>
      </w:r>
      <w:r w:rsidRPr="000E7ECF">
        <w:t>не менее 40 мужчин</w:t>
      </w:r>
      <w:r w:rsidR="000E7ECF" w:rsidRPr="000E7ECF">
        <w:t xml:space="preserve">; </w:t>
      </w:r>
      <w:r w:rsidRPr="000E7ECF">
        <w:t>женщины в мечетях не молятся</w:t>
      </w:r>
      <w:r w:rsidR="000E7ECF" w:rsidRPr="000E7ECF">
        <w:t xml:space="preserve">). </w:t>
      </w:r>
      <w:r w:rsidRPr="000E7ECF">
        <w:t xml:space="preserve">Там же по пятницам и в дни праздников </w:t>
      </w:r>
      <w:r w:rsidR="000E7ECF">
        <w:t>-</w:t>
      </w:r>
      <w:r w:rsidRPr="000E7ECF">
        <w:t xml:space="preserve"> торжественные богослужения, которыми руководят уважаемые в исламской общине руководители </w:t>
      </w:r>
      <w:r w:rsidR="000E7ECF">
        <w:t>-</w:t>
      </w:r>
      <w:r w:rsidRPr="000E7ECF">
        <w:t xml:space="preserve"> имамы</w:t>
      </w:r>
      <w:r w:rsidR="000E7ECF" w:rsidRPr="000E7ECF">
        <w:t xml:space="preserve">. </w:t>
      </w:r>
      <w:r w:rsidRPr="000E7ECF">
        <w:t xml:space="preserve">Перед </w:t>
      </w:r>
      <w:r w:rsidR="00CB1BC3" w:rsidRPr="000E7ECF">
        <w:t>молитвой правоверный обязан провести обряд очищения, омовения</w:t>
      </w:r>
      <w:r w:rsidR="000E7ECF">
        <w:t xml:space="preserve"> (</w:t>
      </w:r>
      <w:r w:rsidR="00CB1BC3" w:rsidRPr="000E7ECF">
        <w:t xml:space="preserve">малого </w:t>
      </w:r>
      <w:r w:rsidR="000E7ECF">
        <w:t>-</w:t>
      </w:r>
      <w:r w:rsidR="00CB1BC3" w:rsidRPr="000E7ECF">
        <w:t xml:space="preserve"> сводящегося к мытью рук, ног и лица, и большого </w:t>
      </w:r>
      <w:r w:rsidR="000E7ECF">
        <w:t>-</w:t>
      </w:r>
      <w:r w:rsidR="00CB1BC3" w:rsidRPr="000E7ECF">
        <w:t xml:space="preserve"> в случае серьезной нечистоты, что чаще касается женщин и сводится к полному омовению всего тела</w:t>
      </w:r>
      <w:r w:rsidR="000E7ECF" w:rsidRPr="000E7ECF">
        <w:t xml:space="preserve">). </w:t>
      </w:r>
      <w:r w:rsidR="00CB1BC3" w:rsidRPr="000E7ECF">
        <w:t>Если нет воды, например, в пустыне, можно очиститься песком</w:t>
      </w:r>
      <w:r w:rsidR="000E7ECF" w:rsidRPr="000E7ECF">
        <w:t xml:space="preserve">. </w:t>
      </w:r>
      <w:r w:rsidR="00CB1BC3" w:rsidRPr="000E7ECF">
        <w:t>Молитву совершают в одежде, в чистом месте, на специальном коврике и обратившись в сторону Мекки</w:t>
      </w:r>
      <w:r w:rsidR="000E7ECF" w:rsidRPr="000E7ECF">
        <w:t>.</w:t>
      </w:r>
    </w:p>
    <w:p w:rsidR="000E7ECF" w:rsidRDefault="00CB1BC3" w:rsidP="000E7ECF">
      <w:r w:rsidRPr="000E7ECF">
        <w:t>Перед совершением молитвы следует обязательно заявить о своем намерении совершить молитву, ибо намерение что-либо сделать в исламе вообще в мусульманском праве в частности значит очень много</w:t>
      </w:r>
      <w:r w:rsidR="000E7ECF" w:rsidRPr="000E7ECF">
        <w:t xml:space="preserve">. </w:t>
      </w:r>
      <w:r w:rsidRPr="000E7ECF">
        <w:t>В данном случае, при молитве, оно как бы настраивает на определенный лад, готовит к торжественному моменту общения с Аллахом</w:t>
      </w:r>
      <w:r w:rsidR="000E7ECF" w:rsidRPr="000E7ECF">
        <w:t xml:space="preserve">. </w:t>
      </w:r>
      <w:r w:rsidRPr="000E7ECF">
        <w:t>Затем молящийся стоя вздымает руки, вкладывая одну в другую, приседает,</w:t>
      </w:r>
      <w:r w:rsidR="00DD17EC" w:rsidRPr="000E7ECF">
        <w:t xml:space="preserve"> снова встает и воздевает руки кверху</w:t>
      </w:r>
      <w:r w:rsidR="000E7ECF" w:rsidRPr="000E7ECF">
        <w:t xml:space="preserve">. </w:t>
      </w:r>
      <w:r w:rsidR="00DD17EC" w:rsidRPr="000E7ECF">
        <w:t xml:space="preserve">После этого он опускается на колени и совершает земной поклон, затем привстает на коленях и вновь кланяется, сопровождая все эти действия невнятным бормотанием формулы исповедания веры и первой суры Корана, реже </w:t>
      </w:r>
      <w:r w:rsidR="000E7ECF">
        <w:t>-</w:t>
      </w:r>
      <w:r w:rsidR="00DD17EC" w:rsidRPr="000E7ECF">
        <w:t xml:space="preserve"> других молитвенных текстов</w:t>
      </w:r>
      <w:r w:rsidR="000E7ECF" w:rsidRPr="000E7ECF">
        <w:t xml:space="preserve">. </w:t>
      </w:r>
      <w:r w:rsidR="00DD17EC" w:rsidRPr="000E7ECF">
        <w:t>Как правило, мусульманин во время молитвы Аллаха ни о чем не просит</w:t>
      </w:r>
      <w:r w:rsidR="000E7ECF" w:rsidRPr="000E7ECF">
        <w:t>.</w:t>
      </w:r>
    </w:p>
    <w:p w:rsidR="000E7ECF" w:rsidRDefault="004D5876" w:rsidP="000E7ECF">
      <w:r w:rsidRPr="000E7ECF">
        <w:rPr>
          <w:i/>
          <w:iCs/>
        </w:rPr>
        <w:t>Пост</w:t>
      </w:r>
      <w:r w:rsidR="000E7ECF" w:rsidRPr="000E7ECF">
        <w:t xml:space="preserve">. </w:t>
      </w:r>
      <w:r w:rsidRPr="000E7ECF">
        <w:t>У мусульман лишь один главный и обязательный пост, но зато он длится целый месяц</w:t>
      </w:r>
      <w:r w:rsidR="000E7ECF" w:rsidRPr="000E7ECF">
        <w:t xml:space="preserve">. </w:t>
      </w:r>
      <w:r w:rsidRPr="000E7ECF">
        <w:t xml:space="preserve">На протяжении месяца все, кроме малых детей и больных, с рассвета до заката солнца не имеют права ни есть, ни пить, ни тем более развлекаться, курить и </w:t>
      </w:r>
      <w:r w:rsidR="000E7ECF">
        <w:t>т.п.</w:t>
      </w:r>
      <w:r w:rsidR="000E7ECF" w:rsidRPr="000E7ECF">
        <w:t xml:space="preserve"> </w:t>
      </w:r>
      <w:r w:rsidRPr="000E7ECF">
        <w:t>В конце дня, перед закатом, мусульмане снова благодарят Аллаха, и лишь после этого могут обратиться к земной пище</w:t>
      </w:r>
      <w:r w:rsidR="000E7ECF" w:rsidRPr="000E7ECF">
        <w:t>.</w:t>
      </w:r>
    </w:p>
    <w:p w:rsidR="000E7ECF" w:rsidRDefault="004D5876" w:rsidP="000E7ECF">
      <w:r w:rsidRPr="000E7ECF">
        <w:rPr>
          <w:i/>
          <w:iCs/>
        </w:rPr>
        <w:t>Милостыня</w:t>
      </w:r>
      <w:r w:rsidR="000E7ECF" w:rsidRPr="000E7ECF">
        <w:rPr>
          <w:i/>
          <w:iCs/>
        </w:rPr>
        <w:t xml:space="preserve">. </w:t>
      </w:r>
      <w:r w:rsidRPr="000E7ECF">
        <w:t>Каждый имущий обязан раз в году делиться своими доходами, выделяя часть их в качестве милостыни в пользу бедных</w:t>
      </w:r>
      <w:r w:rsidR="000E7ECF" w:rsidRPr="000E7ECF">
        <w:t>.</w:t>
      </w:r>
    </w:p>
    <w:p w:rsidR="000E7ECF" w:rsidRDefault="004D5876" w:rsidP="000E7ECF">
      <w:r w:rsidRPr="000E7ECF">
        <w:rPr>
          <w:i/>
          <w:iCs/>
        </w:rPr>
        <w:t>Хадж</w:t>
      </w:r>
      <w:r w:rsidR="000E7ECF" w:rsidRPr="000E7ECF">
        <w:rPr>
          <w:i/>
          <w:iCs/>
        </w:rPr>
        <w:t xml:space="preserve">. </w:t>
      </w:r>
      <w:r w:rsidRPr="000E7ECF">
        <w:t>Пятый и последний из обязательных столпов веры, причем наименее обязательный для всех</w:t>
      </w:r>
      <w:r w:rsidR="000E7ECF" w:rsidRPr="000E7ECF">
        <w:t xml:space="preserve">. </w:t>
      </w:r>
      <w:r w:rsidRPr="000E7ECF">
        <w:t>Считается, что каждый здоровый мусульманин раз в жизни может посетить святые места в Мекке и поклониться Каабе</w:t>
      </w:r>
      <w:r w:rsidR="000E7ECF" w:rsidRPr="000E7ECF">
        <w:t>.</w:t>
      </w:r>
    </w:p>
    <w:p w:rsidR="00A218C4" w:rsidRPr="008424AC" w:rsidRDefault="008424AC" w:rsidP="008424AC">
      <w:pPr>
        <w:jc w:val="center"/>
        <w:rPr>
          <w:b/>
        </w:rPr>
      </w:pPr>
      <w:r>
        <w:br w:type="page"/>
      </w:r>
      <w:r w:rsidR="00A218C4" w:rsidRPr="008424AC">
        <w:rPr>
          <w:b/>
        </w:rPr>
        <w:t>Заключение</w:t>
      </w:r>
    </w:p>
    <w:p w:rsidR="008424AC" w:rsidRDefault="008424AC" w:rsidP="000E7ECF"/>
    <w:p w:rsidR="000E7ECF" w:rsidRDefault="00A218C4" w:rsidP="000E7ECF">
      <w:r w:rsidRPr="000E7ECF">
        <w:t>Для мусульман нет какой-либо другой книги, которая имела бы такое большое значение, как Коран, и нет какой-либо другой книги, слова которой имели бы такое величие и почет</w:t>
      </w:r>
      <w:r w:rsidR="000E7ECF" w:rsidRPr="000E7ECF">
        <w:t xml:space="preserve">. </w:t>
      </w:r>
      <w:r w:rsidRPr="000E7ECF">
        <w:t xml:space="preserve">Коран </w:t>
      </w:r>
      <w:r w:rsidR="000E7ECF">
        <w:t>-</w:t>
      </w:r>
      <w:r w:rsidRPr="000E7ECF">
        <w:t xml:space="preserve"> это слова, ниспосланные Аллахом Всевышним пророку Мухаммеду</w:t>
      </w:r>
      <w:r w:rsidR="000E7ECF" w:rsidRPr="000E7ECF">
        <w:t xml:space="preserve">. </w:t>
      </w:r>
      <w:r w:rsidRPr="000E7ECF">
        <w:t>Это писание является для мусульман источником знания о древних народностях и племенах, которых уже нет на земле, а также о пророках и посланниках, об их проповедях, мудрости и терпении</w:t>
      </w:r>
      <w:r w:rsidR="000E7ECF" w:rsidRPr="000E7ECF">
        <w:t xml:space="preserve">. </w:t>
      </w:r>
      <w:r w:rsidRPr="000E7ECF">
        <w:t>В Коране рассказывается об атрибутах Аллаха, о том, что разрешено и что запрещено говорить о Нем, повествуется об ангелах и их атрибутах</w:t>
      </w:r>
      <w:r w:rsidR="000E7ECF" w:rsidRPr="000E7ECF">
        <w:t xml:space="preserve">. </w:t>
      </w:r>
      <w:r w:rsidRPr="000E7ECF">
        <w:t>В этой книге содержится знание о том, что будет на том свете и какое положение будут иметь те, кто попадет в ад, и те, кто попадет в рай, и другие религиозные знания, а также говорится о культуре и морали мусульман</w:t>
      </w:r>
      <w:r w:rsidR="000E7ECF" w:rsidRPr="000E7ECF">
        <w:t>.</w:t>
      </w:r>
    </w:p>
    <w:p w:rsidR="000E7ECF" w:rsidRDefault="00A218C4" w:rsidP="000E7ECF">
      <w:r w:rsidRPr="000E7ECF">
        <w:t>Крах колониальной системы империализма внес немало позитивного в жизнь народов Ближнего и Среднего Востока, разбудил и поднял на принципиально новую высоту историческое самосознание и национальные интересы освободившихся народов, побудил их объективно оценить прошлое и настоящее своих стран, чтобы наметить</w:t>
      </w:r>
      <w:r w:rsidR="006B7652" w:rsidRPr="000E7ECF">
        <w:t xml:space="preserve"> возможные пути в завтрашний день, в будущее</w:t>
      </w:r>
      <w:r w:rsidR="000E7ECF" w:rsidRPr="000E7ECF">
        <w:t>.</w:t>
      </w:r>
    </w:p>
    <w:p w:rsidR="000E7ECF" w:rsidRDefault="006B7652" w:rsidP="000E7ECF">
      <w:r w:rsidRPr="000E7ECF">
        <w:t>То, что достигнуто еще только начало</w:t>
      </w:r>
      <w:r w:rsidR="000E7ECF" w:rsidRPr="000E7ECF">
        <w:t xml:space="preserve">. </w:t>
      </w:r>
      <w:r w:rsidRPr="000E7ECF">
        <w:t>Но оно вдохновляет и диктует необходимость найти справедливый, взвешенный подход к теме, освещаемой и в данной работе</w:t>
      </w:r>
      <w:r w:rsidR="000E7ECF" w:rsidRPr="000E7ECF">
        <w:t>.</w:t>
      </w:r>
    </w:p>
    <w:p w:rsidR="000E7ECF" w:rsidRPr="000E7ECF" w:rsidRDefault="000E7ECF" w:rsidP="008424AC">
      <w:pPr>
        <w:pStyle w:val="2"/>
      </w:pPr>
      <w:r>
        <w:br w:type="page"/>
      </w:r>
      <w:bookmarkStart w:id="7" w:name="_Toc241897254"/>
      <w:r w:rsidR="006B7652" w:rsidRPr="000E7ECF">
        <w:t>Список литературы</w:t>
      </w:r>
      <w:bookmarkEnd w:id="7"/>
    </w:p>
    <w:p w:rsidR="000E7ECF" w:rsidRDefault="000E7ECF" w:rsidP="000E7ECF"/>
    <w:p w:rsidR="000E7ECF" w:rsidRDefault="006B7652" w:rsidP="008424AC">
      <w:pPr>
        <w:pStyle w:val="a1"/>
        <w:tabs>
          <w:tab w:val="left" w:pos="420"/>
        </w:tabs>
        <w:ind w:firstLine="0"/>
      </w:pPr>
      <w:r w:rsidRPr="000E7ECF">
        <w:t>Климович Л</w:t>
      </w:r>
      <w:r w:rsidR="000E7ECF">
        <w:t xml:space="preserve">.И. </w:t>
      </w:r>
      <w:r w:rsidRPr="000E7ECF">
        <w:t>Книга о Коране, его происхождении и мифологии</w:t>
      </w:r>
      <w:r w:rsidR="000E7ECF" w:rsidRPr="000E7ECF">
        <w:t xml:space="preserve">. </w:t>
      </w:r>
      <w:r w:rsidR="000E7ECF">
        <w:t>-</w:t>
      </w:r>
      <w:r w:rsidRPr="000E7ECF">
        <w:t xml:space="preserve"> М</w:t>
      </w:r>
      <w:r w:rsidR="000E7ECF">
        <w:t>.:</w:t>
      </w:r>
      <w:r w:rsidR="000E7ECF" w:rsidRPr="000E7ECF">
        <w:t xml:space="preserve"> </w:t>
      </w:r>
      <w:r w:rsidRPr="000E7ECF">
        <w:t>Политиздат, 1986г</w:t>
      </w:r>
      <w:r w:rsidR="000E7ECF" w:rsidRPr="000E7ECF">
        <w:t>.</w:t>
      </w:r>
    </w:p>
    <w:p w:rsidR="000E7ECF" w:rsidRDefault="006B7652" w:rsidP="008424AC">
      <w:pPr>
        <w:pStyle w:val="a1"/>
        <w:tabs>
          <w:tab w:val="left" w:pos="420"/>
        </w:tabs>
        <w:ind w:firstLine="0"/>
      </w:pPr>
      <w:r w:rsidRPr="000E7ECF">
        <w:t>Авксентьев А</w:t>
      </w:r>
      <w:r w:rsidR="000E7ECF">
        <w:t xml:space="preserve">.В., </w:t>
      </w:r>
      <w:r w:rsidRPr="000E7ECF">
        <w:t>Акимушкин О</w:t>
      </w:r>
      <w:r w:rsidR="000E7ECF">
        <w:t xml:space="preserve">.Ф., </w:t>
      </w:r>
      <w:r w:rsidRPr="000E7ECF">
        <w:t>Акиниязов Г</w:t>
      </w:r>
      <w:r w:rsidR="000E7ECF">
        <w:t xml:space="preserve">.Б. </w:t>
      </w:r>
      <w:r w:rsidRPr="000E7ECF">
        <w:t>и др</w:t>
      </w:r>
      <w:r w:rsidR="000E7ECF" w:rsidRPr="000E7ECF">
        <w:t xml:space="preserve">. </w:t>
      </w:r>
      <w:r w:rsidRPr="000E7ECF">
        <w:t>Ислам</w:t>
      </w:r>
      <w:r w:rsidR="000E7ECF" w:rsidRPr="000E7ECF">
        <w:t xml:space="preserve">: </w:t>
      </w:r>
      <w:r w:rsidRPr="000E7ECF">
        <w:t>Словарь атеиста</w:t>
      </w:r>
      <w:r w:rsidR="005B15FC">
        <w:t xml:space="preserve"> </w:t>
      </w:r>
      <w:r w:rsidRPr="000E7ECF">
        <w:t>/ Под общ</w:t>
      </w:r>
      <w:r w:rsidR="000E7ECF" w:rsidRPr="000E7ECF">
        <w:t xml:space="preserve">. </w:t>
      </w:r>
      <w:r w:rsidR="005B15FC">
        <w:t>р</w:t>
      </w:r>
      <w:r w:rsidRPr="000E7ECF">
        <w:t>ед</w:t>
      </w:r>
      <w:r w:rsidR="000E7ECF" w:rsidRPr="000E7ECF">
        <w:t xml:space="preserve">. </w:t>
      </w:r>
      <w:r w:rsidRPr="000E7ECF">
        <w:t>Пиотровского М</w:t>
      </w:r>
      <w:r w:rsidR="000E7ECF">
        <w:t xml:space="preserve">.Б., </w:t>
      </w:r>
      <w:r w:rsidRPr="000E7ECF">
        <w:t>Прозорова С</w:t>
      </w:r>
      <w:r w:rsidR="000E7ECF">
        <w:t>.М. -</w:t>
      </w:r>
      <w:r w:rsidRPr="000E7ECF">
        <w:t xml:space="preserve"> М</w:t>
      </w:r>
      <w:r w:rsidR="000E7ECF">
        <w:t>.:</w:t>
      </w:r>
      <w:r w:rsidR="000E7ECF" w:rsidRPr="000E7ECF">
        <w:t xml:space="preserve"> </w:t>
      </w:r>
      <w:r w:rsidRPr="000E7ECF">
        <w:t>Политиздат, 1988 г</w:t>
      </w:r>
      <w:r w:rsidR="000E7ECF" w:rsidRPr="000E7ECF">
        <w:t>.</w:t>
      </w:r>
    </w:p>
    <w:p w:rsidR="000E7ECF" w:rsidRDefault="006B7652" w:rsidP="008424AC">
      <w:pPr>
        <w:pStyle w:val="a1"/>
        <w:tabs>
          <w:tab w:val="left" w:pos="420"/>
        </w:tabs>
        <w:ind w:firstLine="0"/>
      </w:pPr>
      <w:r w:rsidRPr="000E7ECF">
        <w:t>Еремеев Д</w:t>
      </w:r>
      <w:r w:rsidR="000E7ECF">
        <w:t xml:space="preserve">.Е. </w:t>
      </w:r>
      <w:r w:rsidRPr="000E7ECF">
        <w:t>Ислам</w:t>
      </w:r>
      <w:r w:rsidR="000E7ECF" w:rsidRPr="000E7ECF">
        <w:t xml:space="preserve">: </w:t>
      </w:r>
      <w:r w:rsidRPr="000E7ECF">
        <w:t>образ жизни и стиль мышления</w:t>
      </w:r>
      <w:r w:rsidR="000E7ECF" w:rsidRPr="000E7ECF">
        <w:t xml:space="preserve">. </w:t>
      </w:r>
      <w:r w:rsidR="000E7ECF">
        <w:t>-</w:t>
      </w:r>
      <w:r w:rsidRPr="000E7ECF">
        <w:t xml:space="preserve"> М</w:t>
      </w:r>
      <w:r w:rsidR="000E7ECF">
        <w:t>.:</w:t>
      </w:r>
      <w:r w:rsidR="000E7ECF" w:rsidRPr="000E7ECF">
        <w:t xml:space="preserve"> </w:t>
      </w:r>
      <w:r w:rsidRPr="000E7ECF">
        <w:t>Политиздат, 1990 г</w:t>
      </w:r>
      <w:r w:rsidR="000E7ECF" w:rsidRPr="000E7ECF">
        <w:t>.</w:t>
      </w:r>
    </w:p>
    <w:p w:rsidR="000E7ECF" w:rsidRDefault="006B7652" w:rsidP="008424AC">
      <w:pPr>
        <w:pStyle w:val="a1"/>
        <w:tabs>
          <w:tab w:val="left" w:pos="420"/>
        </w:tabs>
        <w:ind w:firstLine="0"/>
      </w:pPr>
      <w:r w:rsidRPr="000E7ECF">
        <w:t>Гараджа В</w:t>
      </w:r>
      <w:r w:rsidR="000E7ECF">
        <w:t xml:space="preserve">.И. </w:t>
      </w:r>
      <w:r w:rsidRPr="000E7ECF">
        <w:t>Религиоведение</w:t>
      </w:r>
      <w:r w:rsidR="000E7ECF" w:rsidRPr="000E7ECF">
        <w:t xml:space="preserve">: </w:t>
      </w:r>
      <w:r w:rsidRPr="000E7ECF">
        <w:t>Уч</w:t>
      </w:r>
      <w:r w:rsidR="000E7ECF" w:rsidRPr="000E7ECF">
        <w:t xml:space="preserve">. </w:t>
      </w:r>
      <w:r w:rsidRPr="000E7ECF">
        <w:t>пособ</w:t>
      </w:r>
      <w:r w:rsidR="000E7ECF" w:rsidRPr="000E7ECF">
        <w:t xml:space="preserve">. </w:t>
      </w:r>
      <w:r w:rsidRPr="000E7ECF">
        <w:t>для студ</w:t>
      </w:r>
      <w:r w:rsidR="000E7ECF" w:rsidRPr="000E7ECF">
        <w:t xml:space="preserve">. </w:t>
      </w:r>
      <w:r w:rsidRPr="000E7ECF">
        <w:t>высш</w:t>
      </w:r>
      <w:r w:rsidR="000E7ECF" w:rsidRPr="000E7ECF">
        <w:t xml:space="preserve">. </w:t>
      </w:r>
      <w:r w:rsidRPr="000E7ECF">
        <w:t>учеб</w:t>
      </w:r>
      <w:r w:rsidR="000E7ECF" w:rsidRPr="000E7ECF">
        <w:t xml:space="preserve">. </w:t>
      </w:r>
      <w:r w:rsidRPr="000E7ECF">
        <w:t xml:space="preserve">заведений </w:t>
      </w:r>
      <w:r w:rsidR="00D74D26" w:rsidRPr="000E7ECF">
        <w:t>и преп</w:t>
      </w:r>
      <w:r w:rsidR="000E7ECF" w:rsidRPr="000E7ECF">
        <w:t xml:space="preserve">. </w:t>
      </w:r>
      <w:r w:rsidR="00D74D26" w:rsidRPr="000E7ECF">
        <w:t>Ср</w:t>
      </w:r>
      <w:r w:rsidR="000E7ECF" w:rsidRPr="000E7ECF">
        <w:t xml:space="preserve">. </w:t>
      </w:r>
      <w:r w:rsidR="00D74D26" w:rsidRPr="000E7ECF">
        <w:t xml:space="preserve">школы </w:t>
      </w:r>
      <w:r w:rsidR="000E7ECF">
        <w:t>-</w:t>
      </w:r>
      <w:r w:rsidR="00D74D26" w:rsidRPr="000E7ECF">
        <w:t xml:space="preserve"> 2-е изд</w:t>
      </w:r>
      <w:r w:rsidR="000E7ECF">
        <w:t>.,</w:t>
      </w:r>
      <w:r w:rsidR="00D74D26" w:rsidRPr="000E7ECF">
        <w:t xml:space="preserve"> дополненное</w:t>
      </w:r>
      <w:r w:rsidR="000E7ECF" w:rsidRPr="000E7ECF">
        <w:t xml:space="preserve">. </w:t>
      </w:r>
      <w:r w:rsidR="000E7ECF">
        <w:t>-</w:t>
      </w:r>
      <w:r w:rsidR="00D74D26" w:rsidRPr="000E7ECF">
        <w:t xml:space="preserve"> М</w:t>
      </w:r>
      <w:r w:rsidR="000E7ECF">
        <w:t>.:</w:t>
      </w:r>
      <w:r w:rsidR="000E7ECF" w:rsidRPr="000E7ECF">
        <w:t xml:space="preserve"> </w:t>
      </w:r>
      <w:r w:rsidR="00D74D26" w:rsidRPr="000E7ECF">
        <w:t>Аспект Пресс, 1995 г</w:t>
      </w:r>
      <w:r w:rsidR="000E7ECF" w:rsidRPr="000E7ECF">
        <w:t>.</w:t>
      </w:r>
    </w:p>
    <w:p w:rsidR="000E7ECF" w:rsidRDefault="00D74D26" w:rsidP="008424AC">
      <w:pPr>
        <w:pStyle w:val="a1"/>
        <w:tabs>
          <w:tab w:val="left" w:pos="420"/>
        </w:tabs>
        <w:ind w:firstLine="0"/>
      </w:pPr>
      <w:r w:rsidRPr="000E7ECF">
        <w:t>Мирча Элиаде, Ион Кулиано</w:t>
      </w:r>
      <w:r w:rsidR="000E7ECF" w:rsidRPr="000E7ECF">
        <w:t xml:space="preserve">. </w:t>
      </w:r>
      <w:r w:rsidRPr="000E7ECF">
        <w:t>Словарь религий, обрядов и верований</w:t>
      </w:r>
      <w:r w:rsidR="000E7ECF" w:rsidRPr="000E7ECF">
        <w:t xml:space="preserve">. </w:t>
      </w:r>
      <w:r w:rsidR="000E7ECF">
        <w:t>-</w:t>
      </w:r>
      <w:r w:rsidRPr="000E7ECF">
        <w:t xml:space="preserve"> М</w:t>
      </w:r>
      <w:r w:rsidR="000E7ECF">
        <w:t>.:</w:t>
      </w:r>
      <w:r w:rsidR="000E7ECF" w:rsidRPr="000E7ECF">
        <w:t xml:space="preserve"> </w:t>
      </w:r>
      <w:r w:rsidRPr="000E7ECF">
        <w:t>ВГБИЛ</w:t>
      </w:r>
      <w:r w:rsidR="000E7ECF">
        <w:t xml:space="preserve"> "</w:t>
      </w:r>
      <w:r w:rsidRPr="000E7ECF">
        <w:t>Рудомино</w:t>
      </w:r>
      <w:r w:rsidR="000E7ECF">
        <w:t xml:space="preserve">" </w:t>
      </w:r>
      <w:r w:rsidRPr="000E7ECF">
        <w:t>и СПб</w:t>
      </w:r>
      <w:r w:rsidR="000E7ECF">
        <w:t xml:space="preserve"> "</w:t>
      </w:r>
      <w:r w:rsidRPr="000E7ECF">
        <w:t>Университетская книга</w:t>
      </w:r>
      <w:r w:rsidR="000E7ECF">
        <w:t xml:space="preserve">", </w:t>
      </w:r>
      <w:r w:rsidRPr="000E7ECF">
        <w:t>1997 г</w:t>
      </w:r>
      <w:r w:rsidR="000E7ECF" w:rsidRPr="000E7ECF">
        <w:t>.</w:t>
      </w:r>
    </w:p>
    <w:p w:rsidR="000E7ECF" w:rsidRDefault="00D74D26" w:rsidP="008424AC">
      <w:pPr>
        <w:pStyle w:val="a1"/>
        <w:tabs>
          <w:tab w:val="left" w:pos="420"/>
        </w:tabs>
        <w:ind w:firstLine="0"/>
      </w:pPr>
      <w:r w:rsidRPr="000E7ECF">
        <w:t>Васильев Л</w:t>
      </w:r>
      <w:r w:rsidR="000E7ECF">
        <w:t xml:space="preserve">.С. </w:t>
      </w:r>
      <w:r w:rsidRPr="000E7ECF">
        <w:t>История религий Востока</w:t>
      </w:r>
      <w:r w:rsidR="000E7ECF" w:rsidRPr="000E7ECF">
        <w:t xml:space="preserve">. </w:t>
      </w:r>
      <w:r w:rsidRPr="000E7ECF">
        <w:t>Уч</w:t>
      </w:r>
      <w:r w:rsidR="000E7ECF" w:rsidRPr="000E7ECF">
        <w:t xml:space="preserve">. </w:t>
      </w:r>
      <w:r w:rsidRPr="000E7ECF">
        <w:t>пособ</w:t>
      </w:r>
      <w:r w:rsidR="000E7ECF" w:rsidRPr="000E7ECF">
        <w:t xml:space="preserve">. </w:t>
      </w:r>
      <w:r w:rsidRPr="000E7ECF">
        <w:t xml:space="preserve">Для вузов </w:t>
      </w:r>
      <w:r w:rsidR="000E7ECF">
        <w:t>-</w:t>
      </w:r>
      <w:r w:rsidRPr="000E7ECF">
        <w:t xml:space="preserve"> 4-е изд</w:t>
      </w:r>
      <w:r w:rsidR="000E7ECF" w:rsidRPr="000E7ECF">
        <w:t xml:space="preserve">. </w:t>
      </w:r>
      <w:r w:rsidR="000E7ECF">
        <w:t>-</w:t>
      </w:r>
      <w:r w:rsidRPr="000E7ECF">
        <w:t xml:space="preserve"> М</w:t>
      </w:r>
      <w:r w:rsidR="000E7ECF">
        <w:t>.: "</w:t>
      </w:r>
      <w:r w:rsidRPr="000E7ECF">
        <w:t>Книжный дом</w:t>
      </w:r>
      <w:r w:rsidR="000E7ECF">
        <w:t xml:space="preserve"> "</w:t>
      </w:r>
      <w:r w:rsidRPr="000E7ECF">
        <w:t>Университет</w:t>
      </w:r>
      <w:r w:rsidR="000E7ECF">
        <w:t xml:space="preserve">", </w:t>
      </w:r>
      <w:r w:rsidRPr="000E7ECF">
        <w:t>1999 г</w:t>
      </w:r>
      <w:r w:rsidR="000E7ECF" w:rsidRPr="000E7ECF">
        <w:t>.</w:t>
      </w:r>
    </w:p>
    <w:p w:rsidR="000E7ECF" w:rsidRDefault="00D74D26" w:rsidP="008424AC">
      <w:pPr>
        <w:pStyle w:val="a1"/>
        <w:tabs>
          <w:tab w:val="left" w:pos="420"/>
        </w:tabs>
        <w:ind w:firstLine="0"/>
      </w:pPr>
      <w:r w:rsidRPr="000E7ECF">
        <w:t>Брилев Д</w:t>
      </w:r>
      <w:r w:rsidR="000E7ECF">
        <w:t xml:space="preserve">.В. </w:t>
      </w:r>
      <w:r w:rsidRPr="000E7ECF">
        <w:t>Религии мира</w:t>
      </w:r>
      <w:r w:rsidR="000E7ECF" w:rsidRPr="000E7ECF">
        <w:t xml:space="preserve">. </w:t>
      </w:r>
      <w:r w:rsidRPr="000E7ECF">
        <w:t>Ислам</w:t>
      </w:r>
      <w:r w:rsidR="000E7ECF" w:rsidRPr="000E7ECF">
        <w:t xml:space="preserve">. </w:t>
      </w:r>
      <w:r w:rsidR="000E7ECF">
        <w:t>-</w:t>
      </w:r>
      <w:r w:rsidRPr="000E7ECF">
        <w:t xml:space="preserve"> М</w:t>
      </w:r>
      <w:r w:rsidR="000E7ECF">
        <w:t>.:</w:t>
      </w:r>
      <w:r w:rsidR="000E7ECF" w:rsidRPr="000E7ECF">
        <w:t xml:space="preserve"> </w:t>
      </w:r>
      <w:r w:rsidRPr="000E7ECF">
        <w:t>ООО</w:t>
      </w:r>
      <w:r w:rsidR="000E7ECF">
        <w:t xml:space="preserve"> "</w:t>
      </w:r>
      <w:r w:rsidRPr="000E7ECF">
        <w:t>ТД</w:t>
      </w:r>
      <w:r w:rsidR="000E7ECF">
        <w:t xml:space="preserve"> "</w:t>
      </w:r>
      <w:r w:rsidRPr="000E7ECF">
        <w:t>Издательство Мир книги</w:t>
      </w:r>
      <w:r w:rsidR="000E7ECF">
        <w:t xml:space="preserve">", </w:t>
      </w:r>
      <w:r w:rsidRPr="000E7ECF">
        <w:t>2006 г</w:t>
      </w:r>
      <w:r w:rsidR="000E7ECF" w:rsidRPr="000E7ECF">
        <w:t>.</w:t>
      </w:r>
      <w:bookmarkStart w:id="8" w:name="_GoBack"/>
      <w:bookmarkEnd w:id="8"/>
    </w:p>
    <w:sectPr w:rsidR="000E7ECF" w:rsidSect="000E7ECF"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10" w:rsidRDefault="007D5610">
      <w:r>
        <w:separator/>
      </w:r>
    </w:p>
    <w:p w:rsidR="007D5610" w:rsidRDefault="007D5610"/>
    <w:p w:rsidR="007D5610" w:rsidRDefault="007D5610" w:rsidP="008424AC"/>
  </w:endnote>
  <w:endnote w:type="continuationSeparator" w:id="0">
    <w:p w:rsidR="007D5610" w:rsidRDefault="007D5610">
      <w:r>
        <w:continuationSeparator/>
      </w:r>
    </w:p>
    <w:p w:rsidR="007D5610" w:rsidRDefault="007D5610"/>
    <w:p w:rsidR="007D5610" w:rsidRDefault="007D5610" w:rsidP="00842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10" w:rsidRDefault="007D5610">
      <w:r>
        <w:separator/>
      </w:r>
    </w:p>
    <w:p w:rsidR="007D5610" w:rsidRDefault="007D5610"/>
    <w:p w:rsidR="007D5610" w:rsidRDefault="007D5610" w:rsidP="008424AC"/>
  </w:footnote>
  <w:footnote w:type="continuationSeparator" w:id="0">
    <w:p w:rsidR="007D5610" w:rsidRDefault="007D5610">
      <w:r>
        <w:continuationSeparator/>
      </w:r>
    </w:p>
    <w:p w:rsidR="007D5610" w:rsidRDefault="007D5610"/>
    <w:p w:rsidR="007D5610" w:rsidRDefault="007D5610" w:rsidP="008424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5F00BE"/>
    <w:multiLevelType w:val="hybridMultilevel"/>
    <w:tmpl w:val="7C98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90D"/>
    <w:rsid w:val="00066E08"/>
    <w:rsid w:val="000E7ECF"/>
    <w:rsid w:val="0013162C"/>
    <w:rsid w:val="00164304"/>
    <w:rsid w:val="001821AC"/>
    <w:rsid w:val="001E3373"/>
    <w:rsid w:val="00240251"/>
    <w:rsid w:val="00244AFC"/>
    <w:rsid w:val="002C3300"/>
    <w:rsid w:val="003579F2"/>
    <w:rsid w:val="003C0BC9"/>
    <w:rsid w:val="003D525F"/>
    <w:rsid w:val="00413E6F"/>
    <w:rsid w:val="00486B38"/>
    <w:rsid w:val="004D5876"/>
    <w:rsid w:val="005B15FC"/>
    <w:rsid w:val="006A5EF7"/>
    <w:rsid w:val="006B7652"/>
    <w:rsid w:val="006C6275"/>
    <w:rsid w:val="0078148E"/>
    <w:rsid w:val="007B3F3B"/>
    <w:rsid w:val="007D5610"/>
    <w:rsid w:val="007D5BD1"/>
    <w:rsid w:val="008424AC"/>
    <w:rsid w:val="008A3652"/>
    <w:rsid w:val="009C1BA3"/>
    <w:rsid w:val="00A218C4"/>
    <w:rsid w:val="00AD5522"/>
    <w:rsid w:val="00B12A48"/>
    <w:rsid w:val="00B95CAA"/>
    <w:rsid w:val="00BD17A6"/>
    <w:rsid w:val="00BF35E8"/>
    <w:rsid w:val="00BF3906"/>
    <w:rsid w:val="00C06BE1"/>
    <w:rsid w:val="00C37CB2"/>
    <w:rsid w:val="00C42D18"/>
    <w:rsid w:val="00C8090D"/>
    <w:rsid w:val="00CB1BC3"/>
    <w:rsid w:val="00CE291C"/>
    <w:rsid w:val="00D1095B"/>
    <w:rsid w:val="00D61336"/>
    <w:rsid w:val="00D74D26"/>
    <w:rsid w:val="00DD17EC"/>
    <w:rsid w:val="00DE300C"/>
    <w:rsid w:val="00E25B34"/>
    <w:rsid w:val="00E66962"/>
    <w:rsid w:val="00F13F51"/>
    <w:rsid w:val="00F60B41"/>
    <w:rsid w:val="00F77FA1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FE8891-D3C1-4369-BBF5-E7D6AE99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7E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7E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24AC"/>
    <w:pPr>
      <w:keepNext/>
      <w:tabs>
        <w:tab w:val="left" w:pos="6285"/>
      </w:tabs>
      <w:ind w:firstLine="0"/>
      <w:jc w:val="center"/>
      <w:outlineLvl w:val="1"/>
    </w:pPr>
    <w:rPr>
      <w:b/>
      <w:bCs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E7EC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7E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7E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7EC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7EC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7EC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424AC"/>
    <w:rPr>
      <w:rFonts w:cs="Times New Roman"/>
      <w:b/>
      <w:bCs/>
      <w:iCs/>
      <w:smallCaps/>
      <w:noProof/>
      <w:color w:val="000000"/>
      <w:kern w:val="36"/>
      <w:position w:val="-4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E7E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0E7ECF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0E7ECF"/>
    <w:rPr>
      <w:rFonts w:cs="Times New Roman"/>
      <w:vertAlign w:val="superscript"/>
    </w:rPr>
  </w:style>
  <w:style w:type="character" w:styleId="aa">
    <w:name w:val="page number"/>
    <w:uiPriority w:val="99"/>
    <w:rsid w:val="000E7ECF"/>
    <w:rPr>
      <w:rFonts w:cs="Times New Roman"/>
    </w:rPr>
  </w:style>
  <w:style w:type="table" w:styleId="-1">
    <w:name w:val="Table Web 1"/>
    <w:basedOn w:val="a4"/>
    <w:uiPriority w:val="99"/>
    <w:rsid w:val="000E7E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E7ECF"/>
    <w:pPr>
      <w:ind w:firstLine="0"/>
    </w:pPr>
  </w:style>
  <w:style w:type="character" w:customStyle="1" w:styleId="ab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0E7E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E7EC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E7E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E7EC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0E7ECF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0E7ECF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0E7ECF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0E7EC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E7ECF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E7EC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E7EC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E7EC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7E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7E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7ECF"/>
    <w:pPr>
      <w:ind w:left="958"/>
    </w:pPr>
  </w:style>
  <w:style w:type="paragraph" w:styleId="23">
    <w:name w:val="Body Text Indent 2"/>
    <w:basedOn w:val="a2"/>
    <w:link w:val="24"/>
    <w:uiPriority w:val="99"/>
    <w:rsid w:val="000E7E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E7EC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0E7E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E7E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7EC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7EC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E7EC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E7EC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E7E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7ECF"/>
    <w:rPr>
      <w:i/>
      <w:iCs/>
    </w:rPr>
  </w:style>
  <w:style w:type="paragraph" w:customStyle="1" w:styleId="af9">
    <w:name w:val="ТАБЛИЦА"/>
    <w:next w:val="a2"/>
    <w:autoRedefine/>
    <w:uiPriority w:val="99"/>
    <w:rsid w:val="000E7EC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E7EC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E7ECF"/>
  </w:style>
  <w:style w:type="table" w:customStyle="1" w:styleId="15">
    <w:name w:val="Стиль таблицы1"/>
    <w:basedOn w:val="a4"/>
    <w:uiPriority w:val="99"/>
    <w:rsid w:val="000E7E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E7EC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E7EC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E7ECF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E7ECF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0E7E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карина</dc:creator>
  <cp:keywords/>
  <dc:description/>
  <cp:lastModifiedBy>admin</cp:lastModifiedBy>
  <cp:revision>2</cp:revision>
  <cp:lastPrinted>2009-01-14T21:17:00Z</cp:lastPrinted>
  <dcterms:created xsi:type="dcterms:W3CDTF">2014-03-05T21:35:00Z</dcterms:created>
  <dcterms:modified xsi:type="dcterms:W3CDTF">2014-03-05T21:35:00Z</dcterms:modified>
</cp:coreProperties>
</file>