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6DB" w:rsidRPr="00CF6B85" w:rsidRDefault="006346DB" w:rsidP="006346DB">
      <w:pPr>
        <w:spacing w:before="120"/>
        <w:jc w:val="center"/>
        <w:rPr>
          <w:b/>
          <w:bCs/>
          <w:sz w:val="32"/>
          <w:szCs w:val="32"/>
        </w:rPr>
      </w:pPr>
      <w:r w:rsidRPr="00CF6B85">
        <w:rPr>
          <w:b/>
          <w:bCs/>
          <w:sz w:val="32"/>
          <w:szCs w:val="32"/>
        </w:rPr>
        <w:t>Теодор Эрсар де Вильмарке</w:t>
      </w:r>
    </w:p>
    <w:p w:rsidR="006346DB" w:rsidRPr="00CF6B85" w:rsidRDefault="006346DB" w:rsidP="006346DB">
      <w:pPr>
        <w:spacing w:before="120"/>
        <w:jc w:val="center"/>
        <w:rPr>
          <w:b/>
          <w:bCs/>
          <w:sz w:val="28"/>
          <w:szCs w:val="28"/>
        </w:rPr>
      </w:pPr>
      <w:r w:rsidRPr="00CF6B85">
        <w:rPr>
          <w:b/>
          <w:bCs/>
          <w:sz w:val="28"/>
          <w:szCs w:val="28"/>
        </w:rPr>
        <w:t>1815-1895</w:t>
      </w:r>
    </w:p>
    <w:p w:rsidR="006346DB" w:rsidRDefault="002C5D3D" w:rsidP="006346DB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41pt;height:169.5pt;mso-wrap-distance-left:6pt;mso-wrap-distance-right:6pt;mso-position-vertical-relative:line" o:allowoverlap="f">
            <v:imagedata r:id="rId4" o:title=""/>
          </v:shape>
        </w:pict>
      </w:r>
    </w:p>
    <w:p w:rsidR="006346DB" w:rsidRPr="00CF6B85" w:rsidRDefault="006346DB" w:rsidP="006346DB">
      <w:pPr>
        <w:spacing w:before="120"/>
        <w:ind w:firstLine="567"/>
        <w:jc w:val="both"/>
      </w:pPr>
      <w:r w:rsidRPr="00CF6B85">
        <w:t xml:space="preserve">Вильмарке, виконт Теодор Эрсар де (бретонский вариант имени Teodor a gKervarker) 1815-1895. Литератор, собиратель бретонского фольклора. Родился в Корнуайе (в городе Кемпер) в аристократической, но небогатой семье. В юности дружил с Шатобрианом. Учился в Чартистской школе в Париже. В 1858 году был избран во Французскую Академию.Издал ряд книг, посвященных бретонской (и вообще кельтской) литературе и культуре: Barzaz-Breiz (Народные песни Бретани) 1938, 3-е издание, дополненное 33 песнями и нотами, 1845; Очерк истории бретонского языка 1845; Бретонские барды 1850; Романы круглого стола и сказки древних бретонцев 1853; Кельтская легенда в Ирландии, Уэльсе и Бретани 1864 и др. Наибольшей популярностью среди современников автора пользовался сборник Barzaz-Breiz. Вильмарке включил в сборник три раздела: "Мифологические, героические, историчесские песни и баллады", "Праздничные и любовные песни" и, наконец, "Религиозные песни и легенды". </w:t>
      </w:r>
    </w:p>
    <w:p w:rsidR="006346DB" w:rsidRPr="00CF6B85" w:rsidRDefault="006346DB" w:rsidP="006346DB">
      <w:pPr>
        <w:spacing w:before="120"/>
        <w:ind w:firstLine="567"/>
        <w:jc w:val="both"/>
      </w:pPr>
      <w:r w:rsidRPr="00CF6B85">
        <w:t>Песни публиковались на бретонском языке параллельно с французским переводом, так что основную читательскую аудиторию составляли образованные французы. Впрочем, Barzaz-Breiz был очень скоро переведен на многие европейские языки. Прочитав сборник, писательница Жорж Санд писала, что "каждый, кто держит в руке перо, должен, встретив бретонца, снимать перед ним шляпу". В предисловии к сборнику Вильмарке писал, что интерес к бретонской народной поэзии он унаследовал от матери, которая помогала нищим, часто давала им приют в своем доме, лечила их, а те в качестве платы за гостеприимство пели для нее и для всей семьи песни на бретонском языке.</w:t>
      </w:r>
    </w:p>
    <w:p w:rsidR="006346DB" w:rsidRPr="00CF6B85" w:rsidRDefault="006346DB" w:rsidP="006346DB">
      <w:pPr>
        <w:spacing w:before="120"/>
        <w:ind w:firstLine="567"/>
        <w:jc w:val="both"/>
      </w:pPr>
      <w:r w:rsidRPr="00CF6B85">
        <w:t>Сборник Вильмарке пробудил интерес к фольклору Бретани. Многие знатоки бретонского языка отправились собирать песни и сказки по деревням Нижней Бретани и были очень удивлены, что им не удавалось услышать ничего похожего на многие песни из сборника Barzaz-Breiz. Многие же песни, судя по всему, подверглись основательной переработке под пером Вильмарке. Так во второй половине 19 века возникли сомнения в подлинности сборника. Оппонентами Вильмарке были, в частности, такие известные фольклористы и ученые, как Ф.-М. Люзель и Арбуа де Жубанвиль. Тем не менее сам составитель (или автор) сборника не подтверждал и не опровергал обвинений своих противников ни в печати, ни на конгрессах кельтологов, организованных специально для выяснения подлинности Barzaz-Breiz: Вильмарке просто присылал письма с извинениями, что не сможет присутствовать на ученом собрании.</w:t>
      </w:r>
    </w:p>
    <w:p w:rsidR="006346DB" w:rsidRPr="00CF6B85" w:rsidRDefault="006346DB" w:rsidP="006346DB">
      <w:pPr>
        <w:spacing w:before="120"/>
        <w:ind w:firstLine="567"/>
        <w:jc w:val="both"/>
      </w:pPr>
      <w:r w:rsidRPr="00CF6B85">
        <w:t xml:space="preserve">Полемика по поводу подлинности Barzaz-Breiz продолжалась на протяжении всей второй половины 19 века и не прекращалась до последней четверти 20 века. Утверждение подлинности или неподлинности сборника Вильмарке превратилось в своеобразный знак политической позиции исследователя пробретонской или антибретонской. Только в 1964 году известный бретонский ученый Д.Лоран получил от правнука Вильмарке ценнейшие документы - тетради, в которые составитель Barzaz-Breiz записывал действительно услышанные им песни. До 1964 года эти тетради хранились в архивах потомков Вильмарке. Результатом работы над обретенными документами стала изданная в 1989 году в Дуарненезе книга Laurent D. Aux sources du Barzaz-Breiz. Memoires d`un peuple. Douarnenez, 1989. В этой книге Д. Лоран опубликовал содержание тетрадей Вильмарке и доказал, что, за исключением одной или двух песен, все песни, опубликованные в Barzaz-Breiz, подлинные, хотя многие из них и были переработаны составителем, а орфография, и зачастую, грамматика приведены в соответствие с нормами, введенными Ле Гонидеком в первой четверти 19 века. Таким образом, книга Д.Лорана положила конец продолжавшемуся на протяжении почти полутора веков спору, а книга Вильмарке остается и по сей день одним из прекраснейших образцов бретонской литературы. С некоторыми песнями сборника можно ознакомиться на русском языке по изданию Бретонские народные баллады. Барзаз Брейз. СПб, 1995 (составители Е.Баевская и М.Яснов).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46DB"/>
    <w:rsid w:val="002C5D3D"/>
    <w:rsid w:val="005260DE"/>
    <w:rsid w:val="00616072"/>
    <w:rsid w:val="006346DB"/>
    <w:rsid w:val="008B35EE"/>
    <w:rsid w:val="00B42C45"/>
    <w:rsid w:val="00B47B6A"/>
    <w:rsid w:val="00CF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2BA77B65-5164-4513-A967-1BF503E3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6D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6346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589</Words>
  <Characters>3360</Characters>
  <Application>Microsoft Office Word</Application>
  <DocSecurity>0</DocSecurity>
  <Lines>28</Lines>
  <Paragraphs>7</Paragraphs>
  <ScaleCrop>false</ScaleCrop>
  <Company>Home</Company>
  <LinksUpToDate>false</LinksUpToDate>
  <CharactersWithSpaces>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Теодор Эрсар де Вильмарке</dc:title>
  <dc:subject/>
  <dc:creator>User</dc:creator>
  <cp:keywords/>
  <dc:description/>
  <cp:lastModifiedBy>Irina</cp:lastModifiedBy>
  <cp:revision>2</cp:revision>
  <dcterms:created xsi:type="dcterms:W3CDTF">2014-08-07T13:25:00Z</dcterms:created>
  <dcterms:modified xsi:type="dcterms:W3CDTF">2014-08-07T13:25:00Z</dcterms:modified>
</cp:coreProperties>
</file>