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D0" w:rsidRPr="008A3CEC" w:rsidRDefault="003A76D0" w:rsidP="003A76D0">
      <w:pPr>
        <w:spacing w:before="120"/>
        <w:jc w:val="center"/>
        <w:rPr>
          <w:b/>
          <w:bCs/>
          <w:sz w:val="32"/>
          <w:szCs w:val="32"/>
        </w:rPr>
      </w:pPr>
      <w:r w:rsidRPr="008A3CEC">
        <w:rPr>
          <w:b/>
          <w:bCs/>
          <w:sz w:val="32"/>
          <w:szCs w:val="32"/>
        </w:rPr>
        <w:t>Тойн А. Ван Дейк</w:t>
      </w:r>
    </w:p>
    <w:p w:rsidR="003A76D0" w:rsidRDefault="003A76D0" w:rsidP="003A76D0">
      <w:pPr>
        <w:spacing w:before="120"/>
        <w:ind w:firstLine="567"/>
        <w:jc w:val="both"/>
      </w:pPr>
      <w:bookmarkStart w:id="0" w:name="p-1350-1"/>
      <w:bookmarkEnd w:id="0"/>
      <w:r w:rsidRPr="00E6315E">
        <w:t>Дейк (van Dijk) Тойн А.ван (р. в</w:t>
      </w:r>
      <w:r>
        <w:t xml:space="preserve"> </w:t>
      </w:r>
      <w:r w:rsidRPr="00E6315E">
        <w:t>1943) – голландский ученый, специалист по</w:t>
      </w:r>
      <w:r>
        <w:t xml:space="preserve"> </w:t>
      </w:r>
      <w:r w:rsidRPr="00E6315E">
        <w:t>исследованиям дискурса.</w:t>
      </w:r>
    </w:p>
    <w:p w:rsidR="003A76D0" w:rsidRDefault="003A76D0" w:rsidP="003A76D0">
      <w:pPr>
        <w:spacing w:before="120"/>
        <w:ind w:firstLine="567"/>
        <w:jc w:val="both"/>
      </w:pPr>
      <w:r w:rsidRPr="00E6315E">
        <w:t xml:space="preserve"> Профессор амстердамского университета, в</w:t>
      </w:r>
      <w:r>
        <w:t xml:space="preserve"> </w:t>
      </w:r>
      <w:r w:rsidRPr="00E6315E">
        <w:t>настоящее время работает на</w:t>
      </w:r>
      <w:r>
        <w:t xml:space="preserve"> </w:t>
      </w:r>
      <w:r w:rsidRPr="00E6315E">
        <w:t>должности профессора в</w:t>
      </w:r>
      <w:r>
        <w:t xml:space="preserve"> </w:t>
      </w:r>
      <w:r w:rsidRPr="00E6315E">
        <w:t>университете Помпо Фабра, Барселона, Испания. Почетный доктор университетов Буэнос-Айреса и</w:t>
      </w:r>
      <w:r>
        <w:t xml:space="preserve"> </w:t>
      </w:r>
      <w:r w:rsidRPr="00E6315E">
        <w:t>Тукума, Аргентина. В</w:t>
      </w:r>
      <w:r>
        <w:t xml:space="preserve"> </w:t>
      </w:r>
      <w:r w:rsidRPr="00E6315E">
        <w:t>1967 получил диплом об</w:t>
      </w:r>
      <w:r>
        <w:t xml:space="preserve"> </w:t>
      </w:r>
      <w:r w:rsidRPr="00E6315E">
        <w:t>окончании Открытого университета г.</w:t>
      </w:r>
      <w:r>
        <w:t xml:space="preserve"> </w:t>
      </w:r>
      <w:r w:rsidRPr="00E6315E">
        <w:t>Амстердам по</w:t>
      </w:r>
      <w:r>
        <w:t xml:space="preserve"> </w:t>
      </w:r>
      <w:r w:rsidRPr="00E6315E">
        <w:t>специальности «французский язык и</w:t>
      </w:r>
      <w:r>
        <w:t xml:space="preserve"> </w:t>
      </w:r>
      <w:r w:rsidRPr="00E6315E">
        <w:t>литература», в</w:t>
      </w:r>
      <w:r>
        <w:t xml:space="preserve"> </w:t>
      </w:r>
      <w:r w:rsidRPr="00E6315E">
        <w:t>1968 – амстердамского университета по</w:t>
      </w:r>
      <w:r>
        <w:t xml:space="preserve"> </w:t>
      </w:r>
      <w:r w:rsidRPr="00E6315E">
        <w:t>специальности «литературная теория». В</w:t>
      </w:r>
      <w:r>
        <w:t xml:space="preserve"> </w:t>
      </w:r>
      <w:r w:rsidRPr="00E6315E">
        <w:t>1972 защитил в</w:t>
      </w:r>
      <w:r>
        <w:t xml:space="preserve"> </w:t>
      </w:r>
      <w:r w:rsidRPr="00E6315E">
        <w:t>амстердамском университете докторскую диссертацию по</w:t>
      </w:r>
      <w:r>
        <w:t xml:space="preserve"> </w:t>
      </w:r>
      <w:r w:rsidRPr="00E6315E">
        <w:t xml:space="preserve">теме «Некоторые аспекты грамматики текста». </w:t>
      </w:r>
    </w:p>
    <w:p w:rsidR="003A76D0" w:rsidRDefault="003A76D0" w:rsidP="003A76D0">
      <w:pPr>
        <w:spacing w:before="120"/>
        <w:ind w:firstLine="567"/>
        <w:jc w:val="both"/>
      </w:pPr>
      <w:r w:rsidRPr="00E6315E">
        <w:t>После непродолжительной работы в</w:t>
      </w:r>
      <w:r>
        <w:t xml:space="preserve"> </w:t>
      </w:r>
      <w:r w:rsidRPr="00E6315E">
        <w:t>области литературной теории начал работать над</w:t>
      </w:r>
      <w:r>
        <w:t xml:space="preserve"> </w:t>
      </w:r>
      <w:r w:rsidRPr="00E6315E">
        <w:t>развитием идей грамматики текста, утверждая, что</w:t>
      </w:r>
      <w:r>
        <w:t xml:space="preserve"> </w:t>
      </w:r>
      <w:r w:rsidRPr="00E6315E">
        <w:t>в</w:t>
      </w:r>
      <w:r>
        <w:t xml:space="preserve"> </w:t>
      </w:r>
      <w:r w:rsidRPr="00E6315E">
        <w:t>качестве фундаментальной единицы функционирования языка и</w:t>
      </w:r>
      <w:r>
        <w:t xml:space="preserve"> </w:t>
      </w:r>
      <w:r w:rsidRPr="00E6315E">
        <w:t>грамматики следует рассматривать не</w:t>
      </w:r>
      <w:r>
        <w:t xml:space="preserve"> </w:t>
      </w:r>
      <w:r w:rsidRPr="00E6315E">
        <w:t>предложение, а</w:t>
      </w:r>
      <w:r>
        <w:t xml:space="preserve"> </w:t>
      </w:r>
      <w:r w:rsidRPr="00E6315E">
        <w:t>текст как</w:t>
      </w:r>
      <w:r>
        <w:t xml:space="preserve"> </w:t>
      </w:r>
      <w:r w:rsidRPr="00E6315E">
        <w:t>целостное образование. В</w:t>
      </w:r>
      <w:r>
        <w:t xml:space="preserve"> </w:t>
      </w:r>
      <w:r w:rsidRPr="00E6315E">
        <w:t>рамках этой работы Д. разработал теорию внутритекстовой связи, а</w:t>
      </w:r>
      <w:r>
        <w:t xml:space="preserve"> </w:t>
      </w:r>
      <w:r w:rsidRPr="00E6315E">
        <w:t>также осмыслил понятие «макроструктура», имеющее непосредственное отношение к</w:t>
      </w:r>
      <w:r>
        <w:t xml:space="preserve"> </w:t>
      </w:r>
      <w:r w:rsidRPr="00E6315E">
        <w:t>глобальному значению (содержанию) и</w:t>
      </w:r>
      <w:r>
        <w:t xml:space="preserve"> </w:t>
      </w:r>
      <w:r w:rsidRPr="00E6315E">
        <w:t>основной теме текста. Книга Д. «Текст и</w:t>
      </w:r>
      <w:r>
        <w:t xml:space="preserve"> </w:t>
      </w:r>
      <w:r w:rsidRPr="00E6315E">
        <w:t>контекст» (Лондон, 1977) содержит его</w:t>
      </w:r>
      <w:r>
        <w:t xml:space="preserve"> </w:t>
      </w:r>
      <w:r w:rsidRPr="00E6315E">
        <w:t>основные идеи по</w:t>
      </w:r>
      <w:r>
        <w:t xml:space="preserve"> </w:t>
      </w:r>
      <w:r w:rsidRPr="00E6315E">
        <w:t xml:space="preserve">грамматике текста. </w:t>
      </w:r>
    </w:p>
    <w:p w:rsidR="003A76D0" w:rsidRDefault="003A76D0" w:rsidP="003A76D0">
      <w:pPr>
        <w:spacing w:before="120"/>
        <w:ind w:firstLine="567"/>
        <w:jc w:val="both"/>
      </w:pPr>
      <w:r w:rsidRPr="00E6315E">
        <w:t>Уделяя большое внимание изучению семантики дискурса, Д. внес значительный вклад в</w:t>
      </w:r>
      <w:r>
        <w:t xml:space="preserve"> </w:t>
      </w:r>
      <w:r w:rsidRPr="00E6315E">
        <w:t>изучение прагматики дискурса, введя в</w:t>
      </w:r>
      <w:r>
        <w:t xml:space="preserve"> </w:t>
      </w:r>
      <w:r w:rsidRPr="00E6315E">
        <w:t>исследовательский оборот понятие «макроуровневый речевой акт». Часть работ Д. по</w:t>
      </w:r>
      <w:r>
        <w:t xml:space="preserve"> </w:t>
      </w:r>
      <w:r w:rsidRPr="00E6315E">
        <w:t>дискурс-прагматике были впоследствии опубликованы в</w:t>
      </w:r>
      <w:r>
        <w:t xml:space="preserve"> </w:t>
      </w:r>
      <w:r w:rsidRPr="00E6315E">
        <w:t>его книге «Прагматика дискурса» (Берлин, 1981). С</w:t>
      </w:r>
      <w:r>
        <w:t xml:space="preserve"> </w:t>
      </w:r>
      <w:r w:rsidRPr="00E6315E">
        <w:t>1974 фокус внимания Д. перемещается на</w:t>
      </w:r>
      <w:r>
        <w:t xml:space="preserve"> </w:t>
      </w:r>
      <w:r w:rsidRPr="00E6315E">
        <w:t>проблемы психологии текстового воспроизводства. Данные исследования Д. осуществляет в</w:t>
      </w:r>
      <w:r>
        <w:t xml:space="preserve"> </w:t>
      </w:r>
      <w:r w:rsidRPr="00E6315E">
        <w:t>сотрудничестве с</w:t>
      </w:r>
      <w:r>
        <w:t xml:space="preserve"> </w:t>
      </w:r>
      <w:r w:rsidRPr="00E6315E">
        <w:t>В.Кинчем (W.Kintsch) из</w:t>
      </w:r>
      <w:r>
        <w:t xml:space="preserve"> </w:t>
      </w:r>
      <w:r w:rsidRPr="00E6315E">
        <w:t>университета Колорадо, Булдер, Сша. В</w:t>
      </w:r>
      <w:r>
        <w:t xml:space="preserve"> </w:t>
      </w:r>
      <w:r w:rsidRPr="00E6315E">
        <w:t>своей совместной книге «Стратегии понимания дискурса» (Нью-Йорк, 1983) авторы предложили «стратегический» подход к</w:t>
      </w:r>
      <w:r>
        <w:t xml:space="preserve"> </w:t>
      </w:r>
      <w:r w:rsidRPr="00E6315E">
        <w:t>ментальным процессам и</w:t>
      </w:r>
      <w:r>
        <w:t xml:space="preserve"> </w:t>
      </w:r>
      <w:r w:rsidRPr="00E6315E">
        <w:t>репрезентациям, вовлекаемым в</w:t>
      </w:r>
      <w:r>
        <w:t xml:space="preserve"> </w:t>
      </w:r>
      <w:r w:rsidRPr="00E6315E">
        <w:t>речепроизводство и</w:t>
      </w:r>
      <w:r>
        <w:t xml:space="preserve"> </w:t>
      </w:r>
      <w:r w:rsidRPr="00E6315E">
        <w:t>восприятие. В</w:t>
      </w:r>
      <w:r>
        <w:t xml:space="preserve"> </w:t>
      </w:r>
      <w:r w:rsidRPr="00E6315E">
        <w:t>данной книге было также уделено внимание понятию «модель ситуации», определяемому как</w:t>
      </w:r>
      <w:r>
        <w:t xml:space="preserve"> </w:t>
      </w:r>
      <w:r w:rsidRPr="00E6315E">
        <w:t>ментальная репрезентация событий, о</w:t>
      </w:r>
      <w:r>
        <w:t xml:space="preserve"> </w:t>
      </w:r>
      <w:r w:rsidRPr="00E6315E">
        <w:t>которых ведется речь в</w:t>
      </w:r>
      <w:r>
        <w:t xml:space="preserve"> </w:t>
      </w:r>
      <w:r w:rsidRPr="00E6315E">
        <w:t>тексте: понимание текста изначально означает, что</w:t>
      </w:r>
      <w:r>
        <w:t xml:space="preserve"> </w:t>
      </w:r>
      <w:r w:rsidRPr="00E6315E">
        <w:t>рецепиент создает ментальную модель событий, о</w:t>
      </w:r>
      <w:r>
        <w:t xml:space="preserve"> </w:t>
      </w:r>
      <w:r w:rsidRPr="00E6315E">
        <w:t>которых повествует текст. В</w:t>
      </w:r>
      <w:r>
        <w:t xml:space="preserve"> </w:t>
      </w:r>
      <w:r w:rsidRPr="00E6315E">
        <w:t>1980 Д. начинает работу над</w:t>
      </w:r>
      <w:r>
        <w:t xml:space="preserve"> </w:t>
      </w:r>
      <w:r w:rsidRPr="00E6315E">
        <w:t>долгосрочным исследовательским проектом, посвященным дискурсу и</w:t>
      </w:r>
      <w:r>
        <w:t xml:space="preserve"> </w:t>
      </w:r>
      <w:r w:rsidRPr="00E6315E">
        <w:t xml:space="preserve">расизму. </w:t>
      </w:r>
    </w:p>
    <w:p w:rsidR="003A76D0" w:rsidRDefault="003A76D0" w:rsidP="003A76D0">
      <w:pPr>
        <w:spacing w:before="120"/>
        <w:ind w:firstLine="567"/>
        <w:jc w:val="both"/>
      </w:pPr>
      <w:r w:rsidRPr="00E6315E">
        <w:t>Целью этого проекта явилось описание того, как</w:t>
      </w:r>
      <w:r>
        <w:t xml:space="preserve"> </w:t>
      </w:r>
      <w:r w:rsidRPr="00E6315E">
        <w:t>говорит, пишет и</w:t>
      </w:r>
      <w:r>
        <w:t xml:space="preserve"> </w:t>
      </w:r>
      <w:r w:rsidRPr="00E6315E">
        <w:t>думает о</w:t>
      </w:r>
      <w:r>
        <w:t xml:space="preserve"> </w:t>
      </w:r>
      <w:r w:rsidRPr="00E6315E">
        <w:t>других (иммигрантах, национальных меньшинствах и</w:t>
      </w:r>
      <w:r>
        <w:t xml:space="preserve"> </w:t>
      </w:r>
      <w:r w:rsidRPr="00E6315E">
        <w:t>беженцах из</w:t>
      </w:r>
      <w:r>
        <w:t xml:space="preserve"> </w:t>
      </w:r>
      <w:r w:rsidRPr="00E6315E">
        <w:t>неевропейских стран) белый европеец. В</w:t>
      </w:r>
      <w:r>
        <w:t xml:space="preserve"> </w:t>
      </w:r>
      <w:r w:rsidRPr="00E6315E">
        <w:t>данном проекте было уделено внимание изучению каждодневных бесед и</w:t>
      </w:r>
      <w:r>
        <w:t xml:space="preserve"> </w:t>
      </w:r>
      <w:r w:rsidRPr="00E6315E">
        <w:t>повествованию соответствующих историй, газетным новостям, учебникам среднеобразовательных школ, научной речи, политическому дискурсу (особенно парламентским дебатам) и</w:t>
      </w:r>
      <w:r>
        <w:t xml:space="preserve"> </w:t>
      </w:r>
      <w:r w:rsidRPr="00E6315E">
        <w:t>корпоративному дискурсу. Основными книгами, опубликованными в</w:t>
      </w:r>
      <w:r>
        <w:t xml:space="preserve"> </w:t>
      </w:r>
      <w:r w:rsidRPr="00E6315E">
        <w:t>рамках этого проекта, явились: «Предрассудки в</w:t>
      </w:r>
      <w:r>
        <w:t xml:space="preserve"> </w:t>
      </w:r>
      <w:r w:rsidRPr="00E6315E">
        <w:t>дискурсе» (Амстердам, 1984), «Коммуницирование расизма» (Лондон, 1987), «Расизм и</w:t>
      </w:r>
      <w:r>
        <w:t xml:space="preserve"> </w:t>
      </w:r>
      <w:r w:rsidRPr="00E6315E">
        <w:t>печать» (Лондон, 1991), «Дискурс элиты и</w:t>
      </w:r>
      <w:r>
        <w:t xml:space="preserve"> </w:t>
      </w:r>
      <w:r w:rsidRPr="00E6315E">
        <w:t>расизм» (Лондон, 1993). Вместе с</w:t>
      </w:r>
      <w:r>
        <w:t xml:space="preserve"> </w:t>
      </w:r>
      <w:r w:rsidRPr="00E6315E">
        <w:t>Р.Водак (R.Wodak) Д. редактировал книгу о</w:t>
      </w:r>
      <w:r>
        <w:t xml:space="preserve"> </w:t>
      </w:r>
      <w:r w:rsidRPr="00E6315E">
        <w:t>роли известных европейских политиков в</w:t>
      </w:r>
      <w:r>
        <w:t xml:space="preserve"> </w:t>
      </w:r>
      <w:r w:rsidRPr="00E6315E">
        <w:t xml:space="preserve">воспроизводстве (анти-) расизма: «Расизм наверху» (Клагенфурт, 2000). </w:t>
      </w:r>
    </w:p>
    <w:p w:rsidR="003A76D0" w:rsidRDefault="003A76D0" w:rsidP="003A76D0">
      <w:pPr>
        <w:spacing w:before="120"/>
        <w:ind w:firstLine="567"/>
        <w:jc w:val="both"/>
      </w:pPr>
      <w:r w:rsidRPr="00E6315E">
        <w:t>Наиболее часто изучаемый Д. жанр – новости печатных Сми. В</w:t>
      </w:r>
      <w:r>
        <w:t xml:space="preserve"> </w:t>
      </w:r>
      <w:r w:rsidRPr="00E6315E">
        <w:t>своих книгах «Новость как</w:t>
      </w:r>
      <w:r>
        <w:t xml:space="preserve"> </w:t>
      </w:r>
      <w:r w:rsidRPr="00E6315E">
        <w:t>дискурс» (Нью-Йорк, 1988) и</w:t>
      </w:r>
      <w:r>
        <w:t xml:space="preserve"> </w:t>
      </w:r>
      <w:r w:rsidRPr="00E6315E">
        <w:t>«Анализ новостей» (Нью-Йорк, 1988) он</w:t>
      </w:r>
      <w:r>
        <w:t xml:space="preserve"> </w:t>
      </w:r>
      <w:r w:rsidRPr="00E6315E">
        <w:t>предлагает теорию глобальных структур новостных репортажей, а</w:t>
      </w:r>
      <w:r>
        <w:t xml:space="preserve"> </w:t>
      </w:r>
      <w:r w:rsidRPr="00E6315E">
        <w:t>также исследование области понимания и</w:t>
      </w:r>
      <w:r>
        <w:t xml:space="preserve"> </w:t>
      </w:r>
      <w:r w:rsidRPr="00E6315E">
        <w:t>запоминания новостных репортажей. В</w:t>
      </w:r>
      <w:r>
        <w:t xml:space="preserve"> </w:t>
      </w:r>
      <w:r w:rsidRPr="00E6315E">
        <w:t>вышеупомянутой книге «Расизм и</w:t>
      </w:r>
      <w:r>
        <w:t xml:space="preserve"> </w:t>
      </w:r>
      <w:r w:rsidRPr="00E6315E">
        <w:t>печать» демонстрируется то, как</w:t>
      </w:r>
      <w:r>
        <w:t xml:space="preserve"> </w:t>
      </w:r>
      <w:r w:rsidRPr="00E6315E">
        <w:t>средства коммуникации становятся частью воспроизводства тех</w:t>
      </w:r>
      <w:r>
        <w:t xml:space="preserve"> </w:t>
      </w:r>
      <w:r w:rsidRPr="00E6315E">
        <w:t>или иных идеологий. С</w:t>
      </w:r>
      <w:r>
        <w:t xml:space="preserve"> </w:t>
      </w:r>
      <w:r w:rsidRPr="00E6315E">
        <w:t>середины 1990-х Д. принимает участие в</w:t>
      </w:r>
      <w:r>
        <w:t xml:space="preserve"> </w:t>
      </w:r>
      <w:r w:rsidRPr="00E6315E">
        <w:t>новом проекте: изучение отношения между дискурсом и</w:t>
      </w:r>
      <w:r>
        <w:t xml:space="preserve"> </w:t>
      </w:r>
      <w:r w:rsidRPr="00E6315E">
        <w:t>идеологиями. Основной тезис первой из</w:t>
      </w:r>
      <w:r>
        <w:t xml:space="preserve"> </w:t>
      </w:r>
      <w:r w:rsidRPr="00E6315E">
        <w:t>четырех задуманных книг – «Идеология» (Лондон, 1998) – заключается в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идеологии суть фундаментальные (аксиоматические) верования группы. В</w:t>
      </w:r>
      <w:r>
        <w:t xml:space="preserve"> </w:t>
      </w:r>
      <w:r w:rsidRPr="00E6315E">
        <w:t>2000 Д. начал работу над</w:t>
      </w:r>
      <w:r>
        <w:t xml:space="preserve"> </w:t>
      </w:r>
      <w:r w:rsidRPr="00E6315E">
        <w:t>следующей книгой этой серии с</w:t>
      </w:r>
      <w:r>
        <w:t xml:space="preserve"> </w:t>
      </w:r>
      <w:r w:rsidRPr="00E6315E">
        <w:t>рабочим названием «Социальное познание и</w:t>
      </w:r>
      <w:r>
        <w:t xml:space="preserve"> </w:t>
      </w:r>
      <w:r w:rsidRPr="00E6315E">
        <w:t>идеология». Для</w:t>
      </w:r>
      <w:r>
        <w:t xml:space="preserve"> </w:t>
      </w:r>
      <w:r w:rsidRPr="00E6315E">
        <w:t>того чтобы пропагандировать изучение дискурса, Д. выступил главным редактором четырехтомного издания «Справочник по</w:t>
      </w:r>
      <w:r>
        <w:t xml:space="preserve"> </w:t>
      </w:r>
      <w:r w:rsidRPr="00E6315E">
        <w:t>дискурс-анализу» (Лондон, 1985), а</w:t>
      </w:r>
      <w:r>
        <w:t xml:space="preserve"> </w:t>
      </w:r>
      <w:r w:rsidRPr="00E6315E">
        <w:t xml:space="preserve">позднее – двухтомного издания «Изучение дискурса» (Лондон, 1997). </w:t>
      </w:r>
    </w:p>
    <w:p w:rsidR="003A76D0" w:rsidRDefault="003A76D0" w:rsidP="003A76D0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последние годы (после 1995) Д. присоединился к</w:t>
      </w:r>
      <w:r>
        <w:t xml:space="preserve"> </w:t>
      </w:r>
      <w:r w:rsidRPr="00E6315E">
        <w:t>интеллектуальному движению, получившему название «Критический дискурс-анализ». Д. явился также основателем и</w:t>
      </w:r>
      <w:r>
        <w:t xml:space="preserve"> </w:t>
      </w:r>
      <w:r w:rsidRPr="00E6315E">
        <w:t>редактором нескольких научных газет: «Поэтика», «Текст, дискурс и</w:t>
      </w:r>
      <w:r>
        <w:t xml:space="preserve"> </w:t>
      </w:r>
      <w:r w:rsidRPr="00E6315E">
        <w:t>общество», «Дискурс-исследования». Д. часто выступает с</w:t>
      </w:r>
      <w:r>
        <w:t xml:space="preserve"> </w:t>
      </w:r>
      <w:r w:rsidRPr="00E6315E">
        <w:t>докладами во</w:t>
      </w:r>
      <w:r>
        <w:t xml:space="preserve"> </w:t>
      </w:r>
      <w:r w:rsidRPr="00E6315E">
        <w:t>многих странах (особенно Латинской Америки и</w:t>
      </w:r>
      <w:r>
        <w:t xml:space="preserve"> </w:t>
      </w:r>
      <w:r w:rsidRPr="00E6315E">
        <w:t>в Испании). Книги Д. в</w:t>
      </w:r>
      <w:r>
        <w:t xml:space="preserve"> </w:t>
      </w:r>
      <w:r w:rsidRPr="00E6315E">
        <w:t>большинстве своем переведены на</w:t>
      </w:r>
      <w:r>
        <w:t xml:space="preserve"> </w:t>
      </w:r>
      <w:r w:rsidRPr="00E6315E">
        <w:t>испанский язык, а</w:t>
      </w:r>
      <w:r>
        <w:t xml:space="preserve"> </w:t>
      </w:r>
      <w:r w:rsidRPr="00E6315E">
        <w:t>также часть книг переведена на</w:t>
      </w:r>
      <w:r>
        <w:t xml:space="preserve"> </w:t>
      </w:r>
      <w:r w:rsidRPr="00E6315E">
        <w:t>русский, китайский, португальский и</w:t>
      </w:r>
      <w:r>
        <w:t xml:space="preserve"> </w:t>
      </w:r>
      <w:r w:rsidRPr="00E6315E">
        <w:t>др.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6D0"/>
    <w:rsid w:val="00002B5A"/>
    <w:rsid w:val="000A20F4"/>
    <w:rsid w:val="000A616C"/>
    <w:rsid w:val="0010437E"/>
    <w:rsid w:val="00316F32"/>
    <w:rsid w:val="003A76D0"/>
    <w:rsid w:val="00616072"/>
    <w:rsid w:val="006A5004"/>
    <w:rsid w:val="00710178"/>
    <w:rsid w:val="0081563E"/>
    <w:rsid w:val="00867347"/>
    <w:rsid w:val="008A3CEC"/>
    <w:rsid w:val="008B35EE"/>
    <w:rsid w:val="00905CC1"/>
    <w:rsid w:val="00B00C1D"/>
    <w:rsid w:val="00B42C45"/>
    <w:rsid w:val="00B47B6A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D23ABB-E2FA-4D10-8E45-10B136A0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A7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Тойн А</vt:lpstr>
    </vt:vector>
  </TitlesOfParts>
  <Company>Home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Тойн А</dc:title>
  <dc:subject/>
  <dc:creator>User</dc:creator>
  <cp:keywords/>
  <dc:description/>
  <cp:lastModifiedBy>admin</cp:lastModifiedBy>
  <cp:revision>2</cp:revision>
  <dcterms:created xsi:type="dcterms:W3CDTF">2014-02-14T17:45:00Z</dcterms:created>
  <dcterms:modified xsi:type="dcterms:W3CDTF">2014-02-14T17:45:00Z</dcterms:modified>
</cp:coreProperties>
</file>