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FF3" w:rsidRPr="004731F6" w:rsidRDefault="00732FF3" w:rsidP="00732FF3">
      <w:pPr>
        <w:spacing w:before="120"/>
        <w:jc w:val="center"/>
        <w:rPr>
          <w:b/>
          <w:bCs/>
          <w:sz w:val="32"/>
          <w:szCs w:val="32"/>
        </w:rPr>
      </w:pPr>
      <w:r w:rsidRPr="004731F6">
        <w:rPr>
          <w:b/>
          <w:bCs/>
          <w:sz w:val="32"/>
          <w:szCs w:val="32"/>
        </w:rPr>
        <w:t xml:space="preserve">Трансактный анализ общения </w:t>
      </w:r>
    </w:p>
    <w:p w:rsidR="00732FF3" w:rsidRDefault="00732FF3" w:rsidP="00732FF3">
      <w:pPr>
        <w:spacing w:before="120"/>
        <w:ind w:firstLine="567"/>
        <w:jc w:val="both"/>
      </w:pPr>
      <w:r w:rsidRPr="004731F6">
        <w:t xml:space="preserve">Трансактный анализ был основан Эриком Берном в 1955 г. (США). В основе трансактного анализа лежит философское предположение о том, что каждый человек будет "в порядке" тогда, когда он будет сам держать свою жизнь в собственных руках и сам будет за нее нести ответственность. Трансакция это действие (акция) , направленное на другого человека. Это единица общения. Концепция Э.Берна была создана в ответ на необходимость оказания психологической помощи людям, имеющим проблемы в общении. </w:t>
      </w:r>
    </w:p>
    <w:p w:rsidR="00732FF3" w:rsidRDefault="00732FF3" w:rsidP="00732FF3">
      <w:pPr>
        <w:spacing w:before="120"/>
        <w:ind w:firstLine="567"/>
        <w:jc w:val="both"/>
      </w:pPr>
      <w:r w:rsidRPr="004731F6">
        <w:t xml:space="preserve">Э.Берн выделяет следующие три составляющие личности человека, которые обусловливают характер общения между людьми: родительское, взрослое, детское. </w:t>
      </w:r>
    </w:p>
    <w:p w:rsidR="00732FF3" w:rsidRDefault="00732FF3" w:rsidP="00732FF3">
      <w:pPr>
        <w:spacing w:before="120"/>
        <w:ind w:firstLine="567"/>
        <w:jc w:val="both"/>
      </w:pPr>
      <w:r w:rsidRPr="004731F6">
        <w:t xml:space="preserve">Родительское (Родитель - Р) , которое подразделяется на заботливое родительское состояние Я, критическое родительское состояние Я. Родительское Я, состоящее из правил поведения, норм, позволяет индивиду успешно ориентироваться в стандартных ситуациях, "запускает" полезные, проверенные стереотипы поведения, освобождая сознание от загруженности простыми, обыденными задачами. Кроме того, Родительское Я обеспечивает с большой вероятностью успеха поведение в ситуациях дефицита времени на размышления, анализ, поочередное рассмотрение возможностей поведения. </w:t>
      </w:r>
    </w:p>
    <w:p w:rsidR="00732FF3" w:rsidRDefault="00732FF3" w:rsidP="00732FF3">
      <w:pPr>
        <w:spacing w:before="120"/>
        <w:ind w:firstLine="567"/>
        <w:jc w:val="both"/>
      </w:pPr>
      <w:r w:rsidRPr="004731F6">
        <w:t xml:space="preserve">Взрослое (Взрослый - В) состояние Я воспринимает и перерабатывает логическую составляющую информации, принимает решения преимущественно обдуманно и без эмоций, проверяя их реальность. Взрослое Я, в отличии от Родительского, способствует адаптации не в стандартных, однозначных ситуациях, а уникальных, требующих размышлений, дающих свободу выбора и, вместе с этим, необходимость осознания последствий и ответственного принятия решений. </w:t>
      </w:r>
    </w:p>
    <w:p w:rsidR="00732FF3" w:rsidRDefault="00732FF3" w:rsidP="00732FF3">
      <w:pPr>
        <w:spacing w:before="120"/>
        <w:ind w:firstLine="567"/>
        <w:jc w:val="both"/>
      </w:pPr>
      <w:r w:rsidRPr="004731F6">
        <w:t xml:space="preserve">Детское (Дитя - Д, или Ребенок) состояние Я следует жизненному принципу чувств. На поведение в настоящем влияют чувства из детства. Детское Я также выполняет свои, особые функции, не свойственные двум другим составляющими личности. Оно "отвечает" за творчество, оригинальность, разрядку напряжения, получение приятных, иногда "острых", необходимых в определенной степени для нормальной жизнедеятельности впечатлений. Кроме того, Детское Я выступает на сцену, когда человек не чувствует достаточно сил для самостоятельного решения проблем: не способен преодолеть трудности или/и противостоять давлению другого человека. Это Я подразделяется на: естественное детское Я (спонтанные реакции типа радости, печали и т.д.) , приспосабливающееся детское Я (приспосабливающийся, прислуживающийся, боязливый, виноватый, колеблющийся и т.п.) , возражающее детское Я. </w:t>
      </w:r>
    </w:p>
    <w:p w:rsidR="00732FF3" w:rsidRDefault="00732FF3" w:rsidP="00732FF3">
      <w:pPr>
        <w:spacing w:before="120"/>
        <w:ind w:firstLine="567"/>
        <w:jc w:val="both"/>
      </w:pPr>
      <w:r w:rsidRPr="004731F6">
        <w:t xml:space="preserve">С позиции родителя "играются" роли отца, старшей сестры, педагога, начальника; с позиции взрослого - роли соседа, случайного попутчика, подчиненного, знающего себе цену, и т.д.; с позиции ребенка - роли молодого специалиста, артиста - любимца публики, зятя. </w:t>
      </w:r>
    </w:p>
    <w:p w:rsidR="00732FF3" w:rsidRDefault="00732FF3" w:rsidP="00732FF3">
      <w:pPr>
        <w:spacing w:before="120"/>
        <w:ind w:firstLine="567"/>
        <w:jc w:val="both"/>
      </w:pPr>
      <w:r w:rsidRPr="004731F6">
        <w:t xml:space="preserve">В личности каждого человека обнаруживаются все три составляющие, однако при условии плохого воспитания личность может деформироваться так, что одна составляющая начинает подавлять другие, что обусловливает нарушение общения и переживается человеком, как внутреннее напряжение. </w:t>
      </w:r>
    </w:p>
    <w:p w:rsidR="00732FF3" w:rsidRDefault="00732FF3" w:rsidP="00732FF3">
      <w:pPr>
        <w:spacing w:before="120"/>
        <w:ind w:firstLine="567"/>
        <w:jc w:val="both"/>
      </w:pPr>
      <w:r w:rsidRPr="004731F6">
        <w:t xml:space="preserve">Инстанции Я и типичные способы поведения и высказывания </w:t>
      </w:r>
    </w:p>
    <w:p w:rsidR="00732FF3" w:rsidRDefault="00732FF3" w:rsidP="00732FF3">
      <w:pPr>
        <w:spacing w:before="120"/>
        <w:ind w:firstLine="567"/>
        <w:jc w:val="both"/>
      </w:pPr>
      <w:r w:rsidRPr="004731F6">
        <w:t xml:space="preserve">Инстанция Я Типичные способы поведения, высказывания </w:t>
      </w:r>
    </w:p>
    <w:p w:rsidR="00732FF3" w:rsidRDefault="00732FF3" w:rsidP="00732FF3">
      <w:pPr>
        <w:spacing w:before="120"/>
        <w:ind w:firstLine="567"/>
        <w:jc w:val="both"/>
      </w:pPr>
      <w:r w:rsidRPr="004731F6">
        <w:t xml:space="preserve">Родитель Заботливый родитель Утешает, исправляет, помогает "Это мы сделаем" "Не бойся" "Мы все тебе поможем" </w:t>
      </w:r>
    </w:p>
    <w:p w:rsidR="00732FF3" w:rsidRDefault="00732FF3" w:rsidP="00732FF3">
      <w:pPr>
        <w:spacing w:before="120"/>
        <w:ind w:firstLine="567"/>
        <w:jc w:val="both"/>
      </w:pPr>
      <w:r w:rsidRPr="004731F6">
        <w:t xml:space="preserve">Критический родитель Грозит, критикует, приказывает "Опять ты опаздал на работу?" "У каждого на столе должен быть график!" </w:t>
      </w:r>
    </w:p>
    <w:p w:rsidR="00732FF3" w:rsidRDefault="00732FF3" w:rsidP="00732FF3">
      <w:pPr>
        <w:spacing w:before="120"/>
        <w:ind w:firstLine="567"/>
        <w:jc w:val="both"/>
      </w:pPr>
      <w:r w:rsidRPr="004731F6">
        <w:t xml:space="preserve">Взрослый Собирает и дает информацию, оценивет вероятность, принимает решения "Который час?" "У кого же может быть это письмо?" "Эту проблему мы решим в группе" </w:t>
      </w:r>
    </w:p>
    <w:p w:rsidR="00732FF3" w:rsidRDefault="00732FF3" w:rsidP="00732FF3">
      <w:pPr>
        <w:spacing w:before="120"/>
        <w:ind w:firstLine="567"/>
        <w:jc w:val="both"/>
      </w:pPr>
      <w:r w:rsidRPr="004731F6">
        <w:t xml:space="preserve">Ребенок Спонтанный ребенок Естественное, имульсивное, хитрое, эгоцентричное поведение "Это дурацкое письмо у меня уже третий раз на столе" "Вы это сделали просто замечательно!" </w:t>
      </w:r>
    </w:p>
    <w:p w:rsidR="00732FF3" w:rsidRDefault="00732FF3" w:rsidP="00732FF3">
      <w:pPr>
        <w:spacing w:before="120"/>
        <w:ind w:firstLine="567"/>
        <w:jc w:val="both"/>
      </w:pPr>
      <w:r w:rsidRPr="004731F6">
        <w:t xml:space="preserve">Приспосабливающийся ребенок Беспомощное, боязливое, приспосабливающееся к нормам, уступчивое поведение "Я бы с радостью, но у нас будут неприятности" </w:t>
      </w:r>
    </w:p>
    <w:p w:rsidR="00732FF3" w:rsidRDefault="00732FF3" w:rsidP="00732FF3">
      <w:pPr>
        <w:spacing w:before="120"/>
        <w:ind w:firstLine="567"/>
        <w:jc w:val="both"/>
      </w:pPr>
      <w:r w:rsidRPr="004731F6">
        <w:t xml:space="preserve">Бунтующий ребенок Протестующее, бросающее вызов поведение "Я это делать не буду!" "Вы этого сделат не сможете" </w:t>
      </w:r>
    </w:p>
    <w:p w:rsidR="00732FF3" w:rsidRDefault="00732FF3" w:rsidP="00732FF3">
      <w:pPr>
        <w:spacing w:before="120"/>
        <w:ind w:firstLine="567"/>
        <w:jc w:val="both"/>
      </w:pPr>
      <w:r w:rsidRPr="004731F6">
        <w:t xml:space="preserve">Каждое из состояний Я выполняет определенные функции и вследствие этого является жизненно необходимым. Дисгармонии, нарушения общения связаны либо с подавлением одного из них, либо с проявлением в тех ситуациях, которые оно не должно контролировать. Психотерапия, по Э.Берну, должна осуществляться именно в этом направлении.: "оживлять" подавленное Я-состояние или обучать актуализации определенного Я-состояния в тех случаях, когда это необходимо для гармоничного общения. </w:t>
      </w:r>
    </w:p>
    <w:p w:rsidR="00732FF3" w:rsidRPr="004731F6" w:rsidRDefault="00732FF3" w:rsidP="00732FF3">
      <w:pPr>
        <w:spacing w:before="120"/>
        <w:ind w:firstLine="567"/>
        <w:jc w:val="both"/>
      </w:pPr>
      <w:r w:rsidRPr="004731F6">
        <w:t>Для оптимального функционирования личности, с точки зрения трансактного анализа, необходимо, чтобы в личности были гармонично представлены все три состояния Я.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2FF3"/>
    <w:rsid w:val="00002B5A"/>
    <w:rsid w:val="0010437E"/>
    <w:rsid w:val="00301452"/>
    <w:rsid w:val="00316F32"/>
    <w:rsid w:val="004731F6"/>
    <w:rsid w:val="00616072"/>
    <w:rsid w:val="006A5004"/>
    <w:rsid w:val="00710178"/>
    <w:rsid w:val="00732FF3"/>
    <w:rsid w:val="007A66BB"/>
    <w:rsid w:val="0081563E"/>
    <w:rsid w:val="008B35EE"/>
    <w:rsid w:val="00905CC1"/>
    <w:rsid w:val="00AC03A7"/>
    <w:rsid w:val="00B42C45"/>
    <w:rsid w:val="00B47B6A"/>
    <w:rsid w:val="00E0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6339CDC-A06A-40B5-B854-CA17E6CD6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F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732F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Трансактный анализ общения </vt:lpstr>
    </vt:vector>
  </TitlesOfParts>
  <Company>Home</Company>
  <LinksUpToDate>false</LinksUpToDate>
  <CharactersWithSpaces>4629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Трансактный анализ общения </dc:title>
  <dc:subject/>
  <dc:creator>User</dc:creator>
  <cp:keywords/>
  <dc:description/>
  <cp:lastModifiedBy>admin</cp:lastModifiedBy>
  <cp:revision>2</cp:revision>
  <dcterms:created xsi:type="dcterms:W3CDTF">2014-02-18T13:49:00Z</dcterms:created>
  <dcterms:modified xsi:type="dcterms:W3CDTF">2014-02-18T13:49:00Z</dcterms:modified>
</cp:coreProperties>
</file>