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9B" w:rsidRPr="00A54C9B" w:rsidRDefault="002421F5" w:rsidP="00A54C9B">
      <w:pPr>
        <w:pStyle w:val="2"/>
      </w:pPr>
      <w:r w:rsidRPr="00A54C9B">
        <w:t>1</w:t>
      </w:r>
      <w:r w:rsidR="00A54C9B" w:rsidRPr="00A54C9B">
        <w:t xml:space="preserve">. </w:t>
      </w:r>
      <w:r w:rsidRPr="00A54C9B">
        <w:t>Анализ потребностей, удовлетворяемых товаром</w:t>
      </w:r>
    </w:p>
    <w:p w:rsidR="00A54C9B" w:rsidRDefault="00A54C9B" w:rsidP="00A54C9B"/>
    <w:p w:rsidR="00A54C9B" w:rsidRDefault="002421F5" w:rsidP="00A54C9B">
      <w:r w:rsidRPr="00A54C9B">
        <w:t xml:space="preserve">Необходимой частью коммерческой деятельности любого предприятия является система товароснабжения, которая включает экономические, организационно </w:t>
      </w:r>
      <w:r w:rsidR="00A54C9B">
        <w:t>-</w:t>
      </w:r>
      <w:r w:rsidR="006A2598">
        <w:t xml:space="preserve"> </w:t>
      </w:r>
      <w:r w:rsidRPr="00A54C9B">
        <w:t xml:space="preserve">правовые отношения между поставщиками и предприятиями </w:t>
      </w:r>
      <w:r w:rsidR="00A54C9B">
        <w:t>-</w:t>
      </w:r>
      <w:r w:rsidRPr="00A54C9B">
        <w:t xml:space="preserve"> потребителями</w:t>
      </w:r>
      <w:r w:rsidR="00A54C9B" w:rsidRPr="00A54C9B">
        <w:t>.</w:t>
      </w:r>
    </w:p>
    <w:p w:rsidR="00A54C9B" w:rsidRDefault="002421F5" w:rsidP="00A54C9B">
      <w:r w:rsidRPr="00A54C9B">
        <w:t>В свою очередь, важнейшим элементом системы товароснабжения является транспортировка товаров</w:t>
      </w:r>
      <w:r w:rsidR="00A54C9B" w:rsidRPr="00A54C9B">
        <w:t>.</w:t>
      </w:r>
    </w:p>
    <w:p w:rsidR="00A54C9B" w:rsidRDefault="002421F5" w:rsidP="00A54C9B">
      <w:r w:rsidRPr="00A54C9B">
        <w:t>Значение транспорта для экономики России, занимающей первое место по транспортировке в мире, трудно переоценить, так как он связывает все отрасли экономики воедино, обеспечивает условия для нормального развития производства, содействует развитию межотраслевых и межрегиональных связей</w:t>
      </w:r>
      <w:r w:rsidR="00A54C9B" w:rsidRPr="00A54C9B">
        <w:t>.</w:t>
      </w:r>
    </w:p>
    <w:p w:rsidR="00A54C9B" w:rsidRDefault="002421F5" w:rsidP="00A54C9B">
      <w:r w:rsidRPr="00A54C9B">
        <w:t>В коммерческой деятельности от транспорта во многом зависит не только скорость доставки товара потребителям, но их сохранность, качество, а также затраты по перевозке, которые занимают большой удельный вес в издержке обращения</w:t>
      </w:r>
      <w:r w:rsidR="00A54C9B" w:rsidRPr="00A54C9B">
        <w:t>.</w:t>
      </w:r>
    </w:p>
    <w:p w:rsidR="00A54C9B" w:rsidRDefault="002421F5" w:rsidP="00A54C9B">
      <w:r w:rsidRPr="00A54C9B">
        <w:t>Высокая оперативность, надежность и стабильность доставки товаров из пунктов производства в пункты распределения и потребления с минимальными затратами, а также без потерь количества и качества этих товаров является первостепенными условием эффективной коммерческой деятельности</w:t>
      </w:r>
      <w:r w:rsidR="00A54C9B" w:rsidRPr="00A54C9B">
        <w:t>.</w:t>
      </w:r>
    </w:p>
    <w:p w:rsidR="00A54C9B" w:rsidRDefault="002421F5" w:rsidP="00A54C9B">
      <w:r w:rsidRPr="00A54C9B">
        <w:t xml:space="preserve">Развития международной торговли, а также экономического сотрудничества между странами, требует адекватного развития транспорта, и в этой связи он становится важнейшим дополнительным источником валютных поступлений в странах </w:t>
      </w:r>
      <w:r w:rsidR="00A54C9B">
        <w:t>-</w:t>
      </w:r>
      <w:r w:rsidRPr="00A54C9B">
        <w:t xml:space="preserve"> экспортерах транспортных услуг</w:t>
      </w:r>
      <w:r w:rsidR="00A54C9B" w:rsidRPr="00A54C9B">
        <w:t>.</w:t>
      </w:r>
    </w:p>
    <w:p w:rsidR="00A54C9B" w:rsidRDefault="002421F5" w:rsidP="00A54C9B">
      <w:r w:rsidRPr="00A54C9B">
        <w:t>К сожалению, непродуманные осуществления экономических реформ в России нанесло серьезный ущерб транспортной отрасли</w:t>
      </w:r>
      <w:r w:rsidR="00A54C9B" w:rsidRPr="00A54C9B">
        <w:t>.</w:t>
      </w:r>
    </w:p>
    <w:p w:rsidR="00A54C9B" w:rsidRDefault="002421F5" w:rsidP="00A54C9B">
      <w:r w:rsidRPr="00A54C9B">
        <w:t>Объем перевозимых грузов из-за резкого падения производства во всех отраслях экономики существенно сократился, а это привело к развалу многих транспортных организаций</w:t>
      </w:r>
      <w:r w:rsidR="00A54C9B" w:rsidRPr="00A54C9B">
        <w:t xml:space="preserve">. </w:t>
      </w:r>
      <w:r w:rsidRPr="00A54C9B">
        <w:t>Положение усугубила бесконтрольная приватизация, позволившая растранжирить такие лакомые кусочки, каковыми являются транспортные средства</w:t>
      </w:r>
      <w:r w:rsidR="00A54C9B" w:rsidRPr="00A54C9B">
        <w:t>.</w:t>
      </w:r>
    </w:p>
    <w:p w:rsidR="00A54C9B" w:rsidRDefault="002421F5" w:rsidP="00A54C9B">
      <w:r w:rsidRPr="00A54C9B">
        <w:t>В итоге торговые предприятия лишились транспортного обслуживания и каждое из них стало осуществлять перевозки товаров стихийно, при низком уровне использования транспортных средств, а зачастую и при низком качестве транспортного процесса</w:t>
      </w:r>
      <w:r w:rsidR="00A54C9B" w:rsidRPr="00A54C9B">
        <w:t>.</w:t>
      </w:r>
    </w:p>
    <w:p w:rsidR="00A54C9B" w:rsidRDefault="002421F5" w:rsidP="00A54C9B">
      <w:r w:rsidRPr="00A54C9B">
        <w:t>Учитывая данные обстоятельство, а также большую практическую значимость этой проблемы, нами и была выбрана данная тема дипломной работы, целью которой являлось изучение сложившейся организации грузовых перевозок в торговом предприятии, и разработке путей ее совершенствования</w:t>
      </w:r>
      <w:r w:rsidR="00A54C9B" w:rsidRPr="00A54C9B">
        <w:t>.</w:t>
      </w:r>
    </w:p>
    <w:p w:rsidR="00A54C9B" w:rsidRDefault="002421F5" w:rsidP="00A54C9B">
      <w:r w:rsidRPr="00A54C9B">
        <w:t>В соответствии с целью исследования были определены следующие его задачи</w:t>
      </w:r>
      <w:r w:rsidR="00A54C9B" w:rsidRPr="00A54C9B">
        <w:t>:</w:t>
      </w:r>
    </w:p>
    <w:p w:rsidR="002421F5" w:rsidRPr="00A54C9B" w:rsidRDefault="002421F5" w:rsidP="00A54C9B">
      <w:r w:rsidRPr="00A54C9B">
        <w:t>изучение теоретических аспектов и проблем грузовых перевозок</w:t>
      </w:r>
    </w:p>
    <w:p w:rsidR="00A54C9B" w:rsidRDefault="002421F5" w:rsidP="00A54C9B">
      <w:r w:rsidRPr="00A54C9B">
        <w:t>проведение анализа организации транспортного процесса и использования транспортных средств</w:t>
      </w:r>
    </w:p>
    <w:p w:rsidR="00A54C9B" w:rsidRDefault="002421F5" w:rsidP="00A54C9B">
      <w:r w:rsidRPr="00A54C9B">
        <w:t>разработка мероприятий по снижению транспортных издержек</w:t>
      </w:r>
    </w:p>
    <w:p w:rsidR="00A54C9B" w:rsidRDefault="002421F5" w:rsidP="00A54C9B">
      <w:r w:rsidRPr="00A54C9B">
        <w:t>обоснование рационального состава автопарка</w:t>
      </w:r>
    </w:p>
    <w:p w:rsidR="00A54C9B" w:rsidRDefault="002421F5" w:rsidP="00A54C9B">
      <w:r w:rsidRPr="00A54C9B">
        <w:t>Объектом исследования являлось сравнительно крупные торговые предприятия частного предпринимателя Иванова А</w:t>
      </w:r>
      <w:r w:rsidR="00A54C9B">
        <w:t xml:space="preserve">.Ф., </w:t>
      </w:r>
      <w:r w:rsidRPr="00A54C9B">
        <w:t>осуществляющее различную продажу продовольственных товаров в Северо-западном микрорайоне г</w:t>
      </w:r>
      <w:r w:rsidR="00A54C9B" w:rsidRPr="00A54C9B">
        <w:t xml:space="preserve">. </w:t>
      </w:r>
      <w:r w:rsidRPr="00A54C9B">
        <w:t>Курска</w:t>
      </w:r>
      <w:r w:rsidR="00A54C9B" w:rsidRPr="00A54C9B">
        <w:t>.</w:t>
      </w:r>
    </w:p>
    <w:p w:rsidR="00A54C9B" w:rsidRDefault="002421F5" w:rsidP="00A54C9B">
      <w:r w:rsidRPr="00A54C9B">
        <w:t>Предметом исследования явилось операции по доставке товаров в магазин и сопутствующие этому операции</w:t>
      </w:r>
      <w:r w:rsidR="00A54C9B" w:rsidRPr="00A54C9B">
        <w:t>.</w:t>
      </w:r>
    </w:p>
    <w:p w:rsidR="00A54C9B" w:rsidRDefault="002421F5" w:rsidP="00A54C9B">
      <w:r w:rsidRPr="00A54C9B">
        <w:t>Материалами для исследования явились документы первичного бухгалтерского учета и периодической отчетности магазина, справочно-нормативные записи по использованию автомобильного транспорта и результаты наблюдений автора за организацией перевозок товаров в предприятии</w:t>
      </w:r>
      <w:r w:rsidR="00A54C9B" w:rsidRPr="00A54C9B">
        <w:t>.</w:t>
      </w:r>
    </w:p>
    <w:p w:rsidR="00A54C9B" w:rsidRDefault="002421F5" w:rsidP="00A54C9B">
      <w:r w:rsidRPr="00A54C9B">
        <w:t>Кроме того были использованы материалы Госкомстата России, а также Курского областного комитета статистики и результата научных разработок ведущих ученых страны, работающих под проблемой совершенствования транспортного обслуживания народного хозяйства</w:t>
      </w:r>
      <w:r w:rsidR="00A54C9B" w:rsidRPr="00A54C9B">
        <w:t>.</w:t>
      </w:r>
    </w:p>
    <w:p w:rsidR="00A54C9B" w:rsidRDefault="002421F5" w:rsidP="00A54C9B">
      <w:r w:rsidRPr="00A54C9B">
        <w:t>Значительный вклад в ее решение внесли такие ученые, как Галабурда В</w:t>
      </w:r>
      <w:r w:rsidR="00A54C9B">
        <w:t xml:space="preserve">.Г., </w:t>
      </w:r>
      <w:r w:rsidRPr="00A54C9B">
        <w:t>Персканов В</w:t>
      </w:r>
      <w:r w:rsidR="00A54C9B">
        <w:t xml:space="preserve">.А., </w:t>
      </w:r>
      <w:r w:rsidRPr="00A54C9B">
        <w:t>Мирожин Л</w:t>
      </w:r>
      <w:r w:rsidR="00A54C9B">
        <w:t xml:space="preserve">.Б., </w:t>
      </w:r>
      <w:r w:rsidRPr="00A54C9B">
        <w:t>Ташбаев Ы</w:t>
      </w:r>
      <w:r w:rsidR="00A54C9B">
        <w:t xml:space="preserve">.Э. </w:t>
      </w:r>
      <w:r w:rsidRPr="00A54C9B">
        <w:t>и другие</w:t>
      </w:r>
      <w:r w:rsidR="00A54C9B" w:rsidRPr="00A54C9B">
        <w:t>.</w:t>
      </w:r>
    </w:p>
    <w:p w:rsidR="00A54C9B" w:rsidRDefault="002421F5" w:rsidP="00A54C9B">
      <w:r w:rsidRPr="00A54C9B">
        <w:t>В данной работе изложены основные подходы в планировании рационального использования автомобильного парте, являются основным транспортом торговых предприятий, и разработка конкретные предложения по улучшению перевозок товаров в торговом предприятии</w:t>
      </w:r>
      <w:r w:rsidR="00A54C9B" w:rsidRPr="00A54C9B">
        <w:t>.</w:t>
      </w:r>
    </w:p>
    <w:p w:rsidR="00A54C9B" w:rsidRDefault="002421F5" w:rsidP="00A54C9B">
      <w:r w:rsidRPr="00A54C9B">
        <w:t>При этом были использованы общепринятые методы экономических исследований</w:t>
      </w:r>
      <w:r w:rsidR="00A54C9B" w:rsidRPr="00A54C9B">
        <w:t xml:space="preserve">: </w:t>
      </w:r>
      <w:r w:rsidRPr="00A54C9B">
        <w:t>монографический, экономико-статистический, расчетно-конструктивный и другие</w:t>
      </w:r>
      <w:r w:rsidR="00A54C9B" w:rsidRPr="00A54C9B">
        <w:t>.</w:t>
      </w:r>
    </w:p>
    <w:p w:rsidR="000564C7" w:rsidRPr="00A54C9B" w:rsidRDefault="00A54C9B" w:rsidP="00A54C9B">
      <w:pPr>
        <w:pStyle w:val="2"/>
      </w:pPr>
      <w:r>
        <w:br w:type="page"/>
      </w:r>
      <w:r w:rsidR="000564C7" w:rsidRPr="00A54C9B">
        <w:t>2</w:t>
      </w:r>
      <w:r w:rsidRPr="00A54C9B">
        <w:t xml:space="preserve">. </w:t>
      </w:r>
      <w:r w:rsidR="000564C7" w:rsidRPr="00A54C9B">
        <w:t>Проведение маркетингового исследования</w:t>
      </w:r>
    </w:p>
    <w:p w:rsidR="00A54C9B" w:rsidRDefault="00A54C9B" w:rsidP="00A54C9B">
      <w:bookmarkStart w:id="0" w:name="_Toc245980604"/>
    </w:p>
    <w:p w:rsidR="00A54C9B" w:rsidRDefault="00A54C9B" w:rsidP="00A54C9B">
      <w:pPr>
        <w:pStyle w:val="2"/>
      </w:pPr>
      <w:r>
        <w:t xml:space="preserve">2.1 </w:t>
      </w:r>
      <w:r w:rsidR="000564C7" w:rsidRPr="00A54C9B">
        <w:t>Анкетный опрос</w:t>
      </w:r>
      <w:bookmarkEnd w:id="0"/>
    </w:p>
    <w:p w:rsidR="00A54C9B" w:rsidRDefault="00A54C9B" w:rsidP="00A54C9B"/>
    <w:p w:rsidR="00A54C9B" w:rsidRDefault="000564C7" w:rsidP="00A54C9B">
      <w:r w:rsidRPr="00A54C9B">
        <w:t>Анкетный опрос</w:t>
      </w:r>
      <w:r w:rsidR="00A54C9B" w:rsidRPr="00A54C9B">
        <w:t xml:space="preserve"> - </w:t>
      </w:r>
      <w:r w:rsidRPr="00A54C9B">
        <w:t>форма получения от респондентов сведений о событиях жизни, мнениях, оценках, поведении, когда респондент сам читает предлагаемые ему вопросы и сам фиксирует свои ответы</w:t>
      </w:r>
      <w:r w:rsidR="00A54C9B" w:rsidRPr="00A54C9B">
        <w:t>.</w:t>
      </w:r>
    </w:p>
    <w:p w:rsidR="000564C7" w:rsidRPr="00A54C9B" w:rsidRDefault="000564C7" w:rsidP="006A2598">
      <w:r w:rsidRPr="00A54C9B">
        <w:t>В данной работе для сбора необходимой первичной информации о компании, предоставляющих транс</w:t>
      </w:r>
      <w:r w:rsidR="006A2598">
        <w:t>п</w:t>
      </w:r>
      <w:r w:rsidRPr="00A54C9B">
        <w:t>ортно-экспедиционные услуги, был использован анкетный опрос, содержащий вопросы закрытого типа</w:t>
      </w:r>
      <w:r w:rsidR="00A54C9B" w:rsidRPr="00A54C9B">
        <w:t>.</w:t>
      </w:r>
      <w:bookmarkStart w:id="1" w:name="_GoBack"/>
      <w:bookmarkEnd w:id="1"/>
    </w:p>
    <w:sectPr w:rsidR="000564C7" w:rsidRPr="00A54C9B" w:rsidSect="00A54C9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97" w:rsidRDefault="00D45597">
      <w:r>
        <w:separator/>
      </w:r>
    </w:p>
  </w:endnote>
  <w:endnote w:type="continuationSeparator" w:id="0">
    <w:p w:rsidR="00D45597" w:rsidRDefault="00D4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9B" w:rsidRDefault="00A54C9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9B" w:rsidRDefault="00A54C9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97" w:rsidRDefault="00D45597">
      <w:r>
        <w:separator/>
      </w:r>
    </w:p>
  </w:footnote>
  <w:footnote w:type="continuationSeparator" w:id="0">
    <w:p w:rsidR="00D45597" w:rsidRDefault="00D4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9B" w:rsidRDefault="00816686" w:rsidP="00A54C9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A54C9B" w:rsidRDefault="00A54C9B" w:rsidP="00A54C9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C9B" w:rsidRDefault="00A54C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3063E7"/>
    <w:multiLevelType w:val="hybridMultilevel"/>
    <w:tmpl w:val="CB1A4C30"/>
    <w:lvl w:ilvl="0" w:tplc="0419000D">
      <w:start w:val="1"/>
      <w:numFmt w:val="bullet"/>
      <w:lvlText w:val=""/>
      <w:lvlJc w:val="left"/>
      <w:pPr>
        <w:tabs>
          <w:tab w:val="num" w:pos="787"/>
        </w:tabs>
        <w:ind w:left="7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1F5"/>
    <w:rsid w:val="000564C7"/>
    <w:rsid w:val="00123E59"/>
    <w:rsid w:val="002421F5"/>
    <w:rsid w:val="004930ED"/>
    <w:rsid w:val="006A2598"/>
    <w:rsid w:val="006B3120"/>
    <w:rsid w:val="007F7168"/>
    <w:rsid w:val="00816686"/>
    <w:rsid w:val="008423E2"/>
    <w:rsid w:val="0088231C"/>
    <w:rsid w:val="00A54C9B"/>
    <w:rsid w:val="00D45597"/>
    <w:rsid w:val="00E4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97F394-5AAD-4335-BF69-A8E11D7E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54C9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54C9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54C9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54C9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54C9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54C9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54C9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54C9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54C9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64C7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54C9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0564C7"/>
    <w:rPr>
      <w:b/>
      <w:bCs/>
      <w:caps/>
      <w:noProof/>
      <w:kern w:val="16"/>
      <w:sz w:val="28"/>
      <w:szCs w:val="28"/>
      <w:lang w:val="ru-RU" w:eastAsia="ru-RU"/>
    </w:rPr>
  </w:style>
  <w:style w:type="paragraph" w:styleId="a6">
    <w:name w:val="header"/>
    <w:basedOn w:val="a2"/>
    <w:next w:val="a7"/>
    <w:link w:val="a8"/>
    <w:uiPriority w:val="99"/>
    <w:rsid w:val="00A54C9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54C9B"/>
    <w:rPr>
      <w:vertAlign w:val="superscript"/>
    </w:rPr>
  </w:style>
  <w:style w:type="paragraph" w:styleId="a7">
    <w:name w:val="Body Text"/>
    <w:basedOn w:val="a2"/>
    <w:link w:val="aa"/>
    <w:uiPriority w:val="99"/>
    <w:rsid w:val="00A54C9B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A54C9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54C9B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54C9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54C9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54C9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54C9B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54C9B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54C9B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54C9B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54C9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54C9B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A54C9B"/>
  </w:style>
  <w:style w:type="character" w:customStyle="1" w:styleId="af5">
    <w:name w:val="номер страницы"/>
    <w:uiPriority w:val="99"/>
    <w:rsid w:val="00A54C9B"/>
    <w:rPr>
      <w:sz w:val="28"/>
      <w:szCs w:val="28"/>
    </w:rPr>
  </w:style>
  <w:style w:type="paragraph" w:styleId="af6">
    <w:name w:val="Normal (Web)"/>
    <w:basedOn w:val="a2"/>
    <w:uiPriority w:val="99"/>
    <w:rsid w:val="00A54C9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54C9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54C9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54C9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54C9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54C9B"/>
    <w:pPr>
      <w:ind w:left="958"/>
    </w:pPr>
  </w:style>
  <w:style w:type="paragraph" w:styleId="23">
    <w:name w:val="Body Text Indent 2"/>
    <w:basedOn w:val="a2"/>
    <w:link w:val="24"/>
    <w:uiPriority w:val="99"/>
    <w:rsid w:val="00A54C9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54C9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A54C9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54C9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54C9B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4C9B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54C9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54C9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54C9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4C9B"/>
    <w:rPr>
      <w:i/>
      <w:iCs/>
    </w:rPr>
  </w:style>
  <w:style w:type="paragraph" w:customStyle="1" w:styleId="af9">
    <w:name w:val="ТАБЛИЦА"/>
    <w:next w:val="a2"/>
    <w:autoRedefine/>
    <w:uiPriority w:val="99"/>
    <w:rsid w:val="00A54C9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54C9B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54C9B"/>
  </w:style>
  <w:style w:type="table" w:customStyle="1" w:styleId="15">
    <w:name w:val="Стиль таблицы1"/>
    <w:uiPriority w:val="99"/>
    <w:rsid w:val="00A54C9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54C9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54C9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54C9B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54C9B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A54C9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2014-02-24T12:51:00Z</dcterms:created>
  <dcterms:modified xsi:type="dcterms:W3CDTF">2014-02-24T12:51:00Z</dcterms:modified>
</cp:coreProperties>
</file>