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BF" w:rsidRDefault="007B191E">
      <w:pPr>
        <w:pStyle w:val="a3"/>
      </w:pPr>
      <w:r>
        <w:br/>
      </w:r>
    </w:p>
    <w:p w:rsidR="00C362BF" w:rsidRDefault="007B191E">
      <w:pPr>
        <w:pStyle w:val="a3"/>
      </w:pPr>
      <w:r>
        <w:rPr>
          <w:b/>
          <w:bCs/>
        </w:rPr>
        <w:t>Алексей Никитич Трубецкой</w:t>
      </w:r>
      <w:r>
        <w:t xml:space="preserve"> (ок. 1600—1680) — русский политический и военный деятель из княжеского рода Трубецких, дипломат середины XVII века, </w:t>
      </w:r>
      <w:r>
        <w:rPr>
          <w:i/>
          <w:iCs/>
        </w:rPr>
        <w:t>Великого государя ближний боярин и воевода и наместник Казанский</w:t>
      </w:r>
      <w:r>
        <w:t>.</w:t>
      </w:r>
    </w:p>
    <w:p w:rsidR="00C362BF" w:rsidRDefault="007B191E">
      <w:pPr>
        <w:pStyle w:val="21"/>
        <w:numPr>
          <w:ilvl w:val="0"/>
          <w:numId w:val="0"/>
        </w:numPr>
      </w:pPr>
      <w:r>
        <w:t>Биография</w:t>
      </w:r>
    </w:p>
    <w:p w:rsidR="00C362BF" w:rsidRDefault="007B191E">
      <w:pPr>
        <w:pStyle w:val="a3"/>
      </w:pPr>
      <w:r>
        <w:t>Первое упоминание об Алексее в относится к 1618 году, когда он получил чин стольника. Его брат Юрий (Вигунд-Иероним) Трубецкой во время Смуты воевал на стороне поляков и ушёл вместе с ними в Польшу, и, возможно, поэтому Алексей Трубецкой находился в немилости у патриарха Филарета, что выразилось в его назначениях на воеводство в отдалённые города. В 1629 году он был назначен воеводой в Тобольске, затем в Астрахань (1633 год). В 1635 году вернулся в Москву, но не получил никакой должности. С 1640 года началась его военная карьера, его поставили во главе войска, стоявшего в Туле. В 1642 году царь назначает князя Алексея Никитича «большим воеводой», командующим армией на южной границе. В пределах линии Одоев — Крапивна — Тула — Венев — Мценск Трубецким были собраны большие силы, началось строительство крепостей и создание Белгородской засечной черты.</w:t>
      </w:r>
    </w:p>
    <w:p w:rsidR="00C362BF" w:rsidRDefault="007B191E">
      <w:pPr>
        <w:pStyle w:val="a3"/>
      </w:pPr>
      <w:r>
        <w:t>После смерти царя Михаила Федоровича (1645 год) стал приближенным боярина Бориса Морозова, и карьера его быстро пошла в гору. В 1646 году он возглавил личный царский полк. В 1646—1662 годах Алексей Трубецкой возглавлял приказы Сибирский и Казанского дворца, а с 1661 года и Приказ Полковых дел.</w:t>
      </w:r>
    </w:p>
    <w:p w:rsidR="00C362BF" w:rsidRDefault="007B191E">
      <w:pPr>
        <w:pStyle w:val="a3"/>
      </w:pPr>
      <w:r>
        <w:t>В качестве дипломата он был участником переговоров с польским и шведским посольствами в 1647 году, а в марте 1654 года встречался с послами Богдана Хмельницкого, где обговаривал условия вхождения Украины в состав России. В начале русско-польской войны в 1654—1655 годах Трубецкой командовал южным войском, а в 1656 году — армией, взявшей после десятидневной осады Юрьев. Кроме того им были захвачены крепости Мариенбург и Нейгаузен, Кексгольм (Корела) и Нотебург (Орешек).</w:t>
      </w:r>
    </w:p>
    <w:p w:rsidR="00C362BF" w:rsidRDefault="007B191E">
      <w:pPr>
        <w:pStyle w:val="a3"/>
      </w:pPr>
      <w:r>
        <w:t>В 1659 году Трубецкой вновь участвовал в военных действиях на Украине против гетмана Выговского, перешедшего на сторону Речи Посполитой. Командовал русскими войсками во время Конотопской битвы. В 1662 году при его участии было подавлен Медный бунт в Москве. За успешные действия Государь наградил Алексея Никитича вотчиной — городом Трубчевском с уездом и титул «державца Трубческого» (1660 год). После этого, формально оставаясь командующим армией, Алексей Никитич не участвовал в военных походах, а находился при дворе.</w:t>
      </w:r>
    </w:p>
    <w:p w:rsidR="00C362BF" w:rsidRDefault="007B191E">
      <w:pPr>
        <w:pStyle w:val="a3"/>
      </w:pPr>
      <w:r>
        <w:t>В 1672 году он стал крёстным отцом царевича Петра Алексеевича, которому подарил своё родовое имение.</w:t>
      </w:r>
    </w:p>
    <w:p w:rsidR="00C362BF" w:rsidRDefault="007B191E">
      <w:pPr>
        <w:pStyle w:val="a3"/>
      </w:pPr>
      <w:r>
        <w:t>Алексей Трубецкой был женат на Екатерине Ивановне Пушкиной (у. 1669), сестре боярина Бориса Ивановича Пушкина.</w:t>
      </w:r>
    </w:p>
    <w:p w:rsidR="00C362BF" w:rsidRDefault="007B191E">
      <w:pPr>
        <w:pStyle w:val="a3"/>
      </w:pPr>
      <w:r>
        <w:t>В период с 1660 года по 1680 год отстраивал после польского присутствия Спасо-Чолнский монастырь под Трубчевском с удивительной по красоте чудотворнной иконой Чолнской Божией Матери. Пожертвовал большую сумму на Столобенский монастырь преподобного Нила (ныне Нилова пустынь на оз. Селигер), так как преподобный Нил подвизался в пещере под соборной горой в Трубчевске на берегу Десны и был притесняем католиками во время польского нашествия.</w:t>
      </w:r>
    </w:p>
    <w:p w:rsidR="00C362BF" w:rsidRDefault="007B191E">
      <w:pPr>
        <w:pStyle w:val="a3"/>
      </w:pPr>
      <w:r>
        <w:t>Умер Алексей Никитич Трубецкой бездетным в 1680 году, приняв монашество под именем инока Афанасия. Похоронен под алтарём Христорождественского собора Спасо-Чолнского монастыря (ныне Брянская область).</w:t>
      </w:r>
    </w:p>
    <w:p w:rsidR="00C362BF" w:rsidRDefault="007B191E">
      <w:pPr>
        <w:pStyle w:val="21"/>
        <w:numPr>
          <w:ilvl w:val="0"/>
          <w:numId w:val="0"/>
        </w:numPr>
      </w:pPr>
      <w:r>
        <w:t>Литература</w:t>
      </w:r>
    </w:p>
    <w:p w:rsidR="00C362BF" w:rsidRDefault="007B191E">
      <w:pPr>
        <w:pStyle w:val="a3"/>
        <w:numPr>
          <w:ilvl w:val="0"/>
          <w:numId w:val="1"/>
        </w:numPr>
        <w:tabs>
          <w:tab w:val="left" w:pos="707"/>
        </w:tabs>
      </w:pPr>
      <w:r>
        <w:t>Андреев И. Л. Алексей Михайлович. М. 2003. С. 264—266.</w:t>
      </w:r>
    </w:p>
    <w:p w:rsidR="00C362BF" w:rsidRDefault="007B191E">
      <w:pPr>
        <w:pStyle w:val="a3"/>
      </w:pPr>
      <w:r>
        <w:t>Источник: http://ru.wikipedia.org/wiki/Трубецкой,_Алексей_Никитич</w:t>
      </w:r>
      <w:bookmarkStart w:id="0" w:name="_GoBack"/>
      <w:bookmarkEnd w:id="0"/>
    </w:p>
    <w:sectPr w:rsidR="00C362B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1E"/>
    <w:rsid w:val="00251F0F"/>
    <w:rsid w:val="007B191E"/>
    <w:rsid w:val="00C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62914-0D27-4D3B-9C72-11FE41F1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2856</Characters>
  <Application>Microsoft Office Word</Application>
  <DocSecurity>0</DocSecurity>
  <Lines>23</Lines>
  <Paragraphs>6</Paragraphs>
  <ScaleCrop>false</ScaleCrop>
  <Company>diakov.net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2014-10-31T18:56:00Z</dcterms:created>
  <dcterms:modified xsi:type="dcterms:W3CDTF">2014-10-31T18:56:00Z</dcterms:modified>
</cp:coreProperties>
</file>