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D2" w:rsidRPr="004F7BD2" w:rsidRDefault="004F7BD2" w:rsidP="004F7BD2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636-A-101"/>
      <w:bookmarkEnd w:id="0"/>
      <w:r w:rsidRPr="004F7BD2">
        <w:rPr>
          <w:b/>
          <w:bCs/>
          <w:sz w:val="32"/>
          <w:szCs w:val="32"/>
          <w:lang w:val="ru-RU"/>
        </w:rPr>
        <w:t>Уильям Гарвей</w:t>
      </w:r>
    </w:p>
    <w:p w:rsid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Гарвей, Уильям (</w:t>
      </w:r>
      <w:r w:rsidRPr="00CF476D">
        <w:rPr>
          <w:sz w:val="24"/>
          <w:szCs w:val="24"/>
        </w:rPr>
        <w:t>Harvey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William</w:t>
      </w:r>
      <w:r w:rsidRPr="00CF476D">
        <w:rPr>
          <w:sz w:val="24"/>
          <w:szCs w:val="24"/>
          <w:lang w:val="ru-RU"/>
        </w:rPr>
        <w:t xml:space="preserve">) (1578–1657), английский естествоиспытатель и врач, основоположник физиологии и эмбриологии. </w:t>
      </w:r>
    </w:p>
    <w:p w:rsid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1 апреля 1578 в Фолкстоне (графство Кент). </w:t>
      </w:r>
    </w:p>
    <w:p w:rsid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1588 поступил в Королевскую школу в Кентербери, где изучал латынь. </w:t>
      </w:r>
      <w:r w:rsidRPr="004F7BD2">
        <w:rPr>
          <w:sz w:val="24"/>
          <w:szCs w:val="24"/>
          <w:lang w:val="ru-RU"/>
        </w:rPr>
        <w:t xml:space="preserve">В мае 1593 был принят в Киз-колледж Кембриджского университета, в том же году получил стипендию по медицине, учрежденную в 1572 архиепископом Кентерберийским. Первые три года учебы Гарвей посвятил изучению «дисциплин, полезных для врача» – классических языков (латыни и греческого), риторики, философии и, в небольшом объеме, математики. </w:t>
      </w:r>
    </w:p>
    <w:p w:rsid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Особенно его интересовала философия; из всех последующих сочинений Гарвея видно, что огромное влияние на его развитие как ученого оказала натурфилософия Аристотеля. </w:t>
      </w:r>
      <w:r w:rsidRPr="004F7BD2">
        <w:rPr>
          <w:sz w:val="24"/>
          <w:szCs w:val="24"/>
          <w:lang w:val="ru-RU"/>
        </w:rPr>
        <w:t xml:space="preserve">Следующие три года Гарвей изучал дисциплины, непосредственно относящиеся к медицине. Однако в то время в Кембридже это изучение сводилось в основном к чтению и обсуждению произведений Гиппократа, Галена и других авторов. Иногда устраивались анатомические демонстрации; преподаватель естественных наук обязан был делать это каждую зиму, а Киз-колледж имел разрешение проводить два вскрытия в год тел казненных преступников. </w:t>
      </w:r>
    </w:p>
    <w:p w:rsidR="004F7BD2" w:rsidRPr="00CF476D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1597 Гарвей получил звание бакалавра, а в октябре 1599 окончательно покинул Кембридж. </w:t>
      </w:r>
    </w:p>
    <w:p w:rsid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 xml:space="preserve">По-видимому, еще студентом Гарвей бывал во Франции, Германии и Италии и, возможно, тогда же решил работать в Падуанском университете. Точная дата его первого посещения Падуи неизвестна, но в 1600 он уже занимал выборную должность «старосты» – представителя английских студентов в университете.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Медицинская школа в Падуе была в то время на вершине славы. </w:t>
      </w:r>
      <w:r w:rsidRPr="004F7BD2">
        <w:rPr>
          <w:sz w:val="24"/>
          <w:szCs w:val="24"/>
          <w:lang w:val="ru-RU"/>
        </w:rPr>
        <w:t xml:space="preserve">Анатомические исследования процветали благодаря Дж.Фабрицию из Аквапенденте, который занимал вначале кафедру хирургии, а затем кафедры анатомии и эмбриологии. Фабриций был учеником и последователем Г.Фаллопия.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>Когда Гарвей прибыл в Падую, Фабриций был пожилым человеком, большинство его трудов было уже написано, хотя и не все они были опубликованы. Самое значительное его сочинение, О венозных клапанах (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venarum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osteolis</w:t>
      </w:r>
      <w:r w:rsidRPr="004F7BD2">
        <w:rPr>
          <w:sz w:val="24"/>
          <w:szCs w:val="24"/>
          <w:lang w:val="ru-RU"/>
        </w:rPr>
        <w:t>), вышло в свет в первый год пребывания Гарвея в Падуе, но Фабриций демонстрировал студентам клапаны еще в 1578. И хотя сам ученый показал, что входы в них всегда открыты в направлении сердца, он не увидел в этом факте связи с кровообращением. Эта работа Фабриция оказала несомненное влияние на Гарвея, как и его книги О зрелом плоде (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formato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foetu</w:t>
      </w:r>
      <w:r w:rsidRPr="004F7BD2">
        <w:rPr>
          <w:sz w:val="24"/>
          <w:szCs w:val="24"/>
          <w:lang w:val="ru-RU"/>
        </w:rPr>
        <w:t>, 1604) и О развитии яйца и цыпленка (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formatione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ovi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et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pulli</w:t>
      </w:r>
      <w:r w:rsidRPr="004F7BD2">
        <w:rPr>
          <w:sz w:val="24"/>
          <w:szCs w:val="24"/>
          <w:lang w:val="ru-RU"/>
        </w:rPr>
        <w:t xml:space="preserve">, 1619).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 xml:space="preserve">25 апреля 1602 Гарвей завершил свое образование, получил степень доктора медицины и вернулся в Лондон. Его степень была признана Кембриджским университетом, но это еще не означало, что он может заниматься врачебной практикой. Лицензия выдавалась Коллегией врачей, куда Гарвей и обратился в 1603 с просьбой о приеме. Он держал экзамены весной того же года и «поскольку вполне удовлетворительно ответил на все вопросы», то был допущен к практике до следующего экзамена, который должен был состояться через год. Трижды представал Гарвей перед экзаменаторами и 5 октября 1604 был принят в члены Коллегии. В 1607 он стал действительным членом Коллегии врачей, а два года спустя обратился с ходатайством о зачислении его врачом в больницу св. Варфоломея. Работа в этой больнице считалась очень престижной для практикующего врача, поэтому Гарвей подкрепил свою просьбу письмами президента Коллегии и других ее членов и даже самого короля. Руководство больницы согласилось принять его на эту должность, как только освободится место. Это произошло в августе 1609, а 14 октября Гарвей был официально зачислен в штат. В его обязанности входило посещение больницы не менее двух раз в неделю, осмотр больных и назначение лекарств. Иногда больных посылали к нему на дом. В течение двадцати лет Гарвей аккуратно исполнял обязанности врача больницы несмотря на то, что его частная практика в Лондоне все более расширялась. Кроме того, он работал в Коллегии врачей и проводил собственные экспериментальные исследования.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>В 1613 Гарвей был избран смотрителем Коллегии врачей, а два года спустя стал лектором Ламлианских чтений. Эти чтения были учреждены в 1581 лордом Ламли с целью повышения уровня медицинского образования в Лондоне. В то время все образование сводилось к присутствию на публичных вскрытиях тел казненных преступников, которые четыре раза в год устраивали Коллегия врачей и Общество цирюльников-хирургов. На Ламлианских чтениях лектор должен был читать часовую лекцию два раза в неделю в течение всего года, чтобы за шесть лет студенты прошли полный курс анатомии, хирургии и медицины. Гарвей исполнял эту обязанность в течение сорока одного года. Параллельно он читал лекции по анатомии в Коллегии; рукопись его заметок к лекциям от 16, 17 и 18 апреля 1616 под названием Конспекты к лекциям по общей анатомии (</w:t>
      </w:r>
      <w:r w:rsidRPr="00CF476D">
        <w:rPr>
          <w:sz w:val="24"/>
          <w:szCs w:val="24"/>
        </w:rPr>
        <w:t>Prelectiones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Anatomiae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Universalis</w:t>
      </w:r>
      <w:r w:rsidRPr="004F7BD2">
        <w:rPr>
          <w:sz w:val="24"/>
          <w:szCs w:val="24"/>
          <w:lang w:val="ru-RU"/>
        </w:rPr>
        <w:t xml:space="preserve">) хранится в Британском музее. В эти три дня он рассказывал об анатомии, физиологии и патологической анатомии внутренних органов грудной клетки, включая сердце и легкие, а также о строении черепа.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>В 1628 во Франкфурте была опубликована знаменитая книга Гарвея Анатомическое исследование о движении сердца и крови у животных (</w:t>
      </w:r>
      <w:r w:rsidRPr="00CF476D">
        <w:rPr>
          <w:sz w:val="24"/>
          <w:szCs w:val="24"/>
        </w:rPr>
        <w:t>Exercitatio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anatomica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motu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cordis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et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sanguinis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in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animalibus</w:t>
      </w:r>
      <w:r w:rsidRPr="004F7BD2">
        <w:rPr>
          <w:sz w:val="24"/>
          <w:szCs w:val="24"/>
          <w:lang w:val="ru-RU"/>
        </w:rPr>
        <w:t xml:space="preserve">). В ней он впервые сформулировал свою теорию кровообращения и привел экспериментальные доказательства в ее пользу. Измерив величину систолического объема, частоту сокращений сердца и общее количество крови в теле овцы, Гарвей доказал, что за 2 минуты вся кровь должна пройти через сердце, а в течение 30 минут через него должно пройти количество крови, равное весу животного. Отсюда следовало, что, вопреки утверждениям Галена о поступлении к сердцу все новых и новых порций крови от вырабатывающих ее органов, кровь возвращается к сердцу по замкнутому циклу. Замкнутость же цикла обеспечивают мельчайшие трубочки – капилляры, соединяющие артерии и вены. Теория Гарвея была настолько революционной, что была расценена как посягательство на авторитет великих ученых. И тем не менее еще до смерти ученого в 1657 ее истинность была полностью доказана.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 xml:space="preserve">В начале 1631 Гарвей стал лейб-медиком короля Карла </w:t>
      </w:r>
      <w:r w:rsidRPr="00CF476D">
        <w:rPr>
          <w:sz w:val="24"/>
          <w:szCs w:val="24"/>
        </w:rPr>
        <w:t>I</w:t>
      </w:r>
      <w:r w:rsidRPr="004F7BD2">
        <w:rPr>
          <w:sz w:val="24"/>
          <w:szCs w:val="24"/>
          <w:lang w:val="ru-RU"/>
        </w:rPr>
        <w:t xml:space="preserve">. Заинтересовавшись исследованиями Гарвея, Карл предоставил в его распоряжение королевские охотничьи угодья в Виндзоре и Хэмптон-Корте для проведения экспериментов по воспроизводству оленей. В мае 1633 Гарвей сопровождал Карла </w:t>
      </w:r>
      <w:r w:rsidRPr="00CF476D">
        <w:rPr>
          <w:sz w:val="24"/>
          <w:szCs w:val="24"/>
        </w:rPr>
        <w:t>I</w:t>
      </w:r>
      <w:r w:rsidRPr="004F7BD2">
        <w:rPr>
          <w:sz w:val="24"/>
          <w:szCs w:val="24"/>
          <w:lang w:val="ru-RU"/>
        </w:rPr>
        <w:t xml:space="preserve"> во время его визита в Шотландию. Возможно, именно во время пребывания двора в Эдинбурге Гарвей посетил Басс-Рок, знаменитое место гнездования бакланов и других диких птиц. В то время его интересовала проблема эмбрионального развития птиц и млекопитающих.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>После сражения при Эджхилле в 1642 во время гражданской войны в Англии Гарвей последовал за королем в Оксфорд. Здесь он возобновил врачебную практику и продолжил наблюдения и эксперименты. В 1645 король назначил Гарвея деканом Мертон-колледжа. В июне 1646 Оксфорд был осажден и взят сторонниками Кромвеля, и Гарвей вернулся в Лондон. О его занятиях и обстоятельствах жизни в течение нескольких последующих лет известно мало. В 1646 он издал в Кембридже два анатомических очерка Исследования кровообращения (</w:t>
      </w:r>
      <w:r w:rsidRPr="00CF476D">
        <w:rPr>
          <w:sz w:val="24"/>
          <w:szCs w:val="24"/>
        </w:rPr>
        <w:t>Exercitationes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duae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circulatione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sanguinis</w:t>
      </w:r>
      <w:r w:rsidRPr="004F7BD2">
        <w:rPr>
          <w:sz w:val="24"/>
          <w:szCs w:val="24"/>
          <w:lang w:val="ru-RU"/>
        </w:rPr>
        <w:t>), а в 1651 вышел его второй фундаментальный труд – Исследования о зарождении животных (</w:t>
      </w:r>
      <w:r w:rsidRPr="00CF476D">
        <w:rPr>
          <w:sz w:val="24"/>
          <w:szCs w:val="24"/>
        </w:rPr>
        <w:t>Exercitationes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generatione</w:t>
      </w:r>
      <w:r w:rsidRPr="004F7BD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animalium</w:t>
      </w:r>
      <w:r w:rsidRPr="004F7BD2">
        <w:rPr>
          <w:sz w:val="24"/>
          <w:szCs w:val="24"/>
          <w:lang w:val="ru-RU"/>
        </w:rPr>
        <w:t xml:space="preserve">). В нем обобщались результаты многолетних исследований Гарвея, касающихся эмбрионального развития беспозвоночных и позвоночных животных, была сформулирована теория эпигенеза. Гарвей утверждал, что яйцо есть общее первоначало всех животных и все живое происходит из яйца. Это утверждение было гениальной догадкой, поскольку яйцеклетка млекопитающих была открыта лишь 175 лет спустя русским ученым К.Бэром. Исследования Гарвея по эмбриологии послужили мощным стимулом к развитию теоретического и практического акушерства, а многие поставленные им вопросы до сих пор не получили окончательного ответа. </w:t>
      </w:r>
    </w:p>
    <w:p w:rsidR="004F7BD2" w:rsidRPr="004F7BD2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F7BD2">
        <w:rPr>
          <w:sz w:val="24"/>
          <w:szCs w:val="24"/>
          <w:lang w:val="ru-RU"/>
        </w:rPr>
        <w:t xml:space="preserve">Примерно с 1654 Гарвей жил в доме своего брата в Лондоне или в лондонском предместье Рохамптоне. В том же году он был избран президентом Коллегии врачей, однако отказался от этой почетной должности, сославшись на преклонный возраст. Умер Гарвей в Рохамптоне 3 июня 1657. </w:t>
      </w:r>
    </w:p>
    <w:p w:rsidR="004F7BD2" w:rsidRPr="00CF476D" w:rsidRDefault="004F7BD2" w:rsidP="004F7BD2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636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4F7BD2" w:rsidRPr="00CF476D" w:rsidRDefault="004F7BD2" w:rsidP="004F7BD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Гарвей У. Анатомическое исследование о движении сердца и крови у животных. М. – Л., 1948 </w:t>
      </w:r>
    </w:p>
    <w:p w:rsidR="00E12572" w:rsidRPr="004F7BD2" w:rsidRDefault="00E12572">
      <w:pPr>
        <w:rPr>
          <w:lang w:val="ru-RU"/>
        </w:rPr>
      </w:pPr>
      <w:bookmarkStart w:id="2" w:name="_GoBack"/>
      <w:bookmarkEnd w:id="2"/>
    </w:p>
    <w:sectPr w:rsidR="00E12572" w:rsidRPr="004F7BD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BD2"/>
    <w:rsid w:val="0031418A"/>
    <w:rsid w:val="004F7BD2"/>
    <w:rsid w:val="005A2562"/>
    <w:rsid w:val="00CF476D"/>
    <w:rsid w:val="00D175F9"/>
    <w:rsid w:val="00E12572"/>
    <w:rsid w:val="00E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3B18C4-026A-41CF-9A10-EE66793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D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1233</Words>
  <Characters>7034</Characters>
  <Application>Microsoft Office Word</Application>
  <DocSecurity>0</DocSecurity>
  <Lines>58</Lines>
  <Paragraphs>16</Paragraphs>
  <ScaleCrop>false</ScaleCrop>
  <Company>Home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Гарвей</dc:title>
  <dc:subject/>
  <dc:creator>Alena</dc:creator>
  <cp:keywords/>
  <dc:description/>
  <cp:lastModifiedBy>admin</cp:lastModifiedBy>
  <cp:revision>2</cp:revision>
  <dcterms:created xsi:type="dcterms:W3CDTF">2014-02-16T18:57:00Z</dcterms:created>
  <dcterms:modified xsi:type="dcterms:W3CDTF">2014-02-16T18:57:00Z</dcterms:modified>
</cp:coreProperties>
</file>