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A8" w:rsidRPr="00C837A8" w:rsidRDefault="00C837A8" w:rsidP="00C837A8">
      <w:pPr>
        <w:spacing w:before="120"/>
        <w:jc w:val="center"/>
        <w:rPr>
          <w:b/>
          <w:bCs/>
          <w:sz w:val="32"/>
          <w:szCs w:val="32"/>
        </w:rPr>
      </w:pPr>
      <w:r w:rsidRPr="00A53756">
        <w:rPr>
          <w:b/>
          <w:bCs/>
          <w:sz w:val="32"/>
          <w:szCs w:val="32"/>
        </w:rPr>
        <w:t>Узбекский язык</w:t>
      </w:r>
    </w:p>
    <w:p w:rsidR="00C837A8" w:rsidRPr="00C837A8" w:rsidRDefault="00C837A8" w:rsidP="00C837A8">
      <w:pPr>
        <w:spacing w:before="120"/>
        <w:ind w:firstLine="567"/>
        <w:jc w:val="both"/>
        <w:rPr>
          <w:sz w:val="28"/>
          <w:szCs w:val="28"/>
        </w:rPr>
      </w:pPr>
      <w:r w:rsidRPr="00C837A8">
        <w:rPr>
          <w:sz w:val="28"/>
          <w:szCs w:val="28"/>
        </w:rPr>
        <w:t xml:space="preserve">К. Юдахин </w:t>
      </w:r>
    </w:p>
    <w:p w:rsidR="00C837A8" w:rsidRPr="00AF6591" w:rsidRDefault="00C837A8" w:rsidP="00C837A8">
      <w:pPr>
        <w:spacing w:before="120"/>
        <w:ind w:firstLine="567"/>
        <w:jc w:val="both"/>
      </w:pPr>
      <w:r w:rsidRPr="00AF6591">
        <w:t xml:space="preserve">Узбекский язык принадлежит к языкам тюркской системы и является государственным </w:t>
      </w:r>
      <w:r>
        <w:t xml:space="preserve"> </w:t>
      </w:r>
      <w:r w:rsidRPr="00AF6591">
        <w:t xml:space="preserve">языком УССР. Носители узбекского языка живут и за пределами УССР (Казахстан, Киргизия, Туркмения, Таджикистан, Афганистан). </w:t>
      </w:r>
    </w:p>
    <w:p w:rsidR="00C837A8" w:rsidRPr="00AF6591" w:rsidRDefault="00C837A8" w:rsidP="00C837A8">
      <w:pPr>
        <w:spacing w:before="120"/>
        <w:ind w:firstLine="567"/>
        <w:jc w:val="both"/>
      </w:pPr>
      <w:r w:rsidRPr="00AF6591">
        <w:t xml:space="preserve">Современный разговорный У. яз. делится на ряд говоров и подговоров, </w:t>
      </w:r>
      <w:r>
        <w:t>котор</w:t>
      </w:r>
      <w:r w:rsidRPr="00AF6591">
        <w:t xml:space="preserve">ые в основном можно разбить на пять групп (ташкентская, ферганская, кипчакская, хивинская или хивинско-огузская, северно-узбекская). Различия между отдельными говорами не столь велики, чтобы мешать носителям различных говоров вполне свободно понимать друг друга, а потому все узбеки как внутри Узбекистана, так и за его пределами (за исключением Афганистана, конечно) с успехом обслуживаются единым литературным языком. </w:t>
      </w:r>
    </w:p>
    <w:p w:rsidR="00C837A8" w:rsidRPr="00AF6591" w:rsidRDefault="00C837A8" w:rsidP="00C837A8">
      <w:pPr>
        <w:spacing w:before="120"/>
        <w:ind w:firstLine="567"/>
        <w:jc w:val="both"/>
      </w:pPr>
      <w:r w:rsidRPr="00AF6591">
        <w:t xml:space="preserve">Предшественником современного литературного У. яз. по праву считается чагатайский язык , традиции которого дошли до Великой Октябрьской социалистической революции и которые во вред развитию литературного узбекского языка поддерживались буржуазными националистами до начала 30-х годов. </w:t>
      </w:r>
    </w:p>
    <w:p w:rsidR="00C837A8" w:rsidRPr="00AF6591" w:rsidRDefault="00C837A8" w:rsidP="00C837A8">
      <w:pPr>
        <w:spacing w:before="120"/>
        <w:ind w:firstLine="567"/>
        <w:jc w:val="both"/>
      </w:pPr>
      <w:r w:rsidRPr="00AF6591">
        <w:t xml:space="preserve">В своем историческом развитии У. яз. (как </w:t>
      </w:r>
      <w:r>
        <w:t>литературны</w:t>
      </w:r>
      <w:r w:rsidRPr="00AF6591">
        <w:t xml:space="preserve">й, так и разговорный) подвергался влиянию языков иранских (персидский, таджикский) и арабского. Если это влияние, с одной стороны, вело к непомерному засорению </w:t>
      </w:r>
      <w:r>
        <w:t>литературно</w:t>
      </w:r>
      <w:r w:rsidRPr="00AF6591">
        <w:t xml:space="preserve">го языка иранизмами и, особенно, арабизмами и делало его малопонятным для широких масс, то, с другой — оно все же обогатило язык необходимой лексикой («школа», «книга», «бумага», «город» и т. п.) и, что особенно важно, союзами и придаточными предложениями и формой имени прилагательного. </w:t>
      </w:r>
    </w:p>
    <w:p w:rsidR="00C837A8" w:rsidRPr="00AF6591" w:rsidRDefault="00C837A8" w:rsidP="00C837A8">
      <w:pPr>
        <w:spacing w:before="120"/>
        <w:ind w:firstLine="567"/>
        <w:jc w:val="both"/>
      </w:pPr>
      <w:r w:rsidRPr="00AF6591">
        <w:t xml:space="preserve">В первые годы революции буржуазные националисты пытались использовать прошлые связи У. яз. с арабским в целях борьбы с проникновением в У. яз. советизмов и интернационализмов. Даже такие термины, как «коммунист», «партия», «совет», «пролетарий» и др., прочно вошедшие в язык широких масс с первых же дней революции, заменялись в </w:t>
      </w:r>
      <w:r>
        <w:t>литературно</w:t>
      </w:r>
      <w:r w:rsidRPr="00AF6591">
        <w:t xml:space="preserve">м языке арабскими. Были попытки и обратного порядка: огульно охаивать и изгонять арабо-персидские термины. За последнее время наметилось правильное отношение к арабо-персидским языковым элементам: все надуманное, навязанное языку, отбрасывается, а все вросшее в язык и социально-ценное бережно охраняется и умело используется. Интернациональная терминология теперь уже не встречает преград и с каждым годом все больше и больше обогащает узбекский язык. </w:t>
      </w:r>
    </w:p>
    <w:p w:rsidR="00C837A8" w:rsidRPr="00AF6591" w:rsidRDefault="00C837A8" w:rsidP="00C837A8">
      <w:pPr>
        <w:spacing w:before="120"/>
        <w:ind w:firstLine="567"/>
        <w:jc w:val="both"/>
      </w:pPr>
      <w:r w:rsidRPr="00AF6591">
        <w:t xml:space="preserve">Алфавит и орфография. До революции узбеки пользовались арабским алфавитом, мало пригодным для передачи звуков У. яз., и далекой от живого произношения чагатайской орфографией. Грамотность населения едва достигала 2%. После революции, когда грамотность должна была стать достоянием масс, явилась потребность в реформе письма, в его демократизации. Вопрос о преимуществах латинского алфавита перед арабским принципиально был решен еще в 1922 на 2-й конференции узбекских учителей в Ташкенте. </w:t>
      </w:r>
      <w:r>
        <w:t xml:space="preserve"> </w:t>
      </w:r>
      <w:r w:rsidRPr="00AF6591">
        <w:t xml:space="preserve">Латинизированный алфавит был окончательно разработан и утвержден актом правительства Узбекистана в 1926. Массовое практическое применение его началось в 1928. С переходом на новый алфавит печатная продукция и грамотность населения стали быстро расти. К настоящему времени, по официальным данным, грамотность доходит до 80%. Переход на латинизированный алфавит в первое время не повел за собой принципиальных изменений в орфографии. В 1929 на языковой конференции в Самарканде была принята новая орфография. Эта орфография, построенная на последовательном проведении сингармонизма, направляла </w:t>
      </w:r>
      <w:r>
        <w:t>литературны</w:t>
      </w:r>
      <w:r w:rsidRPr="00AF6591">
        <w:t xml:space="preserve">й У. яз. в сторону говоров отдаленных, отсталых районов и отрывала его от говоров ведущих центров, где сингармонизм давно утрачен. Для выражения сингармонизма были введены дополнительно три буквы для гласных, и число их так. обр. было доведено до девяти (при шести гласных фонемах в ведущем ташкентском говоре). Эта орфография, навязанная буржуазными националистами, оказалась крайне неудобной и была в корне изменена в 1934 на языковой конференции в Ташкенте. Конференция отказалась от сингармонистической орфографии и уменьшила количество знаков для гласных до шести, как это было и в реформированном арабском алфавите. Существующая ныне орфография в узбекском языке является большим шагом вперед по сравнению с орфографией 1929, но и в ней есть очень существенные недостатки. </w:t>
      </w:r>
    </w:p>
    <w:p w:rsidR="00C837A8" w:rsidRPr="00AF6591" w:rsidRDefault="00C837A8" w:rsidP="00C837A8">
      <w:pPr>
        <w:spacing w:before="120"/>
        <w:ind w:firstLine="567"/>
        <w:jc w:val="both"/>
      </w:pPr>
      <w:r w:rsidRPr="00AF6591">
        <w:t xml:space="preserve">В настоящее время идет подготовка к переходу на русский алфавит. Несмотря на ошибки, допущенные в деле языкового строительства, можно сказать, что </w:t>
      </w:r>
      <w:r>
        <w:t>литературны</w:t>
      </w:r>
      <w:r w:rsidRPr="00AF6591">
        <w:t xml:space="preserve">й У. яз. уже сложился и стал мощным орудием поднятия культурного уровня масс. На нем обучают в школах, издают книги, журналы, газеты. См. «Узбекская литература».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7A8"/>
    <w:rsid w:val="00002B5A"/>
    <w:rsid w:val="0010437E"/>
    <w:rsid w:val="00283FA2"/>
    <w:rsid w:val="00616072"/>
    <w:rsid w:val="006A5004"/>
    <w:rsid w:val="00710178"/>
    <w:rsid w:val="007760EB"/>
    <w:rsid w:val="008B35EE"/>
    <w:rsid w:val="00905CC1"/>
    <w:rsid w:val="00906155"/>
    <w:rsid w:val="00A53756"/>
    <w:rsid w:val="00AF6591"/>
    <w:rsid w:val="00B42C45"/>
    <w:rsid w:val="00B47B6A"/>
    <w:rsid w:val="00C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D06777-1769-4571-94EA-82CB8BB0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7A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837A8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3842</Characters>
  <Application>Microsoft Office Word</Application>
  <DocSecurity>0</DocSecurity>
  <Lines>32</Lines>
  <Paragraphs>9</Paragraphs>
  <ScaleCrop>false</ScaleCrop>
  <Company>Home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Узбекский язык</dc:title>
  <dc:subject/>
  <dc:creator>User</dc:creator>
  <cp:keywords/>
  <dc:description/>
  <cp:lastModifiedBy>admin</cp:lastModifiedBy>
  <cp:revision>2</cp:revision>
  <dcterms:created xsi:type="dcterms:W3CDTF">2014-02-18T02:03:00Z</dcterms:created>
  <dcterms:modified xsi:type="dcterms:W3CDTF">2014-02-18T02:03:00Z</dcterms:modified>
</cp:coreProperties>
</file>