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74" w:rsidRDefault="004A4274">
      <w:pPr>
        <w:widowControl w:val="0"/>
        <w:spacing w:before="120"/>
        <w:jc w:val="center"/>
        <w:rPr>
          <w:b/>
          <w:bCs/>
          <w:color w:val="000000"/>
          <w:sz w:val="32"/>
          <w:szCs w:val="32"/>
        </w:rPr>
      </w:pPr>
      <w:r>
        <w:rPr>
          <w:b/>
          <w:bCs/>
          <w:color w:val="000000"/>
          <w:sz w:val="32"/>
          <w:szCs w:val="32"/>
        </w:rPr>
        <w:t xml:space="preserve">Вашингтон Ирвинг </w:t>
      </w:r>
    </w:p>
    <w:p w:rsidR="004A4274" w:rsidRDefault="004A4274">
      <w:pPr>
        <w:widowControl w:val="0"/>
        <w:spacing w:before="120"/>
        <w:ind w:firstLine="567"/>
        <w:jc w:val="both"/>
        <w:rPr>
          <w:color w:val="000000"/>
          <w:sz w:val="24"/>
          <w:szCs w:val="24"/>
        </w:rPr>
      </w:pPr>
      <w:r>
        <w:rPr>
          <w:color w:val="000000"/>
          <w:sz w:val="24"/>
          <w:szCs w:val="24"/>
        </w:rPr>
        <w:t>Вашингтон Ирвинг (1783-1859) Американский прозаик, новеллист, очеркист, по сути, первый писатель Нового Света, завоевавший признание в Европе. Происходил из состоятельной семьи купца, получил юридическое образование. Человек энергичный, разносторонний и трудолюбивый, перепробовал в молодые годы ряд профессий, был журналистом, издателем, редактором, представителем торговой фирмы в Лондоне. Семнадцать лет прожил в Европе, был знаком с Вальтером Скоттом и Диккенсом. Работал дипломатом в различных американских представительствах во многих европейских странах. До глубокой старости оставался неутомимым путешественником.</w:t>
      </w:r>
    </w:p>
    <w:p w:rsidR="004A4274" w:rsidRDefault="004A4274">
      <w:pPr>
        <w:widowControl w:val="0"/>
        <w:spacing w:before="120"/>
        <w:ind w:firstLine="567"/>
        <w:jc w:val="both"/>
        <w:rPr>
          <w:color w:val="000000"/>
          <w:sz w:val="24"/>
          <w:szCs w:val="24"/>
        </w:rPr>
      </w:pPr>
      <w:r>
        <w:rPr>
          <w:color w:val="000000"/>
          <w:sz w:val="24"/>
          <w:szCs w:val="24"/>
        </w:rPr>
        <w:t>Лишь после 1818 г. стал профессионально заниматься литературой. Трудился в разных жанрах, написал исторические книги о Колумбе, Магомете. Известность к нему пришла после публикации пародийно-сатирической "Истории Нью-Йорка от сотворения мира до конца голландской династии", написанной якобы от имени ученого историка Дидриха Никербокера, чудаковатого, симпатичного джентльмена, неожиданно исчезнувшего, но оставившего после себя сундучок с рукописями. Образ Никербокера - художественное открытие Ирвинга, а сама его книга - яркий образец литературной мистификации. Возможно, "История Нью-Йорка" была использована А. С. Пушкиным при работе над "Историей села Горюхина". По мнению Анны Ахматовой, именно сюжет "Легенды об арабском звездочете" В. Ирвинга послужил источником для создания А. С. Пушкиным "Сказки о Золотом петушке".</w:t>
      </w:r>
    </w:p>
    <w:p w:rsidR="004A4274" w:rsidRDefault="004A4274">
      <w:pPr>
        <w:widowControl w:val="0"/>
        <w:spacing w:before="120"/>
        <w:ind w:firstLine="567"/>
        <w:jc w:val="both"/>
        <w:rPr>
          <w:color w:val="000000"/>
          <w:sz w:val="24"/>
          <w:szCs w:val="24"/>
        </w:rPr>
      </w:pPr>
      <w:r>
        <w:rPr>
          <w:color w:val="000000"/>
          <w:sz w:val="24"/>
          <w:szCs w:val="24"/>
        </w:rPr>
        <w:t>В 1820-е гг. вместе с Ф. Купером В. Ирвинг становится приверженцем романтизма на раннем его этапе.</w:t>
      </w:r>
    </w:p>
    <w:p w:rsidR="004A4274" w:rsidRDefault="004A4274">
      <w:pPr>
        <w:widowControl w:val="0"/>
        <w:spacing w:before="120"/>
        <w:ind w:firstLine="567"/>
        <w:jc w:val="both"/>
        <w:rPr>
          <w:color w:val="000000"/>
          <w:sz w:val="24"/>
          <w:szCs w:val="24"/>
        </w:rPr>
      </w:pPr>
      <w:r>
        <w:rPr>
          <w:color w:val="000000"/>
          <w:sz w:val="24"/>
          <w:szCs w:val="24"/>
        </w:rPr>
        <w:t>Он стоит у истоков американской романтической новеллы, о чем свидетельствуют сборники "Книга эскизов", "БрейсбриджХолл", "Рассказы путешественников", "Альгамбра". Именно он заложил основы того прозаического жанра, который в США стал называться "шорт стори" - короткий рассказ. При этом Ирвинг использовал собственные географические познания: действие в его новеллах происходит в Германии, Италии, Англии, Испании. Но особенно популярны его "американские" новеллы: "Легенда сонной долины", "Дольф Хейлигер" и "Рип Ван Винкль". Имя этого героя, простодушного янки, проспавшего двадцать лет и потому неспособного понять происшедшие исторические перемены, давно стало нарицательным.</w:t>
      </w:r>
    </w:p>
    <w:p w:rsidR="004A4274" w:rsidRDefault="004A4274">
      <w:pPr>
        <w:widowControl w:val="0"/>
        <w:spacing w:before="120"/>
        <w:ind w:firstLine="590"/>
        <w:jc w:val="both"/>
        <w:rPr>
          <w:color w:val="000000"/>
          <w:sz w:val="24"/>
          <w:szCs w:val="24"/>
        </w:rPr>
      </w:pPr>
      <w:bookmarkStart w:id="0" w:name="_GoBack"/>
      <w:bookmarkEnd w:id="0"/>
    </w:p>
    <w:sectPr w:rsidR="004A427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BD5"/>
    <w:rsid w:val="004A4274"/>
    <w:rsid w:val="00652DB5"/>
    <w:rsid w:val="00941BD5"/>
    <w:rsid w:val="009A30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B084F-2027-4F4D-B4F9-6FF4AD50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Вашингтон Ирвинг </vt:lpstr>
    </vt:vector>
  </TitlesOfParts>
  <Company>PERSONAL COMPUTERS</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Вашингтон Ирвинг </dc:title>
  <dc:subject/>
  <dc:creator>USER</dc:creator>
  <cp:keywords/>
  <dc:description/>
  <cp:lastModifiedBy>admin</cp:lastModifiedBy>
  <cp:revision>2</cp:revision>
  <dcterms:created xsi:type="dcterms:W3CDTF">2014-01-26T17:30:00Z</dcterms:created>
  <dcterms:modified xsi:type="dcterms:W3CDTF">2014-01-26T17:30:00Z</dcterms:modified>
</cp:coreProperties>
</file>