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F0" w:rsidRPr="00DD315F" w:rsidRDefault="001145F0" w:rsidP="001145F0">
      <w:pPr>
        <w:spacing w:before="120"/>
        <w:jc w:val="center"/>
        <w:rPr>
          <w:b/>
          <w:bCs/>
          <w:color w:val="000000"/>
          <w:sz w:val="32"/>
          <w:szCs w:val="32"/>
        </w:rPr>
      </w:pPr>
      <w:r w:rsidRPr="00DD315F">
        <w:rPr>
          <w:b/>
          <w:bCs/>
          <w:color w:val="000000"/>
          <w:sz w:val="32"/>
          <w:szCs w:val="32"/>
        </w:rPr>
        <w:t>Василий Смыслов</w:t>
      </w:r>
    </w:p>
    <w:p w:rsidR="001145F0" w:rsidRPr="00DD315F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fldChar w:fldCharType="begin"/>
      </w:r>
      <w:r w:rsidRPr="00DD315F">
        <w:rPr>
          <w:color w:val="000000"/>
        </w:rPr>
        <w:instrText xml:space="preserve"> INCLUDEPICTURE "http://www.chess.hut.ru/pic/ch/smy.gif" \* MERGEFORMATINET </w:instrText>
      </w:r>
      <w:r w:rsidRPr="00DD315F">
        <w:rPr>
          <w:color w:val="000000"/>
        </w:rPr>
        <w:fldChar w:fldCharType="separate"/>
      </w:r>
      <w:r w:rsidR="00756F04">
        <w:rPr>
          <w:color w:val="000000"/>
        </w:rPr>
        <w:fldChar w:fldCharType="begin"/>
      </w:r>
      <w:r w:rsidR="00756F04">
        <w:rPr>
          <w:color w:val="000000"/>
        </w:rPr>
        <w:instrText xml:space="preserve"> </w:instrText>
      </w:r>
      <w:r w:rsidR="00756F04">
        <w:rPr>
          <w:color w:val="000000"/>
        </w:rPr>
        <w:instrText>INCLUDEPICTURE  "http://www.chess.hut.ru/pic/ch/smy.gif" \* MERGEFORMATINET</w:instrText>
      </w:r>
      <w:r w:rsidR="00756F04">
        <w:rPr>
          <w:color w:val="000000"/>
        </w:rPr>
        <w:instrText xml:space="preserve"> </w:instrText>
      </w:r>
      <w:r w:rsidR="00756F04">
        <w:rPr>
          <w:color w:val="000000"/>
        </w:rPr>
        <w:fldChar w:fldCharType="separate"/>
      </w:r>
      <w:r w:rsidR="00756F04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мыслов" style="width:149.25pt;height:209.25pt">
            <v:imagedata r:id="rId4" r:href="rId5"/>
          </v:shape>
        </w:pict>
      </w:r>
      <w:r w:rsidR="00756F04">
        <w:rPr>
          <w:color w:val="000000"/>
        </w:rPr>
        <w:fldChar w:fldCharType="end"/>
      </w:r>
      <w:r w:rsidRPr="00DD315F">
        <w:rPr>
          <w:color w:val="000000"/>
        </w:rPr>
        <w:fldChar w:fldCharType="end"/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Смыслов Василий Васильевич родился 24.3.1921, в Москве, 7-й в истории Шахмат чемпион мира (1957-58), международный гроссмейстер (1950), заслуженный мастер спорта СССР (1948), международный арбитр по шахматной композиции (1957). Шахматный теоретик. 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Научился игре в Шахматы в 6 лет (отец, В. О. Смыслов, был шахматистом 1-й категории). Занимался в шахматной секции москворецкого Дома пионеров. В 1938 разделил 1-3-е место на всесоюзном турнире шахматистов 1-й категории и 1-2-е (с С. Белавенцем) на чемпионате Москвы. Чемпион Москвы (1942 и 1943/44 - 2-е место после игравшего вне конкурса М. Ботвинника). Турниры мастеров: Куйбышев (1942) - 2-е место, Свердловск (1943) - 3-4-е м. Участник 18 чемпионатов СССР (с 1940); лучшие результаты: 1940 - 3-е место, 1941 (матч-турнир за звание абсолютного чемпиона страны) - 3-е, 1944 - 2-е, 1947 - 3-4-е, 1949 - I-2-е (с Д. Бронштейном), 1955 - 1-2-е (проиграл дополнительный матч Е. Геллеру - 3:4), 1969 - 3-5-е, 1971 - 2-3-е место. Заняв 3-е место на Гронингенском турнире (1946), Смыслов был включён в число участников матч-турнира 1948 на первенство мира (2-е место); с этого времени входит в группу сильнейших шахматистов мира. 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В середине 1950-х гг. Смыслов добился наивысших успехов: выиграл турниры претендентов (1953 и 1956) и сыграл 3 матча на первенство мира с Ботвинником: ничья (1954) - 12 : 12 (+7, -7, ==10), выигрыш(1957) - 12.5 : 9.5 (+6, -3, ==13; завоевал звание чемпиона мира), проиграл матч-реванш (1958) - 10.5 : 12.5 (+5, -7, =11). 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>В. Смыслов - М. Ботвинник (9-я партия матча, 1954)</w:t>
      </w:r>
    </w:p>
    <w:p w:rsidR="001145F0" w:rsidRP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1145F0">
        <w:rPr>
          <w:color w:val="000000"/>
          <w:lang w:val="en-US"/>
        </w:rPr>
        <w:t xml:space="preserve">1. </w:t>
      </w:r>
      <w:r w:rsidRPr="00DD315F">
        <w:rPr>
          <w:color w:val="000000"/>
        </w:rPr>
        <w:t>е</w:t>
      </w:r>
      <w:r w:rsidRPr="001145F0">
        <w:rPr>
          <w:color w:val="000000"/>
          <w:lang w:val="en-US"/>
        </w:rPr>
        <w:t xml:space="preserve">4 </w:t>
      </w:r>
      <w:r w:rsidRPr="00DD315F">
        <w:rPr>
          <w:color w:val="000000"/>
        </w:rPr>
        <w:t>е</w:t>
      </w:r>
      <w:r w:rsidRPr="001145F0">
        <w:rPr>
          <w:color w:val="000000"/>
          <w:lang w:val="en-US"/>
        </w:rPr>
        <w:t xml:space="preserve">6 2. d4 d5 3. </w:t>
      </w:r>
      <w:r w:rsidRPr="00DD315F">
        <w:rPr>
          <w:color w:val="000000"/>
          <w:lang w:val="en-US"/>
        </w:rPr>
        <w:t xml:space="preserve">Kc3 Cb4 4. e5 c5 5. a3 Ca5 6. b4 cd 7. </w:t>
      </w:r>
      <w:r w:rsidRPr="00DD315F">
        <w:rPr>
          <w:color w:val="000000"/>
        </w:rPr>
        <w:t>Ф</w:t>
      </w:r>
      <w:r w:rsidRPr="00DD315F">
        <w:rPr>
          <w:color w:val="000000"/>
          <w:lang w:val="en-US"/>
        </w:rPr>
        <w:t xml:space="preserve">g4 Ke7 8. ba dc 9. </w:t>
      </w:r>
      <w:r w:rsidRPr="00DD315F">
        <w:rPr>
          <w:color w:val="000000"/>
        </w:rPr>
        <w:t>Ф</w:t>
      </w:r>
      <w:r w:rsidRPr="00DD315F">
        <w:rPr>
          <w:color w:val="000000"/>
          <w:lang w:val="en-US"/>
        </w:rPr>
        <w:t xml:space="preserve">:c7 </w:t>
      </w:r>
      <w:r w:rsidRPr="00DD315F">
        <w:rPr>
          <w:color w:val="000000"/>
        </w:rPr>
        <w:t>Л</w:t>
      </w:r>
      <w:r w:rsidRPr="00DD315F">
        <w:rPr>
          <w:color w:val="000000"/>
          <w:lang w:val="en-US"/>
        </w:rPr>
        <w:t xml:space="preserve">g8 10. </w:t>
      </w:r>
      <w:r w:rsidRPr="00DD315F">
        <w:rPr>
          <w:color w:val="000000"/>
        </w:rPr>
        <w:t>Ф</w:t>
      </w:r>
      <w:r w:rsidRPr="00DD315F">
        <w:rPr>
          <w:color w:val="000000"/>
          <w:lang w:val="en-US"/>
        </w:rPr>
        <w:t xml:space="preserve">:h7 Kd7 11. Kf3 Kf8 12. </w:t>
      </w:r>
      <w:r w:rsidRPr="00DD315F">
        <w:rPr>
          <w:color w:val="000000"/>
        </w:rPr>
        <w:t>Ф</w:t>
      </w:r>
      <w:r w:rsidRPr="00DD315F">
        <w:rPr>
          <w:color w:val="000000"/>
          <w:lang w:val="en-US"/>
        </w:rPr>
        <w:t xml:space="preserve">d3 </w:t>
      </w:r>
      <w:r w:rsidRPr="00DD315F">
        <w:rPr>
          <w:color w:val="000000"/>
        </w:rPr>
        <w:t>Ф</w:t>
      </w:r>
      <w:r w:rsidRPr="00DD315F">
        <w:rPr>
          <w:color w:val="000000"/>
          <w:lang w:val="en-US"/>
        </w:rPr>
        <w:t xml:space="preserve">:a5 13. h4 Cd7 14. Cg5 </w:t>
      </w:r>
      <w:r w:rsidRPr="00DD315F">
        <w:rPr>
          <w:color w:val="000000"/>
        </w:rPr>
        <w:t>Лс</w:t>
      </w:r>
      <w:r w:rsidRPr="00DD315F">
        <w:rPr>
          <w:color w:val="000000"/>
          <w:lang w:val="en-US"/>
        </w:rPr>
        <w:t xml:space="preserve">8 15. Kd4 Kf5 16. </w:t>
      </w:r>
      <w:r w:rsidRPr="00DD315F">
        <w:rPr>
          <w:color w:val="000000"/>
        </w:rPr>
        <w:t>Л</w:t>
      </w:r>
      <w:r w:rsidRPr="00DD315F">
        <w:rPr>
          <w:color w:val="000000"/>
          <w:lang w:val="en-US"/>
        </w:rPr>
        <w:t xml:space="preserve">b1 </w:t>
      </w:r>
      <w:r w:rsidRPr="00DD315F">
        <w:rPr>
          <w:color w:val="000000"/>
        </w:rPr>
        <w:t>Лс</w:t>
      </w:r>
      <w:r w:rsidRPr="00DD315F">
        <w:rPr>
          <w:color w:val="000000"/>
          <w:lang w:val="en-US"/>
        </w:rPr>
        <w:t xml:space="preserve">4 17. </w:t>
      </w:r>
      <w:r w:rsidRPr="00DD315F">
        <w:rPr>
          <w:color w:val="000000"/>
        </w:rPr>
        <w:t>К</w:t>
      </w:r>
      <w:r w:rsidRPr="00DD315F">
        <w:rPr>
          <w:color w:val="000000"/>
          <w:lang w:val="en-US"/>
        </w:rPr>
        <w:t xml:space="preserve">:f5 ef 18. </w:t>
      </w:r>
      <w:r w:rsidRPr="00DD315F">
        <w:rPr>
          <w:color w:val="000000"/>
        </w:rPr>
        <w:t>Л</w:t>
      </w:r>
      <w:r w:rsidRPr="00DD315F">
        <w:rPr>
          <w:color w:val="000000"/>
          <w:lang w:val="en-US"/>
        </w:rPr>
        <w:t xml:space="preserve">:b7 </w:t>
      </w:r>
      <w:r w:rsidRPr="00DD315F">
        <w:rPr>
          <w:color w:val="000000"/>
        </w:rPr>
        <w:t>Ле</w:t>
      </w:r>
      <w:r w:rsidRPr="00DD315F">
        <w:rPr>
          <w:color w:val="000000"/>
          <w:lang w:val="en-US"/>
        </w:rPr>
        <w:t xml:space="preserve">4+ 19. </w:t>
      </w:r>
      <w:r w:rsidRPr="00DD315F">
        <w:rPr>
          <w:color w:val="000000"/>
        </w:rPr>
        <w:t>Ф</w:t>
      </w:r>
      <w:r w:rsidRPr="00DD315F">
        <w:rPr>
          <w:color w:val="000000"/>
          <w:lang w:val="en-US"/>
        </w:rPr>
        <w:t>:</w:t>
      </w:r>
      <w:r w:rsidRPr="00DD315F">
        <w:rPr>
          <w:color w:val="000000"/>
        </w:rPr>
        <w:t>е</w:t>
      </w:r>
      <w:r w:rsidRPr="00DD315F">
        <w:rPr>
          <w:color w:val="000000"/>
          <w:lang w:val="en-US"/>
        </w:rPr>
        <w:t xml:space="preserve">4 de 20. </w:t>
      </w:r>
      <w:r w:rsidRPr="00DD315F">
        <w:rPr>
          <w:color w:val="000000"/>
        </w:rPr>
        <w:t>Л</w:t>
      </w:r>
      <w:r w:rsidRPr="00DD315F">
        <w:rPr>
          <w:color w:val="000000"/>
          <w:lang w:val="en-US"/>
        </w:rPr>
        <w:t xml:space="preserve">b8+ </w:t>
      </w:r>
      <w:r w:rsidRPr="00DD315F">
        <w:rPr>
          <w:color w:val="000000"/>
        </w:rPr>
        <w:t>Сс</w:t>
      </w:r>
      <w:r w:rsidRPr="00DD315F">
        <w:rPr>
          <w:color w:val="000000"/>
          <w:lang w:val="en-US"/>
        </w:rPr>
        <w:t xml:space="preserve">8 21. </w:t>
      </w:r>
      <w:r w:rsidRPr="00DD315F">
        <w:rPr>
          <w:color w:val="000000"/>
        </w:rPr>
        <w:t>С</w:t>
      </w:r>
      <w:r w:rsidRPr="00DD315F">
        <w:rPr>
          <w:color w:val="000000"/>
          <w:lang w:val="en-US"/>
        </w:rPr>
        <w:t>b</w:t>
      </w:r>
      <w:r w:rsidRPr="001145F0">
        <w:rPr>
          <w:color w:val="000000"/>
        </w:rPr>
        <w:t xml:space="preserve">5+ </w:t>
      </w:r>
      <w:r w:rsidRPr="00DD315F">
        <w:rPr>
          <w:color w:val="000000"/>
        </w:rPr>
        <w:t>Ф</w:t>
      </w:r>
      <w:r w:rsidRPr="001145F0">
        <w:rPr>
          <w:color w:val="000000"/>
        </w:rPr>
        <w:t>:</w:t>
      </w:r>
      <w:r w:rsidRPr="00DD315F">
        <w:rPr>
          <w:color w:val="000000"/>
          <w:lang w:val="en-US"/>
        </w:rPr>
        <w:t>b</w:t>
      </w:r>
      <w:r w:rsidRPr="001145F0">
        <w:rPr>
          <w:color w:val="000000"/>
        </w:rPr>
        <w:t xml:space="preserve">5 22. </w:t>
      </w:r>
      <w:r w:rsidRPr="00DD315F">
        <w:rPr>
          <w:color w:val="000000"/>
        </w:rPr>
        <w:t>Л</w:t>
      </w:r>
      <w:r w:rsidRPr="001145F0">
        <w:rPr>
          <w:color w:val="000000"/>
        </w:rPr>
        <w:t>:</w:t>
      </w:r>
      <w:r w:rsidRPr="00DD315F">
        <w:rPr>
          <w:color w:val="000000"/>
          <w:lang w:val="en-US"/>
        </w:rPr>
        <w:t>b</w:t>
      </w:r>
      <w:r w:rsidRPr="001145F0">
        <w:rPr>
          <w:color w:val="000000"/>
        </w:rPr>
        <w:t xml:space="preserve">5 </w:t>
      </w:r>
      <w:r w:rsidRPr="00DD315F">
        <w:rPr>
          <w:color w:val="000000"/>
        </w:rPr>
        <w:t>Кеб</w:t>
      </w:r>
      <w:r w:rsidRPr="001145F0">
        <w:rPr>
          <w:color w:val="000000"/>
        </w:rPr>
        <w:t xml:space="preserve"> 23. </w:t>
      </w:r>
      <w:r w:rsidRPr="00DD315F">
        <w:rPr>
          <w:color w:val="000000"/>
          <w:lang w:val="en-US"/>
        </w:rPr>
        <w:t>Cf</w:t>
      </w:r>
      <w:r w:rsidRPr="001145F0">
        <w:rPr>
          <w:color w:val="000000"/>
        </w:rPr>
        <w:t xml:space="preserve">6 </w:t>
      </w:r>
      <w:r w:rsidRPr="00DD315F">
        <w:rPr>
          <w:color w:val="000000"/>
        </w:rPr>
        <w:t>Л</w:t>
      </w:r>
      <w:r w:rsidRPr="001145F0">
        <w:rPr>
          <w:color w:val="000000"/>
        </w:rPr>
        <w:t>:</w:t>
      </w:r>
      <w:r w:rsidRPr="00DD315F">
        <w:rPr>
          <w:color w:val="000000"/>
          <w:lang w:val="en-US"/>
        </w:rPr>
        <w:t>g</w:t>
      </w:r>
      <w:r w:rsidRPr="001145F0">
        <w:rPr>
          <w:color w:val="000000"/>
        </w:rPr>
        <w:t xml:space="preserve">2 24. </w:t>
      </w:r>
      <w:r w:rsidRPr="00DD315F">
        <w:rPr>
          <w:color w:val="000000"/>
          <w:lang w:val="en-US"/>
        </w:rPr>
        <w:t>h</w:t>
      </w:r>
      <w:r w:rsidRPr="001145F0">
        <w:rPr>
          <w:color w:val="000000"/>
        </w:rPr>
        <w:t xml:space="preserve">5 </w:t>
      </w:r>
      <w:r w:rsidRPr="00DD315F">
        <w:rPr>
          <w:color w:val="000000"/>
          <w:lang w:val="en-US"/>
        </w:rPr>
        <w:t>Ca</w:t>
      </w:r>
      <w:r w:rsidRPr="001145F0">
        <w:rPr>
          <w:color w:val="000000"/>
        </w:rPr>
        <w:t xml:space="preserve">6 26. </w:t>
      </w:r>
      <w:r w:rsidRPr="00DD315F">
        <w:rPr>
          <w:color w:val="000000"/>
          <w:lang w:val="en-US"/>
        </w:rPr>
        <w:t>h</w:t>
      </w:r>
      <w:r w:rsidRPr="001145F0">
        <w:rPr>
          <w:color w:val="000000"/>
        </w:rPr>
        <w:t>6, 1 : 0.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Результаты в других соревнованиях на первенство мира: турниры претендентов (1950) - 3-е м., 1959 - 4-е, 1985 - 8-9-е м, Межзональные турниры: 1964 - 1-4-е м., 1970 - 7-8-е (матч с Л. Портишем за кандидатское место - 3 : 3), 1973 - 5-е, 1982 - 2-е место. В 1965 проиграл четвертьфинальный матч претендентов Е. Геллеру - 2.5 : 5.5; в 1983 сыграл вничью четвертьфинальный матч с Р. Хюбнером - 7:7 (признан победителем по жребию); выиграл полуфинальный матч у 3. Рибли - 6.5 : 4.5 (1983); проиграл финальный матч претендентов Г. Каспарову - 4.5 : 8.5 (1984). 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В составе сборной команды СССР победитель 10 Всемирных шахматных олимпиад (1952-64, 1968-72), 5 командных чемпионатов Европы (1957-1973), командного чемпионата мира (1985). Успешно выступал в матчах против шахматистов США (1945, 1946, 1954 и 1955). Великобритании (1947 и 1954), Югославии (1956), против команд избранных шахматистов мира (1970 и 1984), а также в других матчах. 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>В составе сборной команды Москвы победитель командного чемпионата СССР (1948), 2-й (1959) и 4-й (1967) Спартакиад народов СССР, Всесоюзной шахматной олимпиады (1972); занял 2-е место на 3-й (1963) и 7-й (1979) Спартакиадах народов СССР. В составе команды ДСО "Буревестник" победитель командных чемпионатов СССР (1961 и 1968), Кубка СССР (1974 и 1976), Кубка европейских клубных команд (1976 и 1979). Участник свыше 70 международных соревнований; лучшие результаты: Москва (1947; турнир памяти М. Чигорина) - 3-4-е м.; Варшава (1947) - 2-5-е; Венеция (1950) - 2-е; Будапешт (1952) - 3-5-е; Бухарест (1953) - 3-е; Гастингс (1954/55) - 1-2-е; Загреб (1955) - 1-е; Москва (1956; мемориал Алехина) - 1-2-е; Москва (1959; турнир ЦШК СССР) - I-3-е; Москва (1960; турнир ЦШК СССР) - I-2-е: Дортмунд (1961) - 2-3-е; Москва (1961; турнир ЦШК СССР) - I-2-е; Мар-дель-Плата (1962) - 2-3-е; Гастингс (1962/63) - 3-е; Сочи (1963) - 2-е; Москва (1963; турнир ЦШК СССР) и Стокгольм (1963/64) - 1-е; Гавана (1964) - 1-2-е; Гавана и Сантьяго (1965),Мар-дель-Плата и Поляница-Здруй (1966) - 1-е; Москва (1967; турнир в честь 50-летия Октября) - 2-5-е; Монте-Карло (1967) - 2-е; Гавана (1967) - 3-е; Пальма (о. Мальорка; 1967) - 2-3-е: Поляница-Здруй (1968) и Гастингс (1968/69) - 1-е; Монте-Карло (1969) - 1-2-е; Скопье (1969) - 3-5-е; Ровинь - Загреб (1969) - 2-5-е; Москва (1971; мемориал Алехина)- 3-е; Амстердам (1971) - 1-е; Лас-Паль-мас (1972) - 2-3-е; Сьенфуэгос (1973) и Рейкьявик (1974)- 1-е; Венеция (197 4), Тиссайд (1975) и Сольнок (1975) - 2-е; Ленинград (1977; турнир ЦШК в честь 60-летия Октября) - 3-е; Буэнос-Айрес (1978) - 2-4-е; Сан-Паулу (1978) - 1-е; Берлин (1979) - 1-2-е; Буэнос-Айрес (1980) - 1-4-е; Копенгаген (1980)- 1-2е; Багио и Бар (1980) - 2-е; Москва (1981) - 2-4-е; Гастингс (1981/82) - 2-3-е; Град (1984) - 1-е; Копенгаген (1986) - 1-4-е; Реджо-нель-Эмилия (1986/87) - 2-5-е место.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>В. Смыслов - Я. Тимман (Москва, 1981)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1145F0">
        <w:rPr>
          <w:color w:val="000000"/>
          <w:lang w:val="en-US"/>
        </w:rPr>
        <w:t xml:space="preserve">1. d4 Kf6 2. Kf3 g6 3. g3 c5 4. Cg2 cd 5. </w:t>
      </w:r>
      <w:r w:rsidRPr="00DD315F">
        <w:rPr>
          <w:color w:val="000000"/>
        </w:rPr>
        <w:t>К:d4 Cg7 6. c4 Kc6 7. Kc3 К:d4 8. Ф:d4 0-0 9. 0-0 d6 10. Фd3 Cf5 11. е4 Себ 12. b3 a6 13. Cb2 Kd7 14. Фd2 Kc5 15. f4 Лс8 16. f5 Cd7 17. f6 ef 18. Kd5 f5 19. ef С:f5 20. С:g7 Kp:g7 21. Фd4+ f6 22. g4 Себ 23. К:f6 Л:f6 24. g5 Cf5 25. Лаd1 b5 26. cb ab 27. gf+ Ф:f6 28. Ф:f6+ Kp:f6 29. Л:d6+ Кеб 30. Лb6 Лс5 31. Ле1, 1 : 0.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"Главная сила Смыслова в шахматах в том, что он проницателен. Талант его универсален и исключителен. Он мог тонко сыграть в дебюте, уйти в глухую защиту, бурно атаковать или, наконец, хладнокровно маневрировать. А про эндшпиль и говорить нечего - это его стихия. Иногда он принимал решения, поражавшие своей глубиной" (Ботвинник). 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С классическим подходом к Шахматам органически связан интерес Смыслова к этюдной композиции. </w:t>
      </w:r>
    </w:p>
    <w:p w:rsidR="001145F0" w:rsidRDefault="001145F0" w:rsidP="001145F0">
      <w:pPr>
        <w:spacing w:before="120"/>
        <w:ind w:firstLine="567"/>
        <w:jc w:val="both"/>
        <w:rPr>
          <w:color w:val="000000"/>
        </w:rPr>
      </w:pPr>
      <w:r w:rsidRPr="00DD315F">
        <w:rPr>
          <w:color w:val="000000"/>
        </w:rPr>
        <w:t xml:space="preserve">Смыслов - автор книг и статей по различным вопросам шахматного искусства. Внёс ценный вклад в теорию испанской партии, славянской защиты, ферзевого гамбита, разработал систему в защите Грюнфельда, носящую его имя. За достижения в области Шахмат награждён орденом Ленина (1957), Дружбы народов (1981).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5F0"/>
    <w:rsid w:val="000C0E15"/>
    <w:rsid w:val="001145F0"/>
    <w:rsid w:val="003F3287"/>
    <w:rsid w:val="004915ED"/>
    <w:rsid w:val="00756F04"/>
    <w:rsid w:val="00BB0DE0"/>
    <w:rsid w:val="00C860FA"/>
    <w:rsid w:val="00D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DB542C4-FBDF-4B96-AEF1-C5FFA4E9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F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hess.hut.ru/pic/ch/smy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3807</Words>
  <Characters>2171</Characters>
  <Application>Microsoft Office Word</Application>
  <DocSecurity>0</DocSecurity>
  <Lines>18</Lines>
  <Paragraphs>11</Paragraphs>
  <ScaleCrop>false</ScaleCrop>
  <Company>Home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Василий Смыслов</dc:title>
  <dc:subject/>
  <dc:creator>User</dc:creator>
  <cp:keywords/>
  <dc:description/>
  <cp:lastModifiedBy>admin</cp:lastModifiedBy>
  <cp:revision>2</cp:revision>
  <dcterms:created xsi:type="dcterms:W3CDTF">2014-01-25T18:03:00Z</dcterms:created>
  <dcterms:modified xsi:type="dcterms:W3CDTF">2014-01-25T18:03:00Z</dcterms:modified>
</cp:coreProperties>
</file>