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25" w:rsidRPr="00141293" w:rsidRDefault="00057425" w:rsidP="00057425">
      <w:pPr>
        <w:spacing w:before="120"/>
        <w:jc w:val="center"/>
        <w:rPr>
          <w:b/>
          <w:bCs/>
          <w:sz w:val="32"/>
          <w:szCs w:val="32"/>
        </w:rPr>
      </w:pPr>
      <w:r w:rsidRPr="00141293">
        <w:rPr>
          <w:b/>
          <w:bCs/>
          <w:sz w:val="32"/>
          <w:szCs w:val="32"/>
        </w:rPr>
        <w:t>Вересаев (Смидович) Викентий Викентьевич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Вересаев (настоящая фамилия - Смидович) Викентий Викентьевич (1867 - 1945), прозаик, литературовед, критик.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Родился 4 января (16 н.с.) в Туле в семье врача, пользовавшегося большой популярностью и как врач, и как общественный деятель. В этой дружной семье было восемь человек детей.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Учился Вересаев в Тульской классической гимназии, учение давалось легко, был "первым учеником". Больше всего преуспевал в древних языках, много читал. В тринадцать лет стал писать стихи. В 1884, семнадцати лет, закончил гимназию и поступил в Петербургский университет на историко-филологический факультет, шел по историческому отделению. В это время с увлечением участвовал в разных студенческих кружках, "живя в напряженной атмосфере самых острых общественных, экономических и этических вопросов".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В 1888 закончил курс кандидатом исторических наук и в том же году поступил в Дерптский университет на медицинский факультет, блиставший крупными научными талантами. Шесть лет усердно занимался медицинской наукой. В годы студенчества продолжал писать: сначала стихи, позже - рассказы и повести. Первым печатным произведением было стихотворение "Раздумье", ряд очерков и рассказов был помещен во "Всемирной иллюстрации" и книжках "Недели" П.Гайдебурова.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В 1894 получает диплом врача и несколько месяцев практикует в Туле под руководством отца, затем едет в Петербург и поступает сверхштатным ординатором в Барачную больницу. Осенью заканчивает большую повесть "Без дороги", напечатанную в "Русском богатстве", где ему было предложено постоянное сотрудничество. Вересаев примкнул к литературному кружку марксистов (Струве, Маслов, Калмыкова и др.), поддерживал тесные отношения с рабочими и революционной молодежью. В 1901 был уволен из Барачной больницы по предписанию градоначальника и выслан из Петербурга. Два года прожил в Туле. Когда срок высылки закончился, переехал в Москву.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Большую известность Вересаеву принесли созданные на автобиографическом материале "Записки врача" (1901).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Когда в 1904 началась война с Японией, Вересаев как врач запаса был призван на военную службу. Вернувшись с войны в 1906, описал свои впечатления в "Рассказах о войне". </w:t>
      </w:r>
    </w:p>
    <w:p w:rsidR="00057425" w:rsidRPr="003302BD" w:rsidRDefault="00057425" w:rsidP="00057425">
      <w:pPr>
        <w:spacing w:before="120"/>
        <w:ind w:firstLine="567"/>
        <w:jc w:val="both"/>
      </w:pPr>
      <w:r w:rsidRPr="003302BD">
        <w:t xml:space="preserve">В 1911 по инициативе Вересаева было создано "Книгоиздательство писателей в Москве", которое он возглавлял до 1918. В эти годы выступал с литературоведческими и критическими исследованиями ("Живая жизнь" посвящена анализу творчества Ф.Достоевского и Л.Толстого). В 1917 был председателем Худпросветкомиссии при Московском Совете рабочих депутатов. </w:t>
      </w:r>
    </w:p>
    <w:p w:rsidR="00057425" w:rsidRDefault="00057425" w:rsidP="00057425">
      <w:pPr>
        <w:spacing w:before="120"/>
        <w:ind w:firstLine="567"/>
        <w:jc w:val="both"/>
      </w:pPr>
      <w:r w:rsidRPr="003302BD">
        <w:t xml:space="preserve">В сентябре 1918 уезжает в Крым, предполагая прожить там три месяца, но вынужден оставаться в поселке Коктебель, под Феодосией, три года. За это время Крым несколько раз переходит из рук в руки, писателю пришлось пережить много тяжелого. В 1921 вернулся в Москву. Завершает цикл произведений об интеллигенции: романы "В тупике" (1922) и "Сестры" (1933). Выпустил ряд книг, составленных из документальных, мемуарных источников ("Пушкин в жизни", 1926 - 27; "Гоголь в жизни", 1933; "Спутники Пушкина", 1934 - 36). В 1940 появились его "Невыдуманные рассказы о прошлом". В 1943 Вересаеву была присуждена Государственная премия. Вересаев умер в Москве 3 июня 1945.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425"/>
    <w:rsid w:val="00057425"/>
    <w:rsid w:val="00141293"/>
    <w:rsid w:val="003302BD"/>
    <w:rsid w:val="005B75B8"/>
    <w:rsid w:val="00616072"/>
    <w:rsid w:val="008B35EE"/>
    <w:rsid w:val="00962C7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0F29CE-3149-4DB9-8FB5-6E86AAD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2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57425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</Characters>
  <Application>Microsoft Office Word</Application>
  <DocSecurity>0</DocSecurity>
  <Lines>9</Lines>
  <Paragraphs>6</Paragraphs>
  <ScaleCrop>false</ScaleCrop>
  <Company>Home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Вересаев (Смидович) Викентий Викентьевич</dc:title>
  <dc:subject/>
  <dc:creator>User</dc:creator>
  <cp:keywords/>
  <dc:description/>
  <cp:lastModifiedBy>admin</cp:lastModifiedBy>
  <cp:revision>2</cp:revision>
  <dcterms:created xsi:type="dcterms:W3CDTF">2014-01-25T11:24:00Z</dcterms:created>
  <dcterms:modified xsi:type="dcterms:W3CDTF">2014-01-25T11:24:00Z</dcterms:modified>
</cp:coreProperties>
</file>