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8D" w:rsidRPr="00960C64" w:rsidRDefault="0014468D" w:rsidP="0014468D">
      <w:pPr>
        <w:spacing w:before="120"/>
        <w:jc w:val="center"/>
        <w:rPr>
          <w:b/>
          <w:bCs/>
          <w:sz w:val="32"/>
          <w:szCs w:val="32"/>
        </w:rPr>
      </w:pPr>
      <w:r w:rsidRPr="00960C64">
        <w:rPr>
          <w:b/>
          <w:bCs/>
          <w:sz w:val="32"/>
          <w:szCs w:val="32"/>
        </w:rPr>
        <w:t>Вересаев В.В.</w:t>
      </w:r>
    </w:p>
    <w:p w:rsidR="0014468D" w:rsidRDefault="004B1141" w:rsidP="0014468D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ересаев" style="width:88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14468D" w:rsidRDefault="0014468D" w:rsidP="0014468D">
      <w:pPr>
        <w:spacing w:before="120"/>
        <w:ind w:firstLine="567"/>
        <w:jc w:val="both"/>
      </w:pPr>
      <w:r w:rsidRPr="003107A3">
        <w:t xml:space="preserve">Вересаев (псевдоним; настоящая фамилия Смидович) Викентий Викентьевич </w:t>
      </w:r>
    </w:p>
    <w:p w:rsidR="0014468D" w:rsidRDefault="0014468D" w:rsidP="0014468D">
      <w:pPr>
        <w:spacing w:before="120"/>
        <w:ind w:firstLine="567"/>
        <w:jc w:val="both"/>
      </w:pPr>
      <w:r w:rsidRPr="003107A3">
        <w:t>4(16).1.1867, Тула, - 3.6.1945, Москва</w:t>
      </w:r>
    </w:p>
    <w:p w:rsidR="0014468D" w:rsidRDefault="0014468D" w:rsidP="0014468D">
      <w:pPr>
        <w:spacing w:before="120"/>
        <w:ind w:firstLine="567"/>
        <w:jc w:val="both"/>
      </w:pPr>
      <w:r w:rsidRPr="003107A3">
        <w:t>Русский советский писатель.</w:t>
      </w:r>
      <w:r>
        <w:rPr>
          <w:lang w:val="ru-RU"/>
        </w:rPr>
        <w:t xml:space="preserve"> </w:t>
      </w:r>
      <w:r w:rsidRPr="003107A3">
        <w:t xml:space="preserve">Родился в семье врача. В 1888 окончил историко-филологический факультет Петербургского университета, в 1894 - медицинский факультет Дерптского университета. Выступил в печати в 1885 со стихами. Первый рассказ "Загадка" опубликован в 1887. </w:t>
      </w:r>
    </w:p>
    <w:p w:rsidR="0014468D" w:rsidRDefault="0014468D" w:rsidP="0014468D">
      <w:pPr>
        <w:spacing w:before="120"/>
        <w:ind w:firstLine="567"/>
        <w:jc w:val="both"/>
      </w:pPr>
      <w:r w:rsidRPr="003107A3">
        <w:t xml:space="preserve">В 90-х гг. примыкал к группе "легальных марксистов", печатался в журнале "Новое слово", "Начало", "Жизнь" и др. В этот период Вересаев создал цикл произведений об умонастроении интеллигенции на рубеже 19-20 вв.: повесть "Без дороги" (1895), рассказ "Поветрие" (1898), повесть "На повороте" (1902). </w:t>
      </w:r>
    </w:p>
    <w:p w:rsidR="0014468D" w:rsidRDefault="0014468D" w:rsidP="0014468D">
      <w:pPr>
        <w:spacing w:before="120"/>
        <w:ind w:firstLine="567"/>
        <w:jc w:val="both"/>
      </w:pPr>
      <w:r w:rsidRPr="003107A3">
        <w:t>Писал также о тяжЕлом положении русского крестьянства: рассказ "Лизар" (1899; был отмечен В. И. Лениным - см. Полн. собр. соч., 5 изд., т. 3, с. 270) и др. Рассказ "На мЕртвой дороге" (1896) и повесть "Два конца" (1899-1903) посвящены жизни рабочих. В 1900-х гг. Вересаев был членом литературного кружка "Среда", печатался в сборниках М. Горького "Знание".</w:t>
      </w:r>
    </w:p>
    <w:p w:rsidR="0014468D" w:rsidRDefault="0014468D" w:rsidP="0014468D">
      <w:pPr>
        <w:spacing w:before="120"/>
        <w:ind w:firstLine="567"/>
        <w:jc w:val="both"/>
      </w:pPr>
      <w:r w:rsidRPr="003107A3">
        <w:t>Основанные на автобиографическом материале "Записки врача" (1901) посвящены сложным нравственным, социальным и профессиональным проблемам, возникающим перед молодым врачом-гражданином. Вересаев участвовал в русско-японской войне 1904-05 в качестве врача. В "Рассказах о войне" (1906) и записках "На войне" (1907-08) он показал героизм русских солдат и офицеров и одновременно - разложение царской армии. В 1909 вышла повесть В. "К жизни", в центре которой образы ренегатов революции, интеллигентов, замкнувшихся в кругу личных переживаний. Вересаеву принадлежит большая критико-философская работа "жизнь", 1-я книга которой (1910) посвящена сравнительному анализу творчества Ф. М. Достоевского ("Человек проклят") и Л. Н. Толстого ("Да здравствует весь мир!"), 2-я книга - "Аполлон и Дионис" (1915) - критике взглядов Ф. Ницше. В 1911 по инициативе В. было создано "Книгоиздательство писателей в Москве", которое он возглавлял до 1918.</w:t>
      </w:r>
    </w:p>
    <w:p w:rsidR="0014468D" w:rsidRDefault="0014468D" w:rsidP="0014468D">
      <w:pPr>
        <w:spacing w:before="120"/>
        <w:ind w:firstLine="567"/>
        <w:jc w:val="both"/>
      </w:pPr>
      <w:r w:rsidRPr="003107A3">
        <w:t xml:space="preserve">После Октябрьской революции Вересаев завершает цикл произведений об интеллигенции: романы "В тупике" (1922) и "Сестры" (1933), публикует воспоминания "В юные годы" (1927), "В студенческие годы" (1929) и ряд книг, основанных на документальных и мемуарных источниках: "Пушкин в жизни" (1926?27), "Гоголь в жизни" (1933), "Спутники Пушкина" (1934?36) и др. </w:t>
      </w:r>
    </w:p>
    <w:p w:rsidR="0014468D" w:rsidRPr="003107A3" w:rsidRDefault="0014468D" w:rsidP="0014468D">
      <w:pPr>
        <w:spacing w:before="120"/>
        <w:ind w:firstLine="567"/>
        <w:jc w:val="both"/>
      </w:pPr>
      <w:r w:rsidRPr="003107A3">
        <w:t>По своему художественному методу Вересаев близок писателям-реалистам горьковского "Знания". Достоинство его прозы в прогрессивной демократической тенденции, отчетливо выраженном публицистическом пафосе. Наиболее удавалось Вересаеву изображение идейной жизни героев, поисков жизненных путей в обстановке острой социальной борьбы. Вересаеву принадлежат переводы произведений античных авторов - "Гомеровы гимны", "Сафо", "Архилох" и др. В конце 30-х гг. начал переводить "Илиаду" (опубликована 1949) и "Одиссею" (опубликована 1953). За выдающиеся достижения в области литературы Вересаеву была присуждена Государственная премия СССР (1945). Награжден орденом Трудового Красного Знамени.</w:t>
      </w:r>
    </w:p>
    <w:p w:rsidR="00B42C45" w:rsidRPr="0014468D" w:rsidRDefault="00B42C45">
      <w:pPr>
        <w:rPr>
          <w:lang w:val="ru-RU"/>
        </w:rPr>
      </w:pPr>
      <w:bookmarkStart w:id="0" w:name="_GoBack"/>
      <w:bookmarkEnd w:id="0"/>
    </w:p>
    <w:sectPr w:rsidR="00B42C45" w:rsidRPr="0014468D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8D"/>
    <w:rsid w:val="0014468D"/>
    <w:rsid w:val="003107A3"/>
    <w:rsid w:val="004B1141"/>
    <w:rsid w:val="00616072"/>
    <w:rsid w:val="0071486C"/>
    <w:rsid w:val="008B35EE"/>
    <w:rsid w:val="00960C64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D1D18BB-4058-40CC-A1F7-796400F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68D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446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1099</Characters>
  <Application>Microsoft Office Word</Application>
  <DocSecurity>0</DocSecurity>
  <Lines>9</Lines>
  <Paragraphs>6</Paragraphs>
  <ScaleCrop>false</ScaleCrop>
  <Company>Home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Вересаев В</dc:title>
  <dc:subject/>
  <dc:creator>User</dc:creator>
  <cp:keywords/>
  <dc:description/>
  <cp:lastModifiedBy>admin</cp:lastModifiedBy>
  <cp:revision>2</cp:revision>
  <dcterms:created xsi:type="dcterms:W3CDTF">2014-01-25T09:43:00Z</dcterms:created>
  <dcterms:modified xsi:type="dcterms:W3CDTF">2014-01-25T09:43:00Z</dcterms:modified>
</cp:coreProperties>
</file>