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05" w:rsidRPr="00960C64" w:rsidRDefault="00F27505" w:rsidP="00F27505">
      <w:pPr>
        <w:spacing w:before="120"/>
        <w:jc w:val="center"/>
        <w:rPr>
          <w:b/>
          <w:bCs/>
          <w:sz w:val="32"/>
          <w:szCs w:val="32"/>
        </w:rPr>
      </w:pPr>
      <w:r w:rsidRPr="00960C64">
        <w:rPr>
          <w:b/>
          <w:bCs/>
          <w:sz w:val="32"/>
          <w:szCs w:val="32"/>
        </w:rPr>
        <w:t>Володин А.М.</w:t>
      </w:r>
    </w:p>
    <w:p w:rsidR="00F27505" w:rsidRDefault="00F27505" w:rsidP="00F27505">
      <w:pPr>
        <w:spacing w:before="120"/>
        <w:ind w:firstLine="567"/>
        <w:jc w:val="both"/>
      </w:pPr>
      <w:r w:rsidRPr="003107A3">
        <w:t xml:space="preserve">Володин (настоящая фамилия Лифшиц) Александр Моисеевич (р. 1919), драматург, прозаик. Родился 10 февраля в Минске. Получил педагогическое образование, работал сельским учителем. </w:t>
      </w:r>
    </w:p>
    <w:p w:rsidR="00F27505" w:rsidRDefault="00F27505" w:rsidP="00F27505">
      <w:pPr>
        <w:spacing w:before="120"/>
        <w:ind w:firstLine="567"/>
        <w:jc w:val="both"/>
      </w:pPr>
      <w:r w:rsidRPr="003107A3">
        <w:t xml:space="preserve">В начале войны солдатом уходит на фронт. В послевоенные годы учился на сценарном факультете Государственного института кинематографии, который окончил в 1949. Работал редактором Ленинградской студии научно-популярных фильмов. </w:t>
      </w:r>
    </w:p>
    <w:p w:rsidR="00F27505" w:rsidRDefault="00F27505" w:rsidP="00F27505">
      <w:pPr>
        <w:spacing w:before="120"/>
        <w:ind w:firstLine="567"/>
        <w:jc w:val="both"/>
      </w:pPr>
      <w:r w:rsidRPr="003107A3">
        <w:t xml:space="preserve">Володин дебютировал как прозаик, опубликовав в 1953 несколько рассказов. В 1954 вышла первая книга - "Рассказы". Первая же пьеса - "Фабричная девчонка" (1956), поставленная многими театрами страны и пользовавшаяся большим успехом, за год сделала его одним из самых популярных драматургов. </w:t>
      </w:r>
    </w:p>
    <w:p w:rsidR="00F27505" w:rsidRDefault="00F27505" w:rsidP="00F27505">
      <w:pPr>
        <w:spacing w:before="120"/>
        <w:ind w:firstLine="567"/>
        <w:jc w:val="both"/>
      </w:pPr>
      <w:r w:rsidRPr="003107A3">
        <w:t xml:space="preserve">Через три года появляется пьеса "Пять вечеров", затем - "В гостях и дома" (1960), "Моя старшая сестра" (1961), позже экранизированная. </w:t>
      </w:r>
    </w:p>
    <w:p w:rsidR="00F27505" w:rsidRDefault="00F27505" w:rsidP="00F27505">
      <w:pPr>
        <w:spacing w:before="120"/>
        <w:ind w:firstLine="567"/>
        <w:jc w:val="both"/>
      </w:pPr>
      <w:r w:rsidRPr="003107A3">
        <w:t xml:space="preserve">Через 20 лет пьеса "Пять вечеров" была экранизирована Н. Михалковым и по-прежнему имела успех, так как внушала веру в жизнь, обращалась к достоинству человека, звала к свободному выбору своей судьбы. Володин стал драматургом Ленинградскогю БДТ, а вскоре и московского театра "Современник". Пьеса "Назначение" (1964) была поставлена О. Ефремовым, став "гвоздем" сезона. </w:t>
      </w:r>
    </w:p>
    <w:p w:rsidR="00F27505" w:rsidRDefault="00F27505" w:rsidP="00F27505">
      <w:pPr>
        <w:spacing w:before="120"/>
        <w:ind w:firstLine="567"/>
        <w:jc w:val="both"/>
      </w:pPr>
      <w:r w:rsidRPr="003107A3">
        <w:t xml:space="preserve">В середине 1970-х в драматургии Володина возникает новый жанр - пьеса-притча: "Дульсинея Тобосская", трилогия о первобытных людях ("Выхухоль", "Ящерица", "Две стрелы"), "Мать Иисуса" (поставленная только в 1988), "Кастручча" (1966), поставленная в 1988. </w:t>
      </w:r>
    </w:p>
    <w:p w:rsidR="00F27505" w:rsidRDefault="00F27505" w:rsidP="00F27505">
      <w:pPr>
        <w:spacing w:before="120"/>
        <w:ind w:firstLine="567"/>
        <w:jc w:val="both"/>
      </w:pPr>
      <w:r w:rsidRPr="003107A3">
        <w:t xml:space="preserve">Рисуя людей "незаметных" профессий, Володин выступает против рутины, догматизма, обывательской психологии - за право человека на утверждение своего назначения в жизни. Некоторые пьесы Володина подверглись критике в печати за элементы дегероизации действительности. В 1971 во МХАТе поставлена новая пьеса Володина - "Дульсинея Тобосская". </w:t>
      </w:r>
    </w:p>
    <w:p w:rsidR="00F27505" w:rsidRDefault="00F27505" w:rsidP="00F27505">
      <w:pPr>
        <w:spacing w:before="120"/>
        <w:ind w:firstLine="567"/>
        <w:jc w:val="both"/>
      </w:pPr>
      <w:r w:rsidRPr="003107A3">
        <w:t xml:space="preserve">Особое место занимает киносценарий "Осенний марафон" (1979), ставший фильмом и пользующийся необыкновенной популярностью. </w:t>
      </w:r>
    </w:p>
    <w:p w:rsidR="00F27505" w:rsidRDefault="00F27505" w:rsidP="00F27505">
      <w:pPr>
        <w:spacing w:before="120"/>
        <w:ind w:firstLine="567"/>
        <w:jc w:val="both"/>
      </w:pPr>
      <w:r w:rsidRPr="003107A3">
        <w:t xml:space="preserve">В 1984 выходит пьеса "Блондинка", в 1985 - пьесы "Графоман" и "Портрет с дождем". В 1990 публикует книгу "Одноместный трамвай (Записки несерьезного человека)"; в 1993 - книгу публицистики "Так неспокойно на душе (Записки с отступлениями)". Вышли избранные произведения А. Володина "Фокусник" (в двух томах). А. Володин живет и работает в Петербурге. </w:t>
      </w:r>
    </w:p>
    <w:p w:rsidR="00F27505" w:rsidRPr="003107A3" w:rsidRDefault="00F27505" w:rsidP="00F27505">
      <w:pPr>
        <w:spacing w:before="120"/>
        <w:ind w:firstLine="567"/>
        <w:jc w:val="both"/>
      </w:pPr>
      <w:r w:rsidRPr="003107A3">
        <w:t>Награжд</w:t>
      </w:r>
      <w:r>
        <w:rPr>
          <w:lang w:val="ru-RU"/>
        </w:rPr>
        <w:t>е</w:t>
      </w:r>
      <w:r w:rsidRPr="003107A3">
        <w:t>н медалями.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505"/>
    <w:rsid w:val="003107A3"/>
    <w:rsid w:val="005C3EAC"/>
    <w:rsid w:val="00616072"/>
    <w:rsid w:val="008B35EE"/>
    <w:rsid w:val="00960C64"/>
    <w:rsid w:val="00AD618B"/>
    <w:rsid w:val="00B42C45"/>
    <w:rsid w:val="00B47B6A"/>
    <w:rsid w:val="00F2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2C6602-367D-4CC9-BEFD-7CECB9BD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505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27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1467</Words>
  <Characters>837</Characters>
  <Application>Microsoft Office Word</Application>
  <DocSecurity>0</DocSecurity>
  <Lines>6</Lines>
  <Paragraphs>4</Paragraphs>
  <ScaleCrop>false</ScaleCrop>
  <Company>Home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Володин А</dc:title>
  <dc:subject/>
  <dc:creator>User</dc:creator>
  <cp:keywords/>
  <dc:description/>
  <cp:lastModifiedBy>admin</cp:lastModifiedBy>
  <cp:revision>2</cp:revision>
  <dcterms:created xsi:type="dcterms:W3CDTF">2014-01-25T09:42:00Z</dcterms:created>
  <dcterms:modified xsi:type="dcterms:W3CDTF">2014-01-25T09:42:00Z</dcterms:modified>
</cp:coreProperties>
</file>