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74" w:rsidRDefault="00F01074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чувственной и сексуальной интимности</w:t>
      </w:r>
    </w:p>
    <w:p w:rsidR="00F01074" w:rsidRDefault="00F0107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часто приходится слышать об интимности, однако каждый человек воспринимает это понятие по-своему. Как правило, понятием интимность описывают определенного рода близость, тесную связь, имеющую особое значение для человека, в отличие от поверхностных интеракций, происходящих в жизни куда чаще. Каким образом между людьми возникает интимность, к которой они так стремятся? </w:t>
      </w:r>
    </w:p>
    <w:p w:rsidR="00F01074" w:rsidRDefault="00F0107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Биохимия любви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Различные стадии чувства любви связаны с биохимическими изменениями в головном мозге. </w:t>
      </w: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65"/>
        <w:gridCol w:w="4478"/>
      </w:tblGrid>
      <w:tr w:rsidR="00F01074" w:rsidRPr="00F010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1074" w:rsidRDefault="004F1630">
            <w:pPr>
              <w:ind w:firstLine="567"/>
              <w:jc w:val="both"/>
              <w:rPr>
                <w:rFonts w:eastAsia="Arial Unicode M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9.5pt;height:270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1074" w:rsidRPr="00F01074" w:rsidRDefault="00F01074">
            <w:pPr>
              <w:numPr>
                <w:ilvl w:val="0"/>
                <w:numId w:val="1"/>
              </w:numPr>
              <w:spacing w:before="100" w:beforeAutospacing="1" w:after="100" w:afterAutospacing="1"/>
              <w:ind w:firstLine="567"/>
              <w:jc w:val="both"/>
            </w:pPr>
            <w:r w:rsidRPr="00F01074">
              <w:rPr>
                <w:b/>
                <w:bCs/>
              </w:rPr>
              <w:t>Импринтинг</w:t>
            </w:r>
            <w:r w:rsidRPr="00F01074">
              <w:br/>
              <w:t xml:space="preserve">Факторы, связанные с эволюцией, генетикой, психологическим опытом, и даже запахи могут активизировать романтическую реакцию на другого человека. Недавно исследователи обнаружили, что животные обладают врожденным эстетическим чувством и могут проявлять выборочную симпатию. </w:t>
            </w:r>
          </w:p>
          <w:p w:rsidR="00F01074" w:rsidRPr="00F01074" w:rsidRDefault="00F01074">
            <w:pPr>
              <w:numPr>
                <w:ilvl w:val="0"/>
                <w:numId w:val="1"/>
              </w:numPr>
              <w:spacing w:before="100" w:beforeAutospacing="1" w:after="100" w:afterAutospacing="1"/>
              <w:ind w:firstLine="567"/>
              <w:jc w:val="both"/>
            </w:pPr>
            <w:r w:rsidRPr="00F01074">
              <w:rPr>
                <w:b/>
                <w:bCs/>
              </w:rPr>
              <w:t>Привлечение</w:t>
            </w:r>
            <w:r w:rsidRPr="00F01074">
              <w:rPr>
                <w:b/>
                <w:bCs/>
              </w:rPr>
              <w:br/>
            </w:r>
            <w:r w:rsidRPr="00F01074">
              <w:t xml:space="preserve">Возбуждение головного мозга связано с фенилэтиламином, а также, возможно, с нейрохимическими веществами: допамином и норэпинефрином, которые являются естественными амфетаминами. В результате возникает ощущение эйфории и эмоциональный подъем. Это состояние :может сохраняться на протяжении 2-3 лет, а затем постепенно идет на убыль.   </w:t>
            </w:r>
          </w:p>
          <w:p w:rsidR="00F01074" w:rsidRPr="00F01074" w:rsidRDefault="00F01074">
            <w:pPr>
              <w:numPr>
                <w:ilvl w:val="0"/>
                <w:numId w:val="1"/>
              </w:numPr>
              <w:spacing w:before="100" w:beforeAutospacing="1" w:after="100" w:afterAutospacing="1"/>
              <w:ind w:firstLine="567"/>
              <w:jc w:val="both"/>
            </w:pPr>
            <w:r w:rsidRPr="00F01074">
              <w:rPr>
                <w:b/>
                <w:bCs/>
              </w:rPr>
              <w:t>Привязанность</w:t>
            </w:r>
            <w:r w:rsidRPr="00F01074">
              <w:t xml:space="preserve"> </w:t>
            </w:r>
            <w:r w:rsidRPr="00F01074">
              <w:br/>
              <w:t xml:space="preserve">На этой стадии в головной мозг поступает большое количество эндорфина (схожего по химическому составу с морфином), вызывая чувство безопасности, умиротворения и покоя. </w:t>
            </w:r>
          </w:p>
          <w:p w:rsidR="00F01074" w:rsidRDefault="00F01074">
            <w:pPr>
              <w:numPr>
                <w:ilvl w:val="0"/>
                <w:numId w:val="1"/>
              </w:numPr>
              <w:spacing w:before="100" w:beforeAutospacing="1" w:after="100" w:afterAutospacing="1"/>
              <w:ind w:firstLine="567"/>
              <w:jc w:val="both"/>
              <w:rPr>
                <w:rFonts w:eastAsia="Arial Unicode MS"/>
              </w:rPr>
            </w:pPr>
            <w:r w:rsidRPr="00F01074">
              <w:rPr>
                <w:b/>
                <w:bCs/>
              </w:rPr>
              <w:t xml:space="preserve">"Вещество объятий" </w:t>
            </w:r>
            <w:r w:rsidRPr="00F01074">
              <w:rPr>
                <w:b/>
                <w:bCs/>
              </w:rPr>
              <w:br/>
            </w:r>
            <w:r w:rsidRPr="00F01074">
              <w:t>Окситоцин, продукт секреции гипофиза ("вещество объятий"), стимулирует чувствительность во время акта любви и вызывает ощущение релаксации, удовлетворения и привязанности.</w:t>
            </w:r>
          </w:p>
        </w:tc>
      </w:tr>
    </w:tbl>
    <w:p w:rsidR="00F01074" w:rsidRDefault="00F01074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rPr>
          <w:i/>
          <w:iCs/>
        </w:rPr>
        <w:t>Прикосновения</w:t>
      </w:r>
      <w:r>
        <w:t xml:space="preserve"> могут стать основой интимности. Кожная чувствительность является практически первым чувством, которое появляется уже в период внутриутробного развития. Кожные рецепторы активизируются раньше, чем другие органы чувств. Прикосновение и впоследствии сохраняет свое первостепенное значение в наших сознательных переживаниях. Чувственные прикосновения приятны, однако не обязательно приводят к сексуальным взаимодействиям. Слишком часто сексуальные потребности игнорируются или не удовлетворяются. Потребность в нежном, любовном прикосновении - прикосновении к партнеру или прикосновении партнера - является важнейшей потребностью как мужчин, так и женщин. Слишком часто подобные чувственные прикосновения в случае возникновения сексуального возбуждения второпях заменяют генитальной сексуальной активностью. Подобно влюбленности, прикосновение - это искусство, которому нужно учиться и которое необходимо совершенствовать на практике. </w:t>
      </w:r>
    </w:p>
    <w:p w:rsidR="00F01074" w:rsidRDefault="00F01074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rPr>
          <w:i/>
          <w:iCs/>
        </w:rPr>
        <w:t>Релаксация</w:t>
      </w:r>
      <w:r>
        <w:t xml:space="preserve"> является еще одним важным фактором интимности. Для того чтобы открыться друг другу, людям необходимо испытывать релаксацию. В физиологии релаксация означает относительно низкий уровень мускульного напряжения. Наряду с методами релаксации и другими способами снятия напряжения и профилактики стрессов, важное значение играют и психологические факторы. Тревога, депрессии, раздражение, враждебные чувства и даже неявные расхождения между партнерами создают напряженные отношения. Даже незначительная напряженность может воспрепятствовать интимности и сексуальному наслаждению. Несмотря на то что сексуальное возбуждение подразумевает напряжение мышцтела, оно, как ни парадоксально, может быть наиболее выраженным лишь в атмосфере взаимной релаксации. Чем значительнее усилия во время сексуального контакта, тем выше уровень напряжения, которое может разрушить чувство интимности. </w:t>
      </w:r>
    </w:p>
    <w:p w:rsidR="00F01074" w:rsidRDefault="00F01074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i/>
          <w:iCs/>
        </w:rPr>
        <w:t>Соучастие в</w:t>
      </w:r>
      <w:r>
        <w:t xml:space="preserve"> отношениях необходимо для интимности. Слишком часто люди позволяют себе становиться просто очевидцами отношений, которые со стороны наблюдают за происходящим или отрешенно предаются грезам. Следует внимательно относиться к своей внутренней реакции и одновременно не терять контакт с партнером. Поглощенность намеченными целями или гипотетическими возможностями сексуальности отвлекает от восприятия того, что происходит в данный момент. Поэтому соучастие в интимных отношениях означает, что человек должен в полной мере осознавать то, что происходит в данный момент, и с ответственностью относиться к коммуникации или действиям, если таковые необходимы.</w:t>
      </w:r>
      <w:r>
        <w:rPr>
          <w:rFonts w:ascii="Arial" w:hAnsi="Arial" w:cs="Arial"/>
          <w:sz w:val="18"/>
          <w:szCs w:val="18"/>
        </w:rPr>
        <w:t xml:space="preserve"> </w:t>
      </w:r>
    </w:p>
    <w:p w:rsidR="00F01074" w:rsidRDefault="00F01074">
      <w:pPr>
        <w:pStyle w:val="a3"/>
        <w:spacing w:before="0" w:beforeAutospacing="0" w:after="0" w:afterAutospacing="0"/>
        <w:rPr>
          <w:rFonts w:cs="Times New Roman"/>
        </w:rPr>
      </w:pPr>
      <w:r>
        <w:rPr>
          <w:rFonts w:cs="Times New Roman"/>
        </w:rPr>
        <w:t> </w:t>
      </w:r>
    </w:p>
    <w:p w:rsidR="00F01074" w:rsidRDefault="00F01074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F01074" w:rsidRDefault="00F01074">
      <w:pPr>
        <w:ind w:firstLine="567"/>
        <w:jc w:val="both"/>
        <w:rPr>
          <w:b/>
          <w:bCs/>
        </w:rPr>
      </w:pPr>
    </w:p>
    <w:p w:rsidR="00F01074" w:rsidRDefault="00F01074">
      <w:pPr>
        <w:ind w:firstLine="567"/>
        <w:jc w:val="both"/>
        <w:rPr>
          <w:lang w:val="en-US"/>
        </w:rPr>
      </w:pPr>
      <w:r>
        <w:t>1. Из книги Гэри. Ф. Келлер "Основы современной сексологии"</w:t>
      </w:r>
      <w:r>
        <w:br/>
        <w:t xml:space="preserve">(Gary F. Kelly. </w:t>
      </w:r>
      <w:r>
        <w:rPr>
          <w:lang w:val="en-US"/>
        </w:rPr>
        <w:t>SEXUAULITY TODAY. The Human Perspective. Sixth edition)</w:t>
      </w:r>
      <w:r>
        <w:rPr>
          <w:lang w:val="en-US"/>
        </w:rPr>
        <w:br/>
      </w:r>
      <w:r>
        <w:t>Питер</w:t>
      </w:r>
      <w:r>
        <w:rPr>
          <w:lang w:val="en-US"/>
        </w:rPr>
        <w:t>, 2000</w:t>
      </w:r>
    </w:p>
    <w:p w:rsidR="00F01074" w:rsidRDefault="00F01074">
      <w:pPr>
        <w:rPr>
          <w:lang w:val="en-US"/>
        </w:rPr>
      </w:pPr>
      <w:bookmarkStart w:id="0" w:name="_GoBack"/>
      <w:bookmarkEnd w:id="0"/>
    </w:p>
    <w:sectPr w:rsidR="00F010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47BED"/>
    <w:multiLevelType w:val="hybridMultilevel"/>
    <w:tmpl w:val="0D6C32FC"/>
    <w:lvl w:ilvl="0" w:tplc="48F6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244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A9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47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231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82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C1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A2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87F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413C1"/>
    <w:multiLevelType w:val="hybridMultilevel"/>
    <w:tmpl w:val="20C8DF32"/>
    <w:lvl w:ilvl="0" w:tplc="1CB0F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0B6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6E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78E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A9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5EB4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0A1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4B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C82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570"/>
    <w:rsid w:val="004F1630"/>
    <w:rsid w:val="00535570"/>
    <w:rsid w:val="007F4E9A"/>
    <w:rsid w:val="00F0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29CA961-AEE5-4AE0-A552-D1844A14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2691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Возникновение чувственной и сексуальной интимности</vt:lpstr>
    </vt:vector>
  </TitlesOfParts>
  <Company>dubki.net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Возникновение чувственной и сексуальной интимности</dc:title>
  <dc:subject/>
  <dc:creator>bertucho</dc:creator>
  <cp:keywords/>
  <dc:description/>
  <cp:lastModifiedBy>admin</cp:lastModifiedBy>
  <cp:revision>2</cp:revision>
  <dcterms:created xsi:type="dcterms:W3CDTF">2014-01-27T21:30:00Z</dcterms:created>
  <dcterms:modified xsi:type="dcterms:W3CDTF">2014-01-27T21:30:00Z</dcterms:modified>
</cp:coreProperties>
</file>