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E4" w:rsidRPr="00960C64" w:rsidRDefault="001E60E4" w:rsidP="001E60E4">
      <w:pPr>
        <w:spacing w:before="120"/>
        <w:jc w:val="center"/>
        <w:rPr>
          <w:b/>
          <w:bCs/>
          <w:sz w:val="32"/>
          <w:szCs w:val="32"/>
        </w:rPr>
      </w:pPr>
      <w:r w:rsidRPr="00960C64">
        <w:rPr>
          <w:b/>
          <w:bCs/>
          <w:sz w:val="32"/>
          <w:szCs w:val="32"/>
        </w:rPr>
        <w:t>Высоцкий В.С.</w:t>
      </w:r>
    </w:p>
    <w:p w:rsidR="001E60E4" w:rsidRDefault="001F4654" w:rsidP="001E60E4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ысоцкий" style="width:81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1E60E4" w:rsidRDefault="001E60E4" w:rsidP="001E60E4">
      <w:pPr>
        <w:spacing w:before="120"/>
        <w:ind w:firstLine="567"/>
        <w:jc w:val="both"/>
      </w:pPr>
      <w:r w:rsidRPr="003107A3">
        <w:t>Высоцкий Владимир Семенович (1938-1980)</w:t>
      </w:r>
    </w:p>
    <w:p w:rsidR="001E60E4" w:rsidRPr="00960C64" w:rsidRDefault="001E60E4" w:rsidP="001E60E4">
      <w:pPr>
        <w:spacing w:before="120"/>
        <w:ind w:firstLine="567"/>
        <w:jc w:val="both"/>
        <w:rPr>
          <w:lang w:val="ru-RU"/>
        </w:rPr>
      </w:pPr>
      <w:r w:rsidRPr="003107A3">
        <w:t xml:space="preserve">Поэт, прозаик, бард. </w:t>
      </w:r>
      <w:r>
        <w:rPr>
          <w:lang w:val="ru-RU"/>
        </w:rPr>
        <w:t xml:space="preserve"> </w:t>
      </w:r>
    </w:p>
    <w:p w:rsidR="001E60E4" w:rsidRDefault="001E60E4" w:rsidP="001E60E4">
      <w:pPr>
        <w:spacing w:before="120"/>
        <w:ind w:firstLine="567"/>
        <w:jc w:val="both"/>
      </w:pPr>
      <w:r w:rsidRPr="003107A3">
        <w:t xml:space="preserve">Родился 25 января в Москве в семье военного связиста, прошедшего всю войну. В 1947-49 Высоцкий жил с родителями в Эберсвальде (под Берлином) по месту службы отца; затем с матерью - в Москве. </w:t>
      </w:r>
    </w:p>
    <w:p w:rsidR="001E60E4" w:rsidRDefault="001E60E4" w:rsidP="001E60E4">
      <w:pPr>
        <w:spacing w:before="120"/>
        <w:ind w:firstLine="567"/>
        <w:jc w:val="both"/>
      </w:pPr>
      <w:r w:rsidRPr="003107A3">
        <w:t xml:space="preserve">После окончания школы поступил (по настоянию родителей) в МИСИ на механический факультет, но скоро понял, что это не для него, ушел из института и поступил в студию МХАТ (раньше несколько лет занимался в самодеятельности). Учился с 1956 по 1960. Окончив училище, начал работать в Московском театре им. А.С. Пушкина, но вскоре ушел и "начал бродить по разным московским театрам". </w:t>
      </w:r>
    </w:p>
    <w:p w:rsidR="001E60E4" w:rsidRDefault="001E60E4" w:rsidP="001E60E4">
      <w:pPr>
        <w:spacing w:before="120"/>
        <w:ind w:firstLine="567"/>
        <w:jc w:val="both"/>
      </w:pPr>
      <w:r w:rsidRPr="003107A3">
        <w:t xml:space="preserve">С 1964 поступил в труппу только что организованного Театра на Таганке, актером которого оставался до конца жизни. Главный режиссер Ю. Любимов всячески поддерживал Высоцкого, с уважением относился к его песенному творчеству, дал возможность работать в спектаклях как автору текстов и музыки. Высоцкий сыграл в театре более 20 ролей. 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Стихи Высоцкий начал писать очень рано, не бросил это занятие и в юности, поощряемый своими близкими друзьями, для которых и писал, и пел ("Я видел, что моим товарищам нужно, чтобы я им пел, и они хотят услышать, про что я им расскажу в песне...").</w:t>
      </w:r>
    </w:p>
    <w:p w:rsidR="001E60E4" w:rsidRDefault="001E60E4" w:rsidP="001E60E4">
      <w:pPr>
        <w:spacing w:before="120"/>
        <w:ind w:firstLine="567"/>
        <w:jc w:val="both"/>
      </w:pPr>
      <w:r w:rsidRPr="003107A3">
        <w:t xml:space="preserve">Первую песню написал в Ленинграде в 1961. Впервые услышав исполнение Окуджавы, поразился, насколько такая манера излагать стихи под гитару воздействует на слушателей. Стал пытаться делать это сам. Первые песни - дань времени - так называемые "дворовые", городские песни. За свою короткую жизнь Высоцкий написал около тысячи песен в разных жанрах: сказки, бурлески, шутки, маршевые ритмы и др. </w:t>
      </w:r>
    </w:p>
    <w:p w:rsidR="001E60E4" w:rsidRDefault="001E60E4" w:rsidP="001E60E4">
      <w:pPr>
        <w:spacing w:before="120"/>
        <w:ind w:firstLine="567"/>
        <w:jc w:val="both"/>
      </w:pPr>
      <w:r w:rsidRPr="003107A3">
        <w:t xml:space="preserve">Много песен было написано им для кино. Снялся в 30 художественных фильмах. Официально непризнанный, поэт был дорог и любим миллионами людей; минуя радио, телевидение, печать, благодаря магнитофонным лентам песни Высоцкого становились известны всем. </w:t>
      </w:r>
    </w:p>
    <w:p w:rsidR="001E60E4" w:rsidRDefault="001E60E4" w:rsidP="001E60E4">
      <w:pPr>
        <w:spacing w:before="120"/>
        <w:ind w:firstLine="567"/>
        <w:jc w:val="both"/>
      </w:pPr>
      <w:r w:rsidRPr="003107A3">
        <w:t xml:space="preserve">Он нашел для себя устную, песенную форму, в которой его творчество свободно жило в течение двадцати лет. Каждую "роль", сочиненную в песне, автор проживал. С помощью жены, Марины Влади, смог в 1979 совершить концертное турне по США, побывать в разных странах, "повидать мир". </w:t>
      </w:r>
    </w:p>
    <w:p w:rsidR="001E60E4" w:rsidRDefault="001E60E4" w:rsidP="001E60E4">
      <w:pPr>
        <w:spacing w:before="120"/>
        <w:ind w:firstLine="567"/>
        <w:jc w:val="both"/>
      </w:pPr>
      <w:r w:rsidRPr="003107A3">
        <w:t xml:space="preserve">При жизни поэта не было напечатано ни одного его стихотворения, не было разрешено ни одного открытого концерта. После смерти В. Высоцкого, 23 июля 1980 в Москве, был издан сборник стихов поэта - "Нерв" (1981), составленный Р. Рождественским; позже - небольшой томик его прозы. 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В 1988 вышла большая книга стихотворений В.Высоцкого "Избранное", в которой его поэтическое творчество представлено наиболее полно: "Братские могилы", "Песня о друге", "Про йогов", "Прощание", "Спасите наши души", "Москва - Одесса", "07", "Банька по-белому", "Охота на волков", "Диалог у телевизора" и многие другие.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М.В.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Люблю тебя сейчас, не тайно - напоказ.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Не "после" и не "до" в лучах твоих сгораю.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Навзрыд или смеясь, но я люблю сейчас,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А в прошлом - не хочу, а в будущем - не знаю.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В прошедшем "я любил" - печальнее могил,-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Все нежное во мне бескрылит и стреножит,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Хотя поэт поэтов говорил: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"Я вас любил, любовь еще, быть может..."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Так говорят о брошенном, отцветшем -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И в этом жалость есть и снисходительность,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Как к свергнутому с трона королю.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Есть в этом сожаленье об ушедшем</w:t>
      </w:r>
    </w:p>
    <w:p w:rsidR="001E60E4" w:rsidRDefault="001E60E4" w:rsidP="001E60E4">
      <w:pPr>
        <w:spacing w:before="120"/>
        <w:ind w:firstLine="567"/>
        <w:jc w:val="both"/>
      </w:pPr>
      <w:r w:rsidRPr="003107A3">
        <w:t>Стремленьи, где утеряна стремительность,</w:t>
      </w:r>
    </w:p>
    <w:p w:rsidR="001E60E4" w:rsidRPr="003107A3" w:rsidRDefault="001E60E4" w:rsidP="001E60E4">
      <w:pPr>
        <w:spacing w:before="120"/>
        <w:ind w:firstLine="567"/>
        <w:jc w:val="both"/>
      </w:pPr>
      <w:r w:rsidRPr="003107A3">
        <w:t>И как бы недоверье к "я люблю".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0E4"/>
    <w:rsid w:val="001D3222"/>
    <w:rsid w:val="001E60E4"/>
    <w:rsid w:val="001F4654"/>
    <w:rsid w:val="003107A3"/>
    <w:rsid w:val="00616072"/>
    <w:rsid w:val="008B35EE"/>
    <w:rsid w:val="00960C64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5BCC659F-3554-4F78-853A-10370A02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E4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E6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2096</Words>
  <Characters>1196</Characters>
  <Application>Microsoft Office Word</Application>
  <DocSecurity>0</DocSecurity>
  <Lines>9</Lines>
  <Paragraphs>6</Paragraphs>
  <ScaleCrop>false</ScaleCrop>
  <Company>Home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Высоцкий В</dc:title>
  <dc:subject/>
  <dc:creator>User</dc:creator>
  <cp:keywords/>
  <dc:description/>
  <cp:lastModifiedBy>admin</cp:lastModifiedBy>
  <cp:revision>2</cp:revision>
  <dcterms:created xsi:type="dcterms:W3CDTF">2014-01-25T09:43:00Z</dcterms:created>
  <dcterms:modified xsi:type="dcterms:W3CDTF">2014-01-25T09:43:00Z</dcterms:modified>
</cp:coreProperties>
</file>