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F08" w:rsidRDefault="00B35F08">
      <w:pPr>
        <w:widowControl w:val="0"/>
        <w:spacing w:before="120"/>
        <w:jc w:val="center"/>
        <w:rPr>
          <w:b/>
          <w:bCs/>
          <w:color w:val="000000"/>
          <w:sz w:val="32"/>
          <w:szCs w:val="32"/>
        </w:rPr>
      </w:pPr>
      <w:r>
        <w:rPr>
          <w:b/>
          <w:bCs/>
          <w:color w:val="000000"/>
          <w:sz w:val="32"/>
          <w:szCs w:val="32"/>
        </w:rPr>
        <w:t>Земли промышленности и земли поселений не близнецы братья</w:t>
      </w:r>
    </w:p>
    <w:p w:rsidR="00B35F08" w:rsidRDefault="00B35F08">
      <w:pPr>
        <w:widowControl w:val="0"/>
        <w:spacing w:before="120"/>
        <w:ind w:firstLine="567"/>
        <w:jc w:val="both"/>
        <w:rPr>
          <w:color w:val="000000"/>
          <w:sz w:val="24"/>
          <w:szCs w:val="24"/>
        </w:rPr>
      </w:pPr>
      <w:r>
        <w:rPr>
          <w:color w:val="000000"/>
          <w:sz w:val="24"/>
          <w:szCs w:val="24"/>
        </w:rPr>
        <w:t>После введения в действие земельного Кодекса РФ четко обозначились проблемы, которые возникли на основании ранее действовавшего земельного законодательства, а теперь вступили в противоречие с действующим законодательством. Одной из таких проблем является проблема определения категории земельного участка в свете правовых норм земельного Кодекса РФ.</w:t>
      </w:r>
    </w:p>
    <w:p w:rsidR="00B35F08" w:rsidRDefault="00B35F08">
      <w:pPr>
        <w:widowControl w:val="0"/>
        <w:spacing w:before="120"/>
        <w:ind w:firstLine="567"/>
        <w:jc w:val="both"/>
        <w:rPr>
          <w:color w:val="000000"/>
          <w:sz w:val="24"/>
          <w:szCs w:val="24"/>
        </w:rPr>
      </w:pPr>
      <w:r>
        <w:rPr>
          <w:color w:val="000000"/>
          <w:sz w:val="24"/>
          <w:szCs w:val="24"/>
        </w:rPr>
        <w:t xml:space="preserve">На территории России множество предприятий промышленных отраслей производства в силу комплекса социальных и экономических факторов оказались построенными на окраинах городов или за период их деятельности городские поселения приблизились вплотную и даже окружили промышленные предприятия. Тем самым территорий предприятий вошли в ранее установленные границы городской черты, и следовательно приобрели категорию земель поселений. </w:t>
      </w:r>
    </w:p>
    <w:p w:rsidR="00B35F08" w:rsidRDefault="00B35F08">
      <w:pPr>
        <w:widowControl w:val="0"/>
        <w:spacing w:before="120"/>
        <w:ind w:firstLine="567"/>
        <w:jc w:val="both"/>
        <w:rPr>
          <w:color w:val="000000"/>
          <w:sz w:val="24"/>
          <w:szCs w:val="24"/>
        </w:rPr>
      </w:pPr>
      <w:r>
        <w:rPr>
          <w:color w:val="000000"/>
          <w:sz w:val="24"/>
          <w:szCs w:val="24"/>
        </w:rPr>
        <w:t xml:space="preserve">Какое значение для предприятия имеет отнесение земельного участка, которым владеет данное предприятие, к той или иной категории земель? Значение имеет и самое непосредственное. Поскольку пользование землей в Российской федерации является платным, то каждые собственник или пользователь земельного участка обязан платить налог на землю или арендную плату за пользование землей. Размер налога на землю, так же как и размер арендной платы устанавливается на основании ставок земельного налога, которые в свою очередь устанавливаются Законом РФ "О плате за землю" для каждой категории земель отдельно. </w:t>
      </w:r>
    </w:p>
    <w:p w:rsidR="00B35F08" w:rsidRDefault="00B35F08">
      <w:pPr>
        <w:widowControl w:val="0"/>
        <w:spacing w:before="120"/>
        <w:ind w:firstLine="567"/>
        <w:jc w:val="both"/>
        <w:rPr>
          <w:color w:val="000000"/>
          <w:sz w:val="24"/>
          <w:szCs w:val="24"/>
        </w:rPr>
      </w:pPr>
      <w:r>
        <w:rPr>
          <w:color w:val="000000"/>
          <w:sz w:val="24"/>
          <w:szCs w:val="24"/>
        </w:rPr>
        <w:t>Ранее действовавшими законами не было точно определено предприятия, каких отраслей промышленности и по каким реальным признакам следует относить к землям промышленности. Лишь в ст. 9 Закона РФ "О плате за землю" указывается на земли промышленности вне городской черты, и определено, что к ним относятся карьеры и земли, нарушенные производственной деятельностью. Большую часть территории промышленных предприятий Росси можно было считать территориями, нарушенными производственной деятельностью, но только единицы из них оказались расположенными за чертой городов и поселков. Следовательно, в земельном кадастре они были обозначены как земли поселений, со всеми вытекающими отсюда налоговыми последствиями. Нередко и карьеры горнодобывающих предприятий по этим же причинам оказались внесенными в городскую черту и отнесены к землям поселений.</w:t>
      </w:r>
    </w:p>
    <w:p w:rsidR="00B35F08" w:rsidRDefault="00B35F08">
      <w:pPr>
        <w:widowControl w:val="0"/>
        <w:spacing w:before="120"/>
        <w:ind w:firstLine="567"/>
        <w:jc w:val="both"/>
        <w:rPr>
          <w:color w:val="000000"/>
          <w:sz w:val="24"/>
          <w:szCs w:val="24"/>
        </w:rPr>
      </w:pPr>
      <w:r>
        <w:rPr>
          <w:color w:val="000000"/>
          <w:sz w:val="24"/>
          <w:szCs w:val="24"/>
        </w:rPr>
        <w:t>Новый Земельный Кодекс РФ в ст. 88 внес существенную конкретику в определение признаков, по которым предприятие следует оценивать как промышленное и, следовательно, признавать земельный участок занятый этим предприятием землями промышленности. Но ст. 87 ЗК РФ все же дает акцент на то что, землями промышленности признаются земли, которые расположены за чертой поселений. В то же время ст. 7 ЗК ФР определяет, что земли в Российской федерации по целевому назначению подразделяются на следующий категории:</w:t>
      </w:r>
    </w:p>
    <w:p w:rsidR="00B35F08" w:rsidRDefault="00B35F08">
      <w:pPr>
        <w:widowControl w:val="0"/>
        <w:spacing w:before="120"/>
        <w:ind w:firstLine="567"/>
        <w:jc w:val="both"/>
        <w:rPr>
          <w:color w:val="000000"/>
          <w:sz w:val="24"/>
          <w:szCs w:val="24"/>
        </w:rPr>
      </w:pPr>
      <w:r>
        <w:rPr>
          <w:color w:val="000000"/>
          <w:sz w:val="24"/>
          <w:szCs w:val="24"/>
        </w:rPr>
        <w:t xml:space="preserve">Земли сельскохозяйственного назначения; </w:t>
      </w:r>
    </w:p>
    <w:p w:rsidR="00B35F08" w:rsidRDefault="00B35F08">
      <w:pPr>
        <w:widowControl w:val="0"/>
        <w:spacing w:before="120"/>
        <w:ind w:firstLine="567"/>
        <w:jc w:val="both"/>
        <w:rPr>
          <w:color w:val="000000"/>
          <w:sz w:val="24"/>
          <w:szCs w:val="24"/>
        </w:rPr>
      </w:pPr>
      <w:r>
        <w:rPr>
          <w:color w:val="000000"/>
          <w:sz w:val="24"/>
          <w:szCs w:val="24"/>
        </w:rPr>
        <w:t xml:space="preserve">Земли поселений; </w:t>
      </w:r>
    </w:p>
    <w:p w:rsidR="00B35F08" w:rsidRDefault="00B35F08">
      <w:pPr>
        <w:widowControl w:val="0"/>
        <w:spacing w:before="120"/>
        <w:ind w:firstLine="567"/>
        <w:jc w:val="both"/>
        <w:rPr>
          <w:color w:val="000000"/>
          <w:sz w:val="24"/>
          <w:szCs w:val="24"/>
        </w:rPr>
      </w:pPr>
      <w:r>
        <w:rPr>
          <w:color w:val="000000"/>
          <w:sz w:val="24"/>
          <w:szCs w:val="24"/>
        </w:rPr>
        <w:t xml:space="preserve">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w:t>
      </w:r>
    </w:p>
    <w:p w:rsidR="00B35F08" w:rsidRDefault="00B35F08">
      <w:pPr>
        <w:widowControl w:val="0"/>
        <w:spacing w:before="120"/>
        <w:ind w:firstLine="567"/>
        <w:jc w:val="both"/>
        <w:rPr>
          <w:color w:val="000000"/>
          <w:sz w:val="24"/>
          <w:szCs w:val="24"/>
        </w:rPr>
      </w:pPr>
      <w:r>
        <w:rPr>
          <w:color w:val="000000"/>
          <w:sz w:val="24"/>
          <w:szCs w:val="24"/>
        </w:rPr>
        <w:t xml:space="preserve">Земли особо охраняемых территорий и объектов; </w:t>
      </w:r>
    </w:p>
    <w:p w:rsidR="00B35F08" w:rsidRDefault="00B35F08">
      <w:pPr>
        <w:widowControl w:val="0"/>
        <w:spacing w:before="120"/>
        <w:ind w:firstLine="567"/>
        <w:jc w:val="both"/>
        <w:rPr>
          <w:color w:val="000000"/>
          <w:sz w:val="24"/>
          <w:szCs w:val="24"/>
        </w:rPr>
      </w:pPr>
      <w:r>
        <w:rPr>
          <w:color w:val="000000"/>
          <w:sz w:val="24"/>
          <w:szCs w:val="24"/>
        </w:rPr>
        <w:t xml:space="preserve">Земли лесного фонда; </w:t>
      </w:r>
    </w:p>
    <w:p w:rsidR="00B35F08" w:rsidRDefault="00B35F08">
      <w:pPr>
        <w:widowControl w:val="0"/>
        <w:spacing w:before="120"/>
        <w:ind w:firstLine="567"/>
        <w:jc w:val="both"/>
        <w:rPr>
          <w:color w:val="000000"/>
          <w:sz w:val="24"/>
          <w:szCs w:val="24"/>
        </w:rPr>
      </w:pPr>
      <w:r>
        <w:rPr>
          <w:color w:val="000000"/>
          <w:sz w:val="24"/>
          <w:szCs w:val="24"/>
        </w:rPr>
        <w:t xml:space="preserve">Земли водного фонда; </w:t>
      </w:r>
    </w:p>
    <w:p w:rsidR="00B35F08" w:rsidRDefault="00B35F08">
      <w:pPr>
        <w:widowControl w:val="0"/>
        <w:spacing w:before="120"/>
        <w:ind w:firstLine="567"/>
        <w:jc w:val="both"/>
        <w:rPr>
          <w:color w:val="000000"/>
          <w:sz w:val="24"/>
          <w:szCs w:val="24"/>
        </w:rPr>
      </w:pPr>
      <w:r>
        <w:rPr>
          <w:color w:val="000000"/>
          <w:sz w:val="24"/>
          <w:szCs w:val="24"/>
        </w:rPr>
        <w:t>Земли запаса;</w:t>
      </w:r>
    </w:p>
    <w:p w:rsidR="00B35F08" w:rsidRDefault="00B35F08">
      <w:pPr>
        <w:widowControl w:val="0"/>
        <w:spacing w:before="120"/>
        <w:ind w:firstLine="567"/>
        <w:jc w:val="both"/>
        <w:rPr>
          <w:color w:val="000000"/>
          <w:sz w:val="24"/>
          <w:szCs w:val="24"/>
        </w:rPr>
      </w:pPr>
      <w:r>
        <w:rPr>
          <w:color w:val="000000"/>
          <w:sz w:val="24"/>
          <w:szCs w:val="24"/>
        </w:rPr>
        <w:t xml:space="preserve">Указанные категории являются самостоятельными и независящими друг от друга и взаимного расположения. Из анализа норм закона не следует того, что земли промышленности, не входя в городскую черту, не могут быть окруженными или примыкающими к землям поселений. Следовательно, если предприятие отвечает признакам промышленного предприятия, а не производственного, то данное предприятие с его земельным участком, где бы оно ни располагалось относительно земель поселений, может быть признано землями промышленности вне городской черты. </w:t>
      </w:r>
    </w:p>
    <w:p w:rsidR="00B35F08" w:rsidRDefault="00B35F08">
      <w:pPr>
        <w:widowControl w:val="0"/>
        <w:spacing w:before="120"/>
        <w:ind w:firstLine="567"/>
        <w:jc w:val="both"/>
        <w:rPr>
          <w:color w:val="000000"/>
          <w:sz w:val="24"/>
          <w:szCs w:val="24"/>
        </w:rPr>
      </w:pPr>
      <w:r>
        <w:rPr>
          <w:color w:val="000000"/>
          <w:sz w:val="24"/>
          <w:szCs w:val="24"/>
        </w:rPr>
        <w:t xml:space="preserve">В соответствии с п. 2 ст. 8 ЗК РФ категория земель должна быть указана в договорах, документах государственного земельного кадастра, документах о государственной регистрации прав на недвижимое имущество. Однако, в период до вступления в действие Земельного кодекса РФ, во многих случаях при заключении договоров купли-продажи или передачи в аренду земельных участков в договорах не указывалась категория земель. Ранее 2001 г. при оформлении действий по передаче земельных участков в собственность или в аренду предприятиям комитетами по земельным ресурсам муниципальных органов или субъектов федерации выдавались справки, заверенные так же налоговыми органами. В данных справках чаще всего не указывалась категория земельного участка, а указывалось лишь разрешенное использование или непосредственная цель предоставления земельного участка, а уже на основании территориальной расположенности земельного участка определялась ставка земельного налога, на базе которой так же рассчитывался размер арендной платы. Вследствие этого большинству промышленных предприятий, чья территория оказалась в городской черте, были выданы документы (справки) со ставкой земельного налога соответствующей определенной зоне градостроительной ценности земель поселений. </w:t>
      </w:r>
    </w:p>
    <w:p w:rsidR="00B35F08" w:rsidRDefault="00B35F08">
      <w:pPr>
        <w:widowControl w:val="0"/>
        <w:spacing w:before="120"/>
        <w:ind w:firstLine="567"/>
        <w:jc w:val="both"/>
        <w:rPr>
          <w:color w:val="000000"/>
          <w:sz w:val="24"/>
          <w:szCs w:val="24"/>
        </w:rPr>
      </w:pPr>
      <w:r>
        <w:rPr>
          <w:color w:val="000000"/>
          <w:sz w:val="24"/>
          <w:szCs w:val="24"/>
        </w:rPr>
        <w:t xml:space="preserve">Между тем действовавший еще с 1991 г. Закон РФ "О плате за землю" определял, хотя и не конкретно, признаки по которым земельные участки занятые предприятиями следовало относить к землям промышленности вне городской черты. К землям промышленности однозначно относились карьеры и земли нарушенные производственной деятельностью. Хотя даже такое неточное определение позволяло установить, что карьеры горнодобывающих предприятий следует относить к землям промышленности вне городской черты. Не ясным оставалось только определение относительно земель нарушенных производственной деятельностью. Так же немало разногласий вызывала формулировка названия статьи "Земли промышленности вне городской черты". В соответствии с данным названием выходило, что к землям промышленности со ставкой земельного налога равной 20% от ставки установленной для поселений численностью 20 тысяч человек, могли относиться только предприятия, чьи территории расположены за пределами городской черты. Эта фраза вносила не мало сложностей для определения категории земельного участка и затрудняло само применение данной нормы права. </w:t>
      </w:r>
    </w:p>
    <w:p w:rsidR="00B35F08" w:rsidRDefault="00B35F08">
      <w:pPr>
        <w:widowControl w:val="0"/>
        <w:spacing w:before="120"/>
        <w:ind w:firstLine="567"/>
        <w:jc w:val="both"/>
        <w:rPr>
          <w:color w:val="000000"/>
          <w:sz w:val="24"/>
          <w:szCs w:val="24"/>
        </w:rPr>
      </w:pPr>
      <w:r>
        <w:rPr>
          <w:color w:val="000000"/>
          <w:sz w:val="24"/>
          <w:szCs w:val="24"/>
        </w:rPr>
        <w:t xml:space="preserve">Только после вступления в силу Земельного Кодекса РФ ситуация с определением категории земельного участка начала изменяться. Ст. 87 Земельного кодекса определила состав земель промышленности и иного специального назначения. Установила, что земли промышленности и иного специального назначения в соответствии со ст. 7 ЗК РФ составляют самостоятельную категорию земель. Определила признаки, по которым земельные участки промышленных предприятий должны быть отнесены к землям промышленности, к таким признакам может быть отнесено наличие санитарно-защитных, охраняемых и иных зон с особыми условиями использования. </w:t>
      </w:r>
    </w:p>
    <w:p w:rsidR="00B35F08" w:rsidRDefault="00B35F08">
      <w:pPr>
        <w:widowControl w:val="0"/>
        <w:spacing w:before="120"/>
        <w:ind w:firstLine="567"/>
        <w:jc w:val="both"/>
        <w:rPr>
          <w:color w:val="000000"/>
          <w:sz w:val="24"/>
          <w:szCs w:val="24"/>
        </w:rPr>
      </w:pPr>
      <w:r>
        <w:rPr>
          <w:color w:val="000000"/>
          <w:sz w:val="24"/>
          <w:szCs w:val="24"/>
        </w:rPr>
        <w:t>Итак, из анализа действующего законодательства, можно сделать следующие выводы:</w:t>
      </w:r>
    </w:p>
    <w:p w:rsidR="00B35F08" w:rsidRDefault="00B35F08">
      <w:pPr>
        <w:widowControl w:val="0"/>
        <w:spacing w:before="120"/>
        <w:ind w:firstLine="567"/>
        <w:jc w:val="both"/>
        <w:rPr>
          <w:color w:val="000000"/>
          <w:sz w:val="24"/>
          <w:szCs w:val="24"/>
        </w:rPr>
      </w:pPr>
      <w:r>
        <w:rPr>
          <w:color w:val="000000"/>
          <w:sz w:val="24"/>
          <w:szCs w:val="24"/>
        </w:rPr>
        <w:t xml:space="preserve">Если предприятие относится горнодобывающей, нефтяной и газодобывающей химической, металлургической или иной специальной отраслям промышленности, обладает санитарно-защитной зоной, охраняемой зоной или иной зоной с особыми условиями труда, то земельный участок занятый предприятием и используемый им в целях обеспечения деятельности предприятия и эксплуатации объектов промышленности должен быть отнесен к землям промышленности. </w:t>
      </w:r>
    </w:p>
    <w:p w:rsidR="00B35F08" w:rsidRDefault="00B35F08">
      <w:pPr>
        <w:widowControl w:val="0"/>
        <w:spacing w:before="120"/>
        <w:ind w:firstLine="567"/>
        <w:jc w:val="both"/>
        <w:rPr>
          <w:color w:val="000000"/>
          <w:sz w:val="24"/>
          <w:szCs w:val="24"/>
        </w:rPr>
      </w:pPr>
      <w:r>
        <w:rPr>
          <w:color w:val="000000"/>
          <w:sz w:val="24"/>
          <w:szCs w:val="24"/>
        </w:rPr>
        <w:t xml:space="preserve">Если данный земельный участок вошел в городскую черту и ему присвоена категория земель поселений, то организации вправе обратиться в соответствующий органы власти, определяемые в соответствии со ст. 8 ЗК РФ, с требованием перевести категорию земельного участка и привести его категорию в соответствие с действующим законодательством. В случае отказа в переводе земельного участка данный отказ можно оспаривать в судебном порядке. </w:t>
      </w:r>
    </w:p>
    <w:p w:rsidR="00B35F08" w:rsidRDefault="00B35F08">
      <w:pPr>
        <w:widowControl w:val="0"/>
        <w:spacing w:before="120"/>
        <w:ind w:firstLine="567"/>
        <w:jc w:val="both"/>
        <w:rPr>
          <w:color w:val="000000"/>
          <w:sz w:val="24"/>
          <w:szCs w:val="24"/>
        </w:rPr>
      </w:pPr>
      <w:r>
        <w:rPr>
          <w:color w:val="000000"/>
          <w:sz w:val="24"/>
          <w:szCs w:val="24"/>
        </w:rPr>
        <w:t>Так же организации вправе подать уточненную декларацию по налогу на землю в Налоговый орган по месту своей деятельности или к Арендодателю с требованием возместить излишне уплаченный налог или арендный платеж в пределах срока исковой давности. В случае отказа в принятии уточненной декларации, организация так же вправе обратиться в суд и доказывать неправомерное установление повышенных налоговых ставок.</w:t>
      </w:r>
    </w:p>
    <w:p w:rsidR="00B35F08" w:rsidRDefault="00B35F08">
      <w:pPr>
        <w:widowControl w:val="0"/>
        <w:spacing w:before="120"/>
        <w:ind w:firstLine="567"/>
        <w:jc w:val="both"/>
        <w:rPr>
          <w:color w:val="000000"/>
          <w:sz w:val="24"/>
          <w:szCs w:val="24"/>
        </w:rPr>
      </w:pPr>
      <w:r>
        <w:rPr>
          <w:color w:val="000000"/>
          <w:sz w:val="24"/>
          <w:szCs w:val="24"/>
        </w:rPr>
        <w:t xml:space="preserve">Шарапова Наталия Валерьевна, Заместитель генерального директора по правовым вопросам ОАО "Щелковское рудоуправление" </w:t>
      </w:r>
    </w:p>
    <w:p w:rsidR="00B35F08" w:rsidRDefault="00B35F08">
      <w:pPr>
        <w:widowControl w:val="0"/>
        <w:spacing w:before="120"/>
        <w:ind w:firstLine="590"/>
        <w:jc w:val="both"/>
        <w:rPr>
          <w:color w:val="000000"/>
          <w:sz w:val="24"/>
          <w:szCs w:val="24"/>
        </w:rPr>
      </w:pPr>
      <w:bookmarkStart w:id="0" w:name="_GoBack"/>
      <w:bookmarkEnd w:id="0"/>
    </w:p>
    <w:sectPr w:rsidR="00B35F0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405CF"/>
    <w:multiLevelType w:val="hybridMultilevel"/>
    <w:tmpl w:val="01C66B1E"/>
    <w:lvl w:ilvl="0" w:tplc="DDC8DA72">
      <w:start w:val="1"/>
      <w:numFmt w:val="bullet"/>
      <w:lvlText w:val=""/>
      <w:lvlJc w:val="left"/>
      <w:pPr>
        <w:tabs>
          <w:tab w:val="num" w:pos="720"/>
        </w:tabs>
        <w:ind w:left="720" w:hanging="360"/>
      </w:pPr>
      <w:rPr>
        <w:rFonts w:ascii="Symbol" w:hAnsi="Symbol" w:cs="Symbol" w:hint="default"/>
        <w:sz w:val="20"/>
        <w:szCs w:val="20"/>
      </w:rPr>
    </w:lvl>
    <w:lvl w:ilvl="1" w:tplc="E7FAF39E">
      <w:start w:val="1"/>
      <w:numFmt w:val="bullet"/>
      <w:lvlText w:val="o"/>
      <w:lvlJc w:val="left"/>
      <w:pPr>
        <w:tabs>
          <w:tab w:val="num" w:pos="1440"/>
        </w:tabs>
        <w:ind w:left="1440" w:hanging="360"/>
      </w:pPr>
      <w:rPr>
        <w:rFonts w:ascii="Courier New" w:hAnsi="Courier New" w:cs="Courier New" w:hint="default"/>
        <w:sz w:val="20"/>
        <w:szCs w:val="20"/>
      </w:rPr>
    </w:lvl>
    <w:lvl w:ilvl="2" w:tplc="AA02B6F4">
      <w:start w:val="1"/>
      <w:numFmt w:val="bullet"/>
      <w:lvlText w:val=""/>
      <w:lvlJc w:val="left"/>
      <w:pPr>
        <w:tabs>
          <w:tab w:val="num" w:pos="2160"/>
        </w:tabs>
        <w:ind w:left="2160" w:hanging="360"/>
      </w:pPr>
      <w:rPr>
        <w:rFonts w:ascii="Wingdings" w:hAnsi="Wingdings" w:cs="Wingdings" w:hint="default"/>
        <w:sz w:val="20"/>
        <w:szCs w:val="20"/>
      </w:rPr>
    </w:lvl>
    <w:lvl w:ilvl="3" w:tplc="4A7CE57E">
      <w:start w:val="1"/>
      <w:numFmt w:val="bullet"/>
      <w:lvlText w:val=""/>
      <w:lvlJc w:val="left"/>
      <w:pPr>
        <w:tabs>
          <w:tab w:val="num" w:pos="2880"/>
        </w:tabs>
        <w:ind w:left="2880" w:hanging="360"/>
      </w:pPr>
      <w:rPr>
        <w:rFonts w:ascii="Wingdings" w:hAnsi="Wingdings" w:cs="Wingdings" w:hint="default"/>
        <w:sz w:val="20"/>
        <w:szCs w:val="20"/>
      </w:rPr>
    </w:lvl>
    <w:lvl w:ilvl="4" w:tplc="9BFA64A6">
      <w:start w:val="1"/>
      <w:numFmt w:val="bullet"/>
      <w:lvlText w:val=""/>
      <w:lvlJc w:val="left"/>
      <w:pPr>
        <w:tabs>
          <w:tab w:val="num" w:pos="3600"/>
        </w:tabs>
        <w:ind w:left="3600" w:hanging="360"/>
      </w:pPr>
      <w:rPr>
        <w:rFonts w:ascii="Wingdings" w:hAnsi="Wingdings" w:cs="Wingdings" w:hint="default"/>
        <w:sz w:val="20"/>
        <w:szCs w:val="20"/>
      </w:rPr>
    </w:lvl>
    <w:lvl w:ilvl="5" w:tplc="B4D84312">
      <w:start w:val="1"/>
      <w:numFmt w:val="bullet"/>
      <w:lvlText w:val=""/>
      <w:lvlJc w:val="left"/>
      <w:pPr>
        <w:tabs>
          <w:tab w:val="num" w:pos="4320"/>
        </w:tabs>
        <w:ind w:left="4320" w:hanging="360"/>
      </w:pPr>
      <w:rPr>
        <w:rFonts w:ascii="Wingdings" w:hAnsi="Wingdings" w:cs="Wingdings" w:hint="default"/>
        <w:sz w:val="20"/>
        <w:szCs w:val="20"/>
      </w:rPr>
    </w:lvl>
    <w:lvl w:ilvl="6" w:tplc="5502A07E">
      <w:start w:val="1"/>
      <w:numFmt w:val="bullet"/>
      <w:lvlText w:val=""/>
      <w:lvlJc w:val="left"/>
      <w:pPr>
        <w:tabs>
          <w:tab w:val="num" w:pos="5040"/>
        </w:tabs>
        <w:ind w:left="5040" w:hanging="360"/>
      </w:pPr>
      <w:rPr>
        <w:rFonts w:ascii="Wingdings" w:hAnsi="Wingdings" w:cs="Wingdings" w:hint="default"/>
        <w:sz w:val="20"/>
        <w:szCs w:val="20"/>
      </w:rPr>
    </w:lvl>
    <w:lvl w:ilvl="7" w:tplc="86945DB6">
      <w:start w:val="1"/>
      <w:numFmt w:val="bullet"/>
      <w:lvlText w:val=""/>
      <w:lvlJc w:val="left"/>
      <w:pPr>
        <w:tabs>
          <w:tab w:val="num" w:pos="5760"/>
        </w:tabs>
        <w:ind w:left="5760" w:hanging="360"/>
      </w:pPr>
      <w:rPr>
        <w:rFonts w:ascii="Wingdings" w:hAnsi="Wingdings" w:cs="Wingdings" w:hint="default"/>
        <w:sz w:val="20"/>
        <w:szCs w:val="20"/>
      </w:rPr>
    </w:lvl>
    <w:lvl w:ilvl="8" w:tplc="AD2638C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5306EE0"/>
    <w:multiLevelType w:val="hybridMultilevel"/>
    <w:tmpl w:val="B2109456"/>
    <w:lvl w:ilvl="0" w:tplc="23305820">
      <w:start w:val="1"/>
      <w:numFmt w:val="bullet"/>
      <w:lvlText w:val=""/>
      <w:lvlJc w:val="left"/>
      <w:pPr>
        <w:tabs>
          <w:tab w:val="num" w:pos="720"/>
        </w:tabs>
        <w:ind w:left="720" w:hanging="360"/>
      </w:pPr>
      <w:rPr>
        <w:rFonts w:ascii="Symbol" w:hAnsi="Symbol" w:cs="Symbol" w:hint="default"/>
        <w:sz w:val="20"/>
        <w:szCs w:val="20"/>
      </w:rPr>
    </w:lvl>
    <w:lvl w:ilvl="1" w:tplc="36A84888">
      <w:start w:val="1"/>
      <w:numFmt w:val="bullet"/>
      <w:lvlText w:val="o"/>
      <w:lvlJc w:val="left"/>
      <w:pPr>
        <w:tabs>
          <w:tab w:val="num" w:pos="1440"/>
        </w:tabs>
        <w:ind w:left="1440" w:hanging="360"/>
      </w:pPr>
      <w:rPr>
        <w:rFonts w:ascii="Courier New" w:hAnsi="Courier New" w:cs="Courier New" w:hint="default"/>
        <w:sz w:val="20"/>
        <w:szCs w:val="20"/>
      </w:rPr>
    </w:lvl>
    <w:lvl w:ilvl="2" w:tplc="ED160B94">
      <w:start w:val="1"/>
      <w:numFmt w:val="bullet"/>
      <w:lvlText w:val=""/>
      <w:lvlJc w:val="left"/>
      <w:pPr>
        <w:tabs>
          <w:tab w:val="num" w:pos="2160"/>
        </w:tabs>
        <w:ind w:left="2160" w:hanging="360"/>
      </w:pPr>
      <w:rPr>
        <w:rFonts w:ascii="Wingdings" w:hAnsi="Wingdings" w:cs="Wingdings" w:hint="default"/>
        <w:sz w:val="20"/>
        <w:szCs w:val="20"/>
      </w:rPr>
    </w:lvl>
    <w:lvl w:ilvl="3" w:tplc="AFA28374">
      <w:start w:val="1"/>
      <w:numFmt w:val="bullet"/>
      <w:lvlText w:val=""/>
      <w:lvlJc w:val="left"/>
      <w:pPr>
        <w:tabs>
          <w:tab w:val="num" w:pos="2880"/>
        </w:tabs>
        <w:ind w:left="2880" w:hanging="360"/>
      </w:pPr>
      <w:rPr>
        <w:rFonts w:ascii="Wingdings" w:hAnsi="Wingdings" w:cs="Wingdings" w:hint="default"/>
        <w:sz w:val="20"/>
        <w:szCs w:val="20"/>
      </w:rPr>
    </w:lvl>
    <w:lvl w:ilvl="4" w:tplc="9976B23E">
      <w:start w:val="1"/>
      <w:numFmt w:val="bullet"/>
      <w:lvlText w:val=""/>
      <w:lvlJc w:val="left"/>
      <w:pPr>
        <w:tabs>
          <w:tab w:val="num" w:pos="3600"/>
        </w:tabs>
        <w:ind w:left="3600" w:hanging="360"/>
      </w:pPr>
      <w:rPr>
        <w:rFonts w:ascii="Wingdings" w:hAnsi="Wingdings" w:cs="Wingdings" w:hint="default"/>
        <w:sz w:val="20"/>
        <w:szCs w:val="20"/>
      </w:rPr>
    </w:lvl>
    <w:lvl w:ilvl="5" w:tplc="9AFAF48A">
      <w:start w:val="1"/>
      <w:numFmt w:val="bullet"/>
      <w:lvlText w:val=""/>
      <w:lvlJc w:val="left"/>
      <w:pPr>
        <w:tabs>
          <w:tab w:val="num" w:pos="4320"/>
        </w:tabs>
        <w:ind w:left="4320" w:hanging="360"/>
      </w:pPr>
      <w:rPr>
        <w:rFonts w:ascii="Wingdings" w:hAnsi="Wingdings" w:cs="Wingdings" w:hint="default"/>
        <w:sz w:val="20"/>
        <w:szCs w:val="20"/>
      </w:rPr>
    </w:lvl>
    <w:lvl w:ilvl="6" w:tplc="06AC611E">
      <w:start w:val="1"/>
      <w:numFmt w:val="bullet"/>
      <w:lvlText w:val=""/>
      <w:lvlJc w:val="left"/>
      <w:pPr>
        <w:tabs>
          <w:tab w:val="num" w:pos="5040"/>
        </w:tabs>
        <w:ind w:left="5040" w:hanging="360"/>
      </w:pPr>
      <w:rPr>
        <w:rFonts w:ascii="Wingdings" w:hAnsi="Wingdings" w:cs="Wingdings" w:hint="default"/>
        <w:sz w:val="20"/>
        <w:szCs w:val="20"/>
      </w:rPr>
    </w:lvl>
    <w:lvl w:ilvl="7" w:tplc="488CA344">
      <w:start w:val="1"/>
      <w:numFmt w:val="bullet"/>
      <w:lvlText w:val=""/>
      <w:lvlJc w:val="left"/>
      <w:pPr>
        <w:tabs>
          <w:tab w:val="num" w:pos="5760"/>
        </w:tabs>
        <w:ind w:left="5760" w:hanging="360"/>
      </w:pPr>
      <w:rPr>
        <w:rFonts w:ascii="Wingdings" w:hAnsi="Wingdings" w:cs="Wingdings" w:hint="default"/>
        <w:sz w:val="20"/>
        <w:szCs w:val="20"/>
      </w:rPr>
    </w:lvl>
    <w:lvl w:ilvl="8" w:tplc="D696B32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A426F6C"/>
    <w:multiLevelType w:val="hybridMultilevel"/>
    <w:tmpl w:val="B2B0BDCC"/>
    <w:lvl w:ilvl="0" w:tplc="C610F20A">
      <w:start w:val="1"/>
      <w:numFmt w:val="bullet"/>
      <w:lvlText w:val=""/>
      <w:lvlJc w:val="left"/>
      <w:pPr>
        <w:tabs>
          <w:tab w:val="num" w:pos="720"/>
        </w:tabs>
        <w:ind w:left="720" w:hanging="360"/>
      </w:pPr>
      <w:rPr>
        <w:rFonts w:ascii="Symbol" w:hAnsi="Symbol" w:cs="Symbol" w:hint="default"/>
        <w:sz w:val="20"/>
        <w:szCs w:val="20"/>
      </w:rPr>
    </w:lvl>
    <w:lvl w:ilvl="1" w:tplc="2E7254E6">
      <w:start w:val="1"/>
      <w:numFmt w:val="bullet"/>
      <w:lvlText w:val="o"/>
      <w:lvlJc w:val="left"/>
      <w:pPr>
        <w:tabs>
          <w:tab w:val="num" w:pos="1440"/>
        </w:tabs>
        <w:ind w:left="1440" w:hanging="360"/>
      </w:pPr>
      <w:rPr>
        <w:rFonts w:ascii="Courier New" w:hAnsi="Courier New" w:cs="Courier New" w:hint="default"/>
        <w:sz w:val="20"/>
        <w:szCs w:val="20"/>
      </w:rPr>
    </w:lvl>
    <w:lvl w:ilvl="2" w:tplc="4CF01240">
      <w:start w:val="1"/>
      <w:numFmt w:val="bullet"/>
      <w:lvlText w:val=""/>
      <w:lvlJc w:val="left"/>
      <w:pPr>
        <w:tabs>
          <w:tab w:val="num" w:pos="2160"/>
        </w:tabs>
        <w:ind w:left="2160" w:hanging="360"/>
      </w:pPr>
      <w:rPr>
        <w:rFonts w:ascii="Wingdings" w:hAnsi="Wingdings" w:cs="Wingdings" w:hint="default"/>
        <w:sz w:val="20"/>
        <w:szCs w:val="20"/>
      </w:rPr>
    </w:lvl>
    <w:lvl w:ilvl="3" w:tplc="9DFEABB2">
      <w:start w:val="1"/>
      <w:numFmt w:val="bullet"/>
      <w:lvlText w:val=""/>
      <w:lvlJc w:val="left"/>
      <w:pPr>
        <w:tabs>
          <w:tab w:val="num" w:pos="2880"/>
        </w:tabs>
        <w:ind w:left="2880" w:hanging="360"/>
      </w:pPr>
      <w:rPr>
        <w:rFonts w:ascii="Wingdings" w:hAnsi="Wingdings" w:cs="Wingdings" w:hint="default"/>
        <w:sz w:val="20"/>
        <w:szCs w:val="20"/>
      </w:rPr>
    </w:lvl>
    <w:lvl w:ilvl="4" w:tplc="4B847F92">
      <w:start w:val="1"/>
      <w:numFmt w:val="bullet"/>
      <w:lvlText w:val=""/>
      <w:lvlJc w:val="left"/>
      <w:pPr>
        <w:tabs>
          <w:tab w:val="num" w:pos="3600"/>
        </w:tabs>
        <w:ind w:left="3600" w:hanging="360"/>
      </w:pPr>
      <w:rPr>
        <w:rFonts w:ascii="Wingdings" w:hAnsi="Wingdings" w:cs="Wingdings" w:hint="default"/>
        <w:sz w:val="20"/>
        <w:szCs w:val="20"/>
      </w:rPr>
    </w:lvl>
    <w:lvl w:ilvl="5" w:tplc="A1605C46">
      <w:start w:val="1"/>
      <w:numFmt w:val="bullet"/>
      <w:lvlText w:val=""/>
      <w:lvlJc w:val="left"/>
      <w:pPr>
        <w:tabs>
          <w:tab w:val="num" w:pos="4320"/>
        </w:tabs>
        <w:ind w:left="4320" w:hanging="360"/>
      </w:pPr>
      <w:rPr>
        <w:rFonts w:ascii="Wingdings" w:hAnsi="Wingdings" w:cs="Wingdings" w:hint="default"/>
        <w:sz w:val="20"/>
        <w:szCs w:val="20"/>
      </w:rPr>
    </w:lvl>
    <w:lvl w:ilvl="6" w:tplc="74402724">
      <w:start w:val="1"/>
      <w:numFmt w:val="bullet"/>
      <w:lvlText w:val=""/>
      <w:lvlJc w:val="left"/>
      <w:pPr>
        <w:tabs>
          <w:tab w:val="num" w:pos="5040"/>
        </w:tabs>
        <w:ind w:left="5040" w:hanging="360"/>
      </w:pPr>
      <w:rPr>
        <w:rFonts w:ascii="Wingdings" w:hAnsi="Wingdings" w:cs="Wingdings" w:hint="default"/>
        <w:sz w:val="20"/>
        <w:szCs w:val="20"/>
      </w:rPr>
    </w:lvl>
    <w:lvl w:ilvl="7" w:tplc="06347778">
      <w:start w:val="1"/>
      <w:numFmt w:val="bullet"/>
      <w:lvlText w:val=""/>
      <w:lvlJc w:val="left"/>
      <w:pPr>
        <w:tabs>
          <w:tab w:val="num" w:pos="5760"/>
        </w:tabs>
        <w:ind w:left="5760" w:hanging="360"/>
      </w:pPr>
      <w:rPr>
        <w:rFonts w:ascii="Wingdings" w:hAnsi="Wingdings" w:cs="Wingdings" w:hint="default"/>
        <w:sz w:val="20"/>
        <w:szCs w:val="20"/>
      </w:rPr>
    </w:lvl>
    <w:lvl w:ilvl="8" w:tplc="D2662A4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AD026D1"/>
    <w:multiLevelType w:val="hybridMultilevel"/>
    <w:tmpl w:val="B50AF710"/>
    <w:lvl w:ilvl="0" w:tplc="BBB459AC">
      <w:start w:val="1"/>
      <w:numFmt w:val="bullet"/>
      <w:lvlText w:val=""/>
      <w:lvlJc w:val="left"/>
      <w:pPr>
        <w:tabs>
          <w:tab w:val="num" w:pos="720"/>
        </w:tabs>
        <w:ind w:left="720" w:hanging="360"/>
      </w:pPr>
      <w:rPr>
        <w:rFonts w:ascii="Symbol" w:hAnsi="Symbol" w:cs="Symbol" w:hint="default"/>
        <w:sz w:val="20"/>
        <w:szCs w:val="20"/>
      </w:rPr>
    </w:lvl>
    <w:lvl w:ilvl="1" w:tplc="9BB6071E">
      <w:start w:val="1"/>
      <w:numFmt w:val="bullet"/>
      <w:lvlText w:val="o"/>
      <w:lvlJc w:val="left"/>
      <w:pPr>
        <w:tabs>
          <w:tab w:val="num" w:pos="1440"/>
        </w:tabs>
        <w:ind w:left="1440" w:hanging="360"/>
      </w:pPr>
      <w:rPr>
        <w:rFonts w:ascii="Courier New" w:hAnsi="Courier New" w:cs="Courier New" w:hint="default"/>
        <w:sz w:val="20"/>
        <w:szCs w:val="20"/>
      </w:rPr>
    </w:lvl>
    <w:lvl w:ilvl="2" w:tplc="84CCFE1C">
      <w:start w:val="1"/>
      <w:numFmt w:val="bullet"/>
      <w:lvlText w:val=""/>
      <w:lvlJc w:val="left"/>
      <w:pPr>
        <w:tabs>
          <w:tab w:val="num" w:pos="2160"/>
        </w:tabs>
        <w:ind w:left="2160" w:hanging="360"/>
      </w:pPr>
      <w:rPr>
        <w:rFonts w:ascii="Wingdings" w:hAnsi="Wingdings" w:cs="Wingdings" w:hint="default"/>
        <w:sz w:val="20"/>
        <w:szCs w:val="20"/>
      </w:rPr>
    </w:lvl>
    <w:lvl w:ilvl="3" w:tplc="2C2284D6">
      <w:start w:val="1"/>
      <w:numFmt w:val="bullet"/>
      <w:lvlText w:val=""/>
      <w:lvlJc w:val="left"/>
      <w:pPr>
        <w:tabs>
          <w:tab w:val="num" w:pos="2880"/>
        </w:tabs>
        <w:ind w:left="2880" w:hanging="360"/>
      </w:pPr>
      <w:rPr>
        <w:rFonts w:ascii="Wingdings" w:hAnsi="Wingdings" w:cs="Wingdings" w:hint="default"/>
        <w:sz w:val="20"/>
        <w:szCs w:val="20"/>
      </w:rPr>
    </w:lvl>
    <w:lvl w:ilvl="4" w:tplc="801C456A">
      <w:start w:val="1"/>
      <w:numFmt w:val="bullet"/>
      <w:lvlText w:val=""/>
      <w:lvlJc w:val="left"/>
      <w:pPr>
        <w:tabs>
          <w:tab w:val="num" w:pos="3600"/>
        </w:tabs>
        <w:ind w:left="3600" w:hanging="360"/>
      </w:pPr>
      <w:rPr>
        <w:rFonts w:ascii="Wingdings" w:hAnsi="Wingdings" w:cs="Wingdings" w:hint="default"/>
        <w:sz w:val="20"/>
        <w:szCs w:val="20"/>
      </w:rPr>
    </w:lvl>
    <w:lvl w:ilvl="5" w:tplc="6E4E2940">
      <w:start w:val="1"/>
      <w:numFmt w:val="bullet"/>
      <w:lvlText w:val=""/>
      <w:lvlJc w:val="left"/>
      <w:pPr>
        <w:tabs>
          <w:tab w:val="num" w:pos="4320"/>
        </w:tabs>
        <w:ind w:left="4320" w:hanging="360"/>
      </w:pPr>
      <w:rPr>
        <w:rFonts w:ascii="Wingdings" w:hAnsi="Wingdings" w:cs="Wingdings" w:hint="default"/>
        <w:sz w:val="20"/>
        <w:szCs w:val="20"/>
      </w:rPr>
    </w:lvl>
    <w:lvl w:ilvl="6" w:tplc="057009EC">
      <w:start w:val="1"/>
      <w:numFmt w:val="bullet"/>
      <w:lvlText w:val=""/>
      <w:lvlJc w:val="left"/>
      <w:pPr>
        <w:tabs>
          <w:tab w:val="num" w:pos="5040"/>
        </w:tabs>
        <w:ind w:left="5040" w:hanging="360"/>
      </w:pPr>
      <w:rPr>
        <w:rFonts w:ascii="Wingdings" w:hAnsi="Wingdings" w:cs="Wingdings" w:hint="default"/>
        <w:sz w:val="20"/>
        <w:szCs w:val="20"/>
      </w:rPr>
    </w:lvl>
    <w:lvl w:ilvl="7" w:tplc="233E626C">
      <w:start w:val="1"/>
      <w:numFmt w:val="bullet"/>
      <w:lvlText w:val=""/>
      <w:lvlJc w:val="left"/>
      <w:pPr>
        <w:tabs>
          <w:tab w:val="num" w:pos="5760"/>
        </w:tabs>
        <w:ind w:left="5760" w:hanging="360"/>
      </w:pPr>
      <w:rPr>
        <w:rFonts w:ascii="Wingdings" w:hAnsi="Wingdings" w:cs="Wingdings" w:hint="default"/>
        <w:sz w:val="20"/>
        <w:szCs w:val="20"/>
      </w:rPr>
    </w:lvl>
    <w:lvl w:ilvl="8" w:tplc="37C2987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D5D02A0"/>
    <w:multiLevelType w:val="hybridMultilevel"/>
    <w:tmpl w:val="B8DC508C"/>
    <w:lvl w:ilvl="0" w:tplc="68085B8A">
      <w:start w:val="1"/>
      <w:numFmt w:val="bullet"/>
      <w:lvlText w:val=""/>
      <w:lvlJc w:val="left"/>
      <w:pPr>
        <w:tabs>
          <w:tab w:val="num" w:pos="720"/>
        </w:tabs>
        <w:ind w:left="720" w:hanging="360"/>
      </w:pPr>
      <w:rPr>
        <w:rFonts w:ascii="Symbol" w:hAnsi="Symbol" w:cs="Symbol" w:hint="default"/>
        <w:sz w:val="20"/>
        <w:szCs w:val="20"/>
      </w:rPr>
    </w:lvl>
    <w:lvl w:ilvl="1" w:tplc="4F8E8480">
      <w:start w:val="1"/>
      <w:numFmt w:val="bullet"/>
      <w:lvlText w:val="o"/>
      <w:lvlJc w:val="left"/>
      <w:pPr>
        <w:tabs>
          <w:tab w:val="num" w:pos="1440"/>
        </w:tabs>
        <w:ind w:left="1440" w:hanging="360"/>
      </w:pPr>
      <w:rPr>
        <w:rFonts w:ascii="Courier New" w:hAnsi="Courier New" w:cs="Courier New" w:hint="default"/>
        <w:sz w:val="20"/>
        <w:szCs w:val="20"/>
      </w:rPr>
    </w:lvl>
    <w:lvl w:ilvl="2" w:tplc="89C23FC6">
      <w:start w:val="1"/>
      <w:numFmt w:val="bullet"/>
      <w:lvlText w:val=""/>
      <w:lvlJc w:val="left"/>
      <w:pPr>
        <w:tabs>
          <w:tab w:val="num" w:pos="2160"/>
        </w:tabs>
        <w:ind w:left="2160" w:hanging="360"/>
      </w:pPr>
      <w:rPr>
        <w:rFonts w:ascii="Wingdings" w:hAnsi="Wingdings" w:cs="Wingdings" w:hint="default"/>
        <w:sz w:val="20"/>
        <w:szCs w:val="20"/>
      </w:rPr>
    </w:lvl>
    <w:lvl w:ilvl="3" w:tplc="D9D41CD6">
      <w:start w:val="1"/>
      <w:numFmt w:val="bullet"/>
      <w:lvlText w:val=""/>
      <w:lvlJc w:val="left"/>
      <w:pPr>
        <w:tabs>
          <w:tab w:val="num" w:pos="2880"/>
        </w:tabs>
        <w:ind w:left="2880" w:hanging="360"/>
      </w:pPr>
      <w:rPr>
        <w:rFonts w:ascii="Wingdings" w:hAnsi="Wingdings" w:cs="Wingdings" w:hint="default"/>
        <w:sz w:val="20"/>
        <w:szCs w:val="20"/>
      </w:rPr>
    </w:lvl>
    <w:lvl w:ilvl="4" w:tplc="B040122A">
      <w:start w:val="1"/>
      <w:numFmt w:val="bullet"/>
      <w:lvlText w:val=""/>
      <w:lvlJc w:val="left"/>
      <w:pPr>
        <w:tabs>
          <w:tab w:val="num" w:pos="3600"/>
        </w:tabs>
        <w:ind w:left="3600" w:hanging="360"/>
      </w:pPr>
      <w:rPr>
        <w:rFonts w:ascii="Wingdings" w:hAnsi="Wingdings" w:cs="Wingdings" w:hint="default"/>
        <w:sz w:val="20"/>
        <w:szCs w:val="20"/>
      </w:rPr>
    </w:lvl>
    <w:lvl w:ilvl="5" w:tplc="23140350">
      <w:start w:val="1"/>
      <w:numFmt w:val="bullet"/>
      <w:lvlText w:val=""/>
      <w:lvlJc w:val="left"/>
      <w:pPr>
        <w:tabs>
          <w:tab w:val="num" w:pos="4320"/>
        </w:tabs>
        <w:ind w:left="4320" w:hanging="360"/>
      </w:pPr>
      <w:rPr>
        <w:rFonts w:ascii="Wingdings" w:hAnsi="Wingdings" w:cs="Wingdings" w:hint="default"/>
        <w:sz w:val="20"/>
        <w:szCs w:val="20"/>
      </w:rPr>
    </w:lvl>
    <w:lvl w:ilvl="6" w:tplc="81C4E482">
      <w:start w:val="1"/>
      <w:numFmt w:val="bullet"/>
      <w:lvlText w:val=""/>
      <w:lvlJc w:val="left"/>
      <w:pPr>
        <w:tabs>
          <w:tab w:val="num" w:pos="5040"/>
        </w:tabs>
        <w:ind w:left="5040" w:hanging="360"/>
      </w:pPr>
      <w:rPr>
        <w:rFonts w:ascii="Wingdings" w:hAnsi="Wingdings" w:cs="Wingdings" w:hint="default"/>
        <w:sz w:val="20"/>
        <w:szCs w:val="20"/>
      </w:rPr>
    </w:lvl>
    <w:lvl w:ilvl="7" w:tplc="02C46B06">
      <w:start w:val="1"/>
      <w:numFmt w:val="bullet"/>
      <w:lvlText w:val=""/>
      <w:lvlJc w:val="left"/>
      <w:pPr>
        <w:tabs>
          <w:tab w:val="num" w:pos="5760"/>
        </w:tabs>
        <w:ind w:left="5760" w:hanging="360"/>
      </w:pPr>
      <w:rPr>
        <w:rFonts w:ascii="Wingdings" w:hAnsi="Wingdings" w:cs="Wingdings" w:hint="default"/>
        <w:sz w:val="20"/>
        <w:szCs w:val="20"/>
      </w:rPr>
    </w:lvl>
    <w:lvl w:ilvl="8" w:tplc="2440235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E426934"/>
    <w:multiLevelType w:val="hybridMultilevel"/>
    <w:tmpl w:val="99668050"/>
    <w:lvl w:ilvl="0" w:tplc="EE968454">
      <w:start w:val="1"/>
      <w:numFmt w:val="bullet"/>
      <w:lvlText w:val=""/>
      <w:lvlJc w:val="left"/>
      <w:pPr>
        <w:tabs>
          <w:tab w:val="num" w:pos="720"/>
        </w:tabs>
        <w:ind w:left="720" w:hanging="360"/>
      </w:pPr>
      <w:rPr>
        <w:rFonts w:ascii="Symbol" w:hAnsi="Symbol" w:cs="Symbol" w:hint="default"/>
        <w:sz w:val="20"/>
        <w:szCs w:val="20"/>
      </w:rPr>
    </w:lvl>
    <w:lvl w:ilvl="1" w:tplc="26F256E8">
      <w:start w:val="1"/>
      <w:numFmt w:val="bullet"/>
      <w:lvlText w:val="o"/>
      <w:lvlJc w:val="left"/>
      <w:pPr>
        <w:tabs>
          <w:tab w:val="num" w:pos="1440"/>
        </w:tabs>
        <w:ind w:left="1440" w:hanging="360"/>
      </w:pPr>
      <w:rPr>
        <w:rFonts w:ascii="Courier New" w:hAnsi="Courier New" w:cs="Courier New" w:hint="default"/>
        <w:sz w:val="20"/>
        <w:szCs w:val="20"/>
      </w:rPr>
    </w:lvl>
    <w:lvl w:ilvl="2" w:tplc="6D68A218">
      <w:start w:val="1"/>
      <w:numFmt w:val="bullet"/>
      <w:lvlText w:val=""/>
      <w:lvlJc w:val="left"/>
      <w:pPr>
        <w:tabs>
          <w:tab w:val="num" w:pos="2160"/>
        </w:tabs>
        <w:ind w:left="2160" w:hanging="360"/>
      </w:pPr>
      <w:rPr>
        <w:rFonts w:ascii="Wingdings" w:hAnsi="Wingdings" w:cs="Wingdings" w:hint="default"/>
        <w:sz w:val="20"/>
        <w:szCs w:val="20"/>
      </w:rPr>
    </w:lvl>
    <w:lvl w:ilvl="3" w:tplc="017AF3FA">
      <w:start w:val="1"/>
      <w:numFmt w:val="bullet"/>
      <w:lvlText w:val=""/>
      <w:lvlJc w:val="left"/>
      <w:pPr>
        <w:tabs>
          <w:tab w:val="num" w:pos="2880"/>
        </w:tabs>
        <w:ind w:left="2880" w:hanging="360"/>
      </w:pPr>
      <w:rPr>
        <w:rFonts w:ascii="Wingdings" w:hAnsi="Wingdings" w:cs="Wingdings" w:hint="default"/>
        <w:sz w:val="20"/>
        <w:szCs w:val="20"/>
      </w:rPr>
    </w:lvl>
    <w:lvl w:ilvl="4" w:tplc="645A4C40">
      <w:start w:val="1"/>
      <w:numFmt w:val="bullet"/>
      <w:lvlText w:val=""/>
      <w:lvlJc w:val="left"/>
      <w:pPr>
        <w:tabs>
          <w:tab w:val="num" w:pos="3600"/>
        </w:tabs>
        <w:ind w:left="3600" w:hanging="360"/>
      </w:pPr>
      <w:rPr>
        <w:rFonts w:ascii="Wingdings" w:hAnsi="Wingdings" w:cs="Wingdings" w:hint="default"/>
        <w:sz w:val="20"/>
        <w:szCs w:val="20"/>
      </w:rPr>
    </w:lvl>
    <w:lvl w:ilvl="5" w:tplc="B9AE014C">
      <w:start w:val="1"/>
      <w:numFmt w:val="bullet"/>
      <w:lvlText w:val=""/>
      <w:lvlJc w:val="left"/>
      <w:pPr>
        <w:tabs>
          <w:tab w:val="num" w:pos="4320"/>
        </w:tabs>
        <w:ind w:left="4320" w:hanging="360"/>
      </w:pPr>
      <w:rPr>
        <w:rFonts w:ascii="Wingdings" w:hAnsi="Wingdings" w:cs="Wingdings" w:hint="default"/>
        <w:sz w:val="20"/>
        <w:szCs w:val="20"/>
      </w:rPr>
    </w:lvl>
    <w:lvl w:ilvl="6" w:tplc="2550B96A">
      <w:start w:val="1"/>
      <w:numFmt w:val="bullet"/>
      <w:lvlText w:val=""/>
      <w:lvlJc w:val="left"/>
      <w:pPr>
        <w:tabs>
          <w:tab w:val="num" w:pos="5040"/>
        </w:tabs>
        <w:ind w:left="5040" w:hanging="360"/>
      </w:pPr>
      <w:rPr>
        <w:rFonts w:ascii="Wingdings" w:hAnsi="Wingdings" w:cs="Wingdings" w:hint="default"/>
        <w:sz w:val="20"/>
        <w:szCs w:val="20"/>
      </w:rPr>
    </w:lvl>
    <w:lvl w:ilvl="7" w:tplc="9650EFAE">
      <w:start w:val="1"/>
      <w:numFmt w:val="bullet"/>
      <w:lvlText w:val=""/>
      <w:lvlJc w:val="left"/>
      <w:pPr>
        <w:tabs>
          <w:tab w:val="num" w:pos="5760"/>
        </w:tabs>
        <w:ind w:left="5760" w:hanging="360"/>
      </w:pPr>
      <w:rPr>
        <w:rFonts w:ascii="Wingdings" w:hAnsi="Wingdings" w:cs="Wingdings" w:hint="default"/>
        <w:sz w:val="20"/>
        <w:szCs w:val="20"/>
      </w:rPr>
    </w:lvl>
    <w:lvl w:ilvl="8" w:tplc="91CA963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FC367DF"/>
    <w:multiLevelType w:val="hybridMultilevel"/>
    <w:tmpl w:val="4134B85C"/>
    <w:lvl w:ilvl="0" w:tplc="1D14F336">
      <w:start w:val="1"/>
      <w:numFmt w:val="bullet"/>
      <w:lvlText w:val=""/>
      <w:lvlJc w:val="left"/>
      <w:pPr>
        <w:tabs>
          <w:tab w:val="num" w:pos="720"/>
        </w:tabs>
        <w:ind w:left="720" w:hanging="360"/>
      </w:pPr>
      <w:rPr>
        <w:rFonts w:ascii="Symbol" w:hAnsi="Symbol" w:cs="Symbol" w:hint="default"/>
        <w:sz w:val="20"/>
        <w:szCs w:val="20"/>
      </w:rPr>
    </w:lvl>
    <w:lvl w:ilvl="1" w:tplc="258A6FE8">
      <w:start w:val="1"/>
      <w:numFmt w:val="bullet"/>
      <w:lvlText w:val="o"/>
      <w:lvlJc w:val="left"/>
      <w:pPr>
        <w:tabs>
          <w:tab w:val="num" w:pos="1440"/>
        </w:tabs>
        <w:ind w:left="1440" w:hanging="360"/>
      </w:pPr>
      <w:rPr>
        <w:rFonts w:ascii="Courier New" w:hAnsi="Courier New" w:cs="Courier New" w:hint="default"/>
        <w:sz w:val="20"/>
        <w:szCs w:val="20"/>
      </w:rPr>
    </w:lvl>
    <w:lvl w:ilvl="2" w:tplc="992C91DE">
      <w:start w:val="1"/>
      <w:numFmt w:val="bullet"/>
      <w:lvlText w:val=""/>
      <w:lvlJc w:val="left"/>
      <w:pPr>
        <w:tabs>
          <w:tab w:val="num" w:pos="2160"/>
        </w:tabs>
        <w:ind w:left="2160" w:hanging="360"/>
      </w:pPr>
      <w:rPr>
        <w:rFonts w:ascii="Wingdings" w:hAnsi="Wingdings" w:cs="Wingdings" w:hint="default"/>
        <w:sz w:val="20"/>
        <w:szCs w:val="20"/>
      </w:rPr>
    </w:lvl>
    <w:lvl w:ilvl="3" w:tplc="9F085F60">
      <w:start w:val="1"/>
      <w:numFmt w:val="bullet"/>
      <w:lvlText w:val=""/>
      <w:lvlJc w:val="left"/>
      <w:pPr>
        <w:tabs>
          <w:tab w:val="num" w:pos="2880"/>
        </w:tabs>
        <w:ind w:left="2880" w:hanging="360"/>
      </w:pPr>
      <w:rPr>
        <w:rFonts w:ascii="Wingdings" w:hAnsi="Wingdings" w:cs="Wingdings" w:hint="default"/>
        <w:sz w:val="20"/>
        <w:szCs w:val="20"/>
      </w:rPr>
    </w:lvl>
    <w:lvl w:ilvl="4" w:tplc="48EAB6A8">
      <w:start w:val="1"/>
      <w:numFmt w:val="bullet"/>
      <w:lvlText w:val=""/>
      <w:lvlJc w:val="left"/>
      <w:pPr>
        <w:tabs>
          <w:tab w:val="num" w:pos="3600"/>
        </w:tabs>
        <w:ind w:left="3600" w:hanging="360"/>
      </w:pPr>
      <w:rPr>
        <w:rFonts w:ascii="Wingdings" w:hAnsi="Wingdings" w:cs="Wingdings" w:hint="default"/>
        <w:sz w:val="20"/>
        <w:szCs w:val="20"/>
      </w:rPr>
    </w:lvl>
    <w:lvl w:ilvl="5" w:tplc="F09C5B98">
      <w:start w:val="1"/>
      <w:numFmt w:val="bullet"/>
      <w:lvlText w:val=""/>
      <w:lvlJc w:val="left"/>
      <w:pPr>
        <w:tabs>
          <w:tab w:val="num" w:pos="4320"/>
        </w:tabs>
        <w:ind w:left="4320" w:hanging="360"/>
      </w:pPr>
      <w:rPr>
        <w:rFonts w:ascii="Wingdings" w:hAnsi="Wingdings" w:cs="Wingdings" w:hint="default"/>
        <w:sz w:val="20"/>
        <w:szCs w:val="20"/>
      </w:rPr>
    </w:lvl>
    <w:lvl w:ilvl="6" w:tplc="65866502">
      <w:start w:val="1"/>
      <w:numFmt w:val="bullet"/>
      <w:lvlText w:val=""/>
      <w:lvlJc w:val="left"/>
      <w:pPr>
        <w:tabs>
          <w:tab w:val="num" w:pos="5040"/>
        </w:tabs>
        <w:ind w:left="5040" w:hanging="360"/>
      </w:pPr>
      <w:rPr>
        <w:rFonts w:ascii="Wingdings" w:hAnsi="Wingdings" w:cs="Wingdings" w:hint="default"/>
        <w:sz w:val="20"/>
        <w:szCs w:val="20"/>
      </w:rPr>
    </w:lvl>
    <w:lvl w:ilvl="7" w:tplc="606A231A">
      <w:start w:val="1"/>
      <w:numFmt w:val="bullet"/>
      <w:lvlText w:val=""/>
      <w:lvlJc w:val="left"/>
      <w:pPr>
        <w:tabs>
          <w:tab w:val="num" w:pos="5760"/>
        </w:tabs>
        <w:ind w:left="5760" w:hanging="360"/>
      </w:pPr>
      <w:rPr>
        <w:rFonts w:ascii="Wingdings" w:hAnsi="Wingdings" w:cs="Wingdings" w:hint="default"/>
        <w:sz w:val="20"/>
        <w:szCs w:val="20"/>
      </w:rPr>
    </w:lvl>
    <w:lvl w:ilvl="8" w:tplc="17B849C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44C75C35"/>
    <w:multiLevelType w:val="hybridMultilevel"/>
    <w:tmpl w:val="5A5AB814"/>
    <w:lvl w:ilvl="0" w:tplc="78361D48">
      <w:start w:val="1"/>
      <w:numFmt w:val="bullet"/>
      <w:lvlText w:val=""/>
      <w:lvlJc w:val="left"/>
      <w:pPr>
        <w:tabs>
          <w:tab w:val="num" w:pos="720"/>
        </w:tabs>
        <w:ind w:left="720" w:hanging="360"/>
      </w:pPr>
      <w:rPr>
        <w:rFonts w:ascii="Symbol" w:hAnsi="Symbol" w:cs="Symbol" w:hint="default"/>
        <w:sz w:val="20"/>
        <w:szCs w:val="20"/>
      </w:rPr>
    </w:lvl>
    <w:lvl w:ilvl="1" w:tplc="A8042596">
      <w:start w:val="1"/>
      <w:numFmt w:val="bullet"/>
      <w:lvlText w:val="o"/>
      <w:lvlJc w:val="left"/>
      <w:pPr>
        <w:tabs>
          <w:tab w:val="num" w:pos="1440"/>
        </w:tabs>
        <w:ind w:left="1440" w:hanging="360"/>
      </w:pPr>
      <w:rPr>
        <w:rFonts w:ascii="Courier New" w:hAnsi="Courier New" w:cs="Courier New" w:hint="default"/>
        <w:sz w:val="20"/>
        <w:szCs w:val="20"/>
      </w:rPr>
    </w:lvl>
    <w:lvl w:ilvl="2" w:tplc="770C6984">
      <w:start w:val="1"/>
      <w:numFmt w:val="bullet"/>
      <w:lvlText w:val=""/>
      <w:lvlJc w:val="left"/>
      <w:pPr>
        <w:tabs>
          <w:tab w:val="num" w:pos="2160"/>
        </w:tabs>
        <w:ind w:left="2160" w:hanging="360"/>
      </w:pPr>
      <w:rPr>
        <w:rFonts w:ascii="Wingdings" w:hAnsi="Wingdings" w:cs="Wingdings" w:hint="default"/>
        <w:sz w:val="20"/>
        <w:szCs w:val="20"/>
      </w:rPr>
    </w:lvl>
    <w:lvl w:ilvl="3" w:tplc="6AC8FC72">
      <w:start w:val="1"/>
      <w:numFmt w:val="bullet"/>
      <w:lvlText w:val=""/>
      <w:lvlJc w:val="left"/>
      <w:pPr>
        <w:tabs>
          <w:tab w:val="num" w:pos="2880"/>
        </w:tabs>
        <w:ind w:left="2880" w:hanging="360"/>
      </w:pPr>
      <w:rPr>
        <w:rFonts w:ascii="Wingdings" w:hAnsi="Wingdings" w:cs="Wingdings" w:hint="default"/>
        <w:sz w:val="20"/>
        <w:szCs w:val="20"/>
      </w:rPr>
    </w:lvl>
    <w:lvl w:ilvl="4" w:tplc="4E34AD50">
      <w:start w:val="1"/>
      <w:numFmt w:val="bullet"/>
      <w:lvlText w:val=""/>
      <w:lvlJc w:val="left"/>
      <w:pPr>
        <w:tabs>
          <w:tab w:val="num" w:pos="3600"/>
        </w:tabs>
        <w:ind w:left="3600" w:hanging="360"/>
      </w:pPr>
      <w:rPr>
        <w:rFonts w:ascii="Wingdings" w:hAnsi="Wingdings" w:cs="Wingdings" w:hint="default"/>
        <w:sz w:val="20"/>
        <w:szCs w:val="20"/>
      </w:rPr>
    </w:lvl>
    <w:lvl w:ilvl="5" w:tplc="6096B274">
      <w:start w:val="1"/>
      <w:numFmt w:val="bullet"/>
      <w:lvlText w:val=""/>
      <w:lvlJc w:val="left"/>
      <w:pPr>
        <w:tabs>
          <w:tab w:val="num" w:pos="4320"/>
        </w:tabs>
        <w:ind w:left="4320" w:hanging="360"/>
      </w:pPr>
      <w:rPr>
        <w:rFonts w:ascii="Wingdings" w:hAnsi="Wingdings" w:cs="Wingdings" w:hint="default"/>
        <w:sz w:val="20"/>
        <w:szCs w:val="20"/>
      </w:rPr>
    </w:lvl>
    <w:lvl w:ilvl="6" w:tplc="BE9284E0">
      <w:start w:val="1"/>
      <w:numFmt w:val="bullet"/>
      <w:lvlText w:val=""/>
      <w:lvlJc w:val="left"/>
      <w:pPr>
        <w:tabs>
          <w:tab w:val="num" w:pos="5040"/>
        </w:tabs>
        <w:ind w:left="5040" w:hanging="360"/>
      </w:pPr>
      <w:rPr>
        <w:rFonts w:ascii="Wingdings" w:hAnsi="Wingdings" w:cs="Wingdings" w:hint="default"/>
        <w:sz w:val="20"/>
        <w:szCs w:val="20"/>
      </w:rPr>
    </w:lvl>
    <w:lvl w:ilvl="7" w:tplc="2802637A">
      <w:start w:val="1"/>
      <w:numFmt w:val="bullet"/>
      <w:lvlText w:val=""/>
      <w:lvlJc w:val="left"/>
      <w:pPr>
        <w:tabs>
          <w:tab w:val="num" w:pos="5760"/>
        </w:tabs>
        <w:ind w:left="5760" w:hanging="360"/>
      </w:pPr>
      <w:rPr>
        <w:rFonts w:ascii="Wingdings" w:hAnsi="Wingdings" w:cs="Wingdings" w:hint="default"/>
        <w:sz w:val="20"/>
        <w:szCs w:val="20"/>
      </w:rPr>
    </w:lvl>
    <w:lvl w:ilvl="8" w:tplc="99389DD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51E343D6"/>
    <w:multiLevelType w:val="hybridMultilevel"/>
    <w:tmpl w:val="523E685E"/>
    <w:lvl w:ilvl="0" w:tplc="5DB4396A">
      <w:start w:val="1"/>
      <w:numFmt w:val="bullet"/>
      <w:lvlText w:val=""/>
      <w:lvlJc w:val="left"/>
      <w:pPr>
        <w:tabs>
          <w:tab w:val="num" w:pos="720"/>
        </w:tabs>
        <w:ind w:left="720" w:hanging="360"/>
      </w:pPr>
      <w:rPr>
        <w:rFonts w:ascii="Symbol" w:hAnsi="Symbol" w:cs="Symbol" w:hint="default"/>
        <w:sz w:val="20"/>
        <w:szCs w:val="20"/>
      </w:rPr>
    </w:lvl>
    <w:lvl w:ilvl="1" w:tplc="04CC7D70">
      <w:start w:val="1"/>
      <w:numFmt w:val="bullet"/>
      <w:lvlText w:val="o"/>
      <w:lvlJc w:val="left"/>
      <w:pPr>
        <w:tabs>
          <w:tab w:val="num" w:pos="1440"/>
        </w:tabs>
        <w:ind w:left="1440" w:hanging="360"/>
      </w:pPr>
      <w:rPr>
        <w:rFonts w:ascii="Courier New" w:hAnsi="Courier New" w:cs="Courier New" w:hint="default"/>
        <w:sz w:val="20"/>
        <w:szCs w:val="20"/>
      </w:rPr>
    </w:lvl>
    <w:lvl w:ilvl="2" w:tplc="A8320F0C">
      <w:start w:val="1"/>
      <w:numFmt w:val="bullet"/>
      <w:lvlText w:val=""/>
      <w:lvlJc w:val="left"/>
      <w:pPr>
        <w:tabs>
          <w:tab w:val="num" w:pos="2160"/>
        </w:tabs>
        <w:ind w:left="2160" w:hanging="360"/>
      </w:pPr>
      <w:rPr>
        <w:rFonts w:ascii="Wingdings" w:hAnsi="Wingdings" w:cs="Wingdings" w:hint="default"/>
        <w:sz w:val="20"/>
        <w:szCs w:val="20"/>
      </w:rPr>
    </w:lvl>
    <w:lvl w:ilvl="3" w:tplc="A442241E">
      <w:start w:val="1"/>
      <w:numFmt w:val="bullet"/>
      <w:lvlText w:val=""/>
      <w:lvlJc w:val="left"/>
      <w:pPr>
        <w:tabs>
          <w:tab w:val="num" w:pos="2880"/>
        </w:tabs>
        <w:ind w:left="2880" w:hanging="360"/>
      </w:pPr>
      <w:rPr>
        <w:rFonts w:ascii="Wingdings" w:hAnsi="Wingdings" w:cs="Wingdings" w:hint="default"/>
        <w:sz w:val="20"/>
        <w:szCs w:val="20"/>
      </w:rPr>
    </w:lvl>
    <w:lvl w:ilvl="4" w:tplc="156049D2">
      <w:start w:val="1"/>
      <w:numFmt w:val="bullet"/>
      <w:lvlText w:val=""/>
      <w:lvlJc w:val="left"/>
      <w:pPr>
        <w:tabs>
          <w:tab w:val="num" w:pos="3600"/>
        </w:tabs>
        <w:ind w:left="3600" w:hanging="360"/>
      </w:pPr>
      <w:rPr>
        <w:rFonts w:ascii="Wingdings" w:hAnsi="Wingdings" w:cs="Wingdings" w:hint="default"/>
        <w:sz w:val="20"/>
        <w:szCs w:val="20"/>
      </w:rPr>
    </w:lvl>
    <w:lvl w:ilvl="5" w:tplc="54163A8E">
      <w:start w:val="1"/>
      <w:numFmt w:val="bullet"/>
      <w:lvlText w:val=""/>
      <w:lvlJc w:val="left"/>
      <w:pPr>
        <w:tabs>
          <w:tab w:val="num" w:pos="4320"/>
        </w:tabs>
        <w:ind w:left="4320" w:hanging="360"/>
      </w:pPr>
      <w:rPr>
        <w:rFonts w:ascii="Wingdings" w:hAnsi="Wingdings" w:cs="Wingdings" w:hint="default"/>
        <w:sz w:val="20"/>
        <w:szCs w:val="20"/>
      </w:rPr>
    </w:lvl>
    <w:lvl w:ilvl="6" w:tplc="ADC84178">
      <w:start w:val="1"/>
      <w:numFmt w:val="bullet"/>
      <w:lvlText w:val=""/>
      <w:lvlJc w:val="left"/>
      <w:pPr>
        <w:tabs>
          <w:tab w:val="num" w:pos="5040"/>
        </w:tabs>
        <w:ind w:left="5040" w:hanging="360"/>
      </w:pPr>
      <w:rPr>
        <w:rFonts w:ascii="Wingdings" w:hAnsi="Wingdings" w:cs="Wingdings" w:hint="default"/>
        <w:sz w:val="20"/>
        <w:szCs w:val="20"/>
      </w:rPr>
    </w:lvl>
    <w:lvl w:ilvl="7" w:tplc="0A944FC4">
      <w:start w:val="1"/>
      <w:numFmt w:val="bullet"/>
      <w:lvlText w:val=""/>
      <w:lvlJc w:val="left"/>
      <w:pPr>
        <w:tabs>
          <w:tab w:val="num" w:pos="5760"/>
        </w:tabs>
        <w:ind w:left="5760" w:hanging="360"/>
      </w:pPr>
      <w:rPr>
        <w:rFonts w:ascii="Wingdings" w:hAnsi="Wingdings" w:cs="Wingdings" w:hint="default"/>
        <w:sz w:val="20"/>
        <w:szCs w:val="20"/>
      </w:rPr>
    </w:lvl>
    <w:lvl w:ilvl="8" w:tplc="90E6570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634D51CC"/>
    <w:multiLevelType w:val="hybridMultilevel"/>
    <w:tmpl w:val="6EF41276"/>
    <w:lvl w:ilvl="0" w:tplc="75DA85C4">
      <w:start w:val="1"/>
      <w:numFmt w:val="bullet"/>
      <w:lvlText w:val=""/>
      <w:lvlJc w:val="left"/>
      <w:pPr>
        <w:tabs>
          <w:tab w:val="num" w:pos="720"/>
        </w:tabs>
        <w:ind w:left="720" w:hanging="360"/>
      </w:pPr>
      <w:rPr>
        <w:rFonts w:ascii="Symbol" w:hAnsi="Symbol" w:cs="Symbol" w:hint="default"/>
        <w:sz w:val="20"/>
        <w:szCs w:val="20"/>
      </w:rPr>
    </w:lvl>
    <w:lvl w:ilvl="1" w:tplc="3030EF16">
      <w:start w:val="1"/>
      <w:numFmt w:val="bullet"/>
      <w:lvlText w:val="o"/>
      <w:lvlJc w:val="left"/>
      <w:pPr>
        <w:tabs>
          <w:tab w:val="num" w:pos="1440"/>
        </w:tabs>
        <w:ind w:left="1440" w:hanging="360"/>
      </w:pPr>
      <w:rPr>
        <w:rFonts w:ascii="Courier New" w:hAnsi="Courier New" w:cs="Courier New" w:hint="default"/>
        <w:sz w:val="20"/>
        <w:szCs w:val="20"/>
      </w:rPr>
    </w:lvl>
    <w:lvl w:ilvl="2" w:tplc="E2A8E8CA">
      <w:start w:val="1"/>
      <w:numFmt w:val="bullet"/>
      <w:lvlText w:val=""/>
      <w:lvlJc w:val="left"/>
      <w:pPr>
        <w:tabs>
          <w:tab w:val="num" w:pos="2160"/>
        </w:tabs>
        <w:ind w:left="2160" w:hanging="360"/>
      </w:pPr>
      <w:rPr>
        <w:rFonts w:ascii="Wingdings" w:hAnsi="Wingdings" w:cs="Wingdings" w:hint="default"/>
        <w:sz w:val="20"/>
        <w:szCs w:val="20"/>
      </w:rPr>
    </w:lvl>
    <w:lvl w:ilvl="3" w:tplc="2F5C49D4">
      <w:start w:val="1"/>
      <w:numFmt w:val="bullet"/>
      <w:lvlText w:val=""/>
      <w:lvlJc w:val="left"/>
      <w:pPr>
        <w:tabs>
          <w:tab w:val="num" w:pos="2880"/>
        </w:tabs>
        <w:ind w:left="2880" w:hanging="360"/>
      </w:pPr>
      <w:rPr>
        <w:rFonts w:ascii="Wingdings" w:hAnsi="Wingdings" w:cs="Wingdings" w:hint="default"/>
        <w:sz w:val="20"/>
        <w:szCs w:val="20"/>
      </w:rPr>
    </w:lvl>
    <w:lvl w:ilvl="4" w:tplc="D2A221EA">
      <w:start w:val="1"/>
      <w:numFmt w:val="bullet"/>
      <w:lvlText w:val=""/>
      <w:lvlJc w:val="left"/>
      <w:pPr>
        <w:tabs>
          <w:tab w:val="num" w:pos="3600"/>
        </w:tabs>
        <w:ind w:left="3600" w:hanging="360"/>
      </w:pPr>
      <w:rPr>
        <w:rFonts w:ascii="Wingdings" w:hAnsi="Wingdings" w:cs="Wingdings" w:hint="default"/>
        <w:sz w:val="20"/>
        <w:szCs w:val="20"/>
      </w:rPr>
    </w:lvl>
    <w:lvl w:ilvl="5" w:tplc="8F38C00E">
      <w:start w:val="1"/>
      <w:numFmt w:val="bullet"/>
      <w:lvlText w:val=""/>
      <w:lvlJc w:val="left"/>
      <w:pPr>
        <w:tabs>
          <w:tab w:val="num" w:pos="4320"/>
        </w:tabs>
        <w:ind w:left="4320" w:hanging="360"/>
      </w:pPr>
      <w:rPr>
        <w:rFonts w:ascii="Wingdings" w:hAnsi="Wingdings" w:cs="Wingdings" w:hint="default"/>
        <w:sz w:val="20"/>
        <w:szCs w:val="20"/>
      </w:rPr>
    </w:lvl>
    <w:lvl w:ilvl="6" w:tplc="52BAFA32">
      <w:start w:val="1"/>
      <w:numFmt w:val="bullet"/>
      <w:lvlText w:val=""/>
      <w:lvlJc w:val="left"/>
      <w:pPr>
        <w:tabs>
          <w:tab w:val="num" w:pos="5040"/>
        </w:tabs>
        <w:ind w:left="5040" w:hanging="360"/>
      </w:pPr>
      <w:rPr>
        <w:rFonts w:ascii="Wingdings" w:hAnsi="Wingdings" w:cs="Wingdings" w:hint="default"/>
        <w:sz w:val="20"/>
        <w:szCs w:val="20"/>
      </w:rPr>
    </w:lvl>
    <w:lvl w:ilvl="7" w:tplc="05BC7F70">
      <w:start w:val="1"/>
      <w:numFmt w:val="bullet"/>
      <w:lvlText w:val=""/>
      <w:lvlJc w:val="left"/>
      <w:pPr>
        <w:tabs>
          <w:tab w:val="num" w:pos="5760"/>
        </w:tabs>
        <w:ind w:left="5760" w:hanging="360"/>
      </w:pPr>
      <w:rPr>
        <w:rFonts w:ascii="Wingdings" w:hAnsi="Wingdings" w:cs="Wingdings" w:hint="default"/>
        <w:sz w:val="20"/>
        <w:szCs w:val="20"/>
      </w:rPr>
    </w:lvl>
    <w:lvl w:ilvl="8" w:tplc="7CF2CEE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641C5732"/>
    <w:multiLevelType w:val="hybridMultilevel"/>
    <w:tmpl w:val="AAB08B70"/>
    <w:lvl w:ilvl="0" w:tplc="CD98B902">
      <w:start w:val="1"/>
      <w:numFmt w:val="bullet"/>
      <w:lvlText w:val=""/>
      <w:lvlJc w:val="left"/>
      <w:pPr>
        <w:tabs>
          <w:tab w:val="num" w:pos="720"/>
        </w:tabs>
        <w:ind w:left="720" w:hanging="360"/>
      </w:pPr>
      <w:rPr>
        <w:rFonts w:ascii="Symbol" w:hAnsi="Symbol" w:cs="Symbol" w:hint="default"/>
        <w:sz w:val="20"/>
        <w:szCs w:val="20"/>
      </w:rPr>
    </w:lvl>
    <w:lvl w:ilvl="1" w:tplc="304E9DE8">
      <w:start w:val="1"/>
      <w:numFmt w:val="bullet"/>
      <w:lvlText w:val="o"/>
      <w:lvlJc w:val="left"/>
      <w:pPr>
        <w:tabs>
          <w:tab w:val="num" w:pos="1440"/>
        </w:tabs>
        <w:ind w:left="1440" w:hanging="360"/>
      </w:pPr>
      <w:rPr>
        <w:rFonts w:ascii="Courier New" w:hAnsi="Courier New" w:cs="Courier New" w:hint="default"/>
        <w:sz w:val="20"/>
        <w:szCs w:val="20"/>
      </w:rPr>
    </w:lvl>
    <w:lvl w:ilvl="2" w:tplc="37A656FA">
      <w:start w:val="1"/>
      <w:numFmt w:val="bullet"/>
      <w:lvlText w:val=""/>
      <w:lvlJc w:val="left"/>
      <w:pPr>
        <w:tabs>
          <w:tab w:val="num" w:pos="2160"/>
        </w:tabs>
        <w:ind w:left="2160" w:hanging="360"/>
      </w:pPr>
      <w:rPr>
        <w:rFonts w:ascii="Wingdings" w:hAnsi="Wingdings" w:cs="Wingdings" w:hint="default"/>
        <w:sz w:val="20"/>
        <w:szCs w:val="20"/>
      </w:rPr>
    </w:lvl>
    <w:lvl w:ilvl="3" w:tplc="425042EC">
      <w:start w:val="1"/>
      <w:numFmt w:val="bullet"/>
      <w:lvlText w:val=""/>
      <w:lvlJc w:val="left"/>
      <w:pPr>
        <w:tabs>
          <w:tab w:val="num" w:pos="2880"/>
        </w:tabs>
        <w:ind w:left="2880" w:hanging="360"/>
      </w:pPr>
      <w:rPr>
        <w:rFonts w:ascii="Wingdings" w:hAnsi="Wingdings" w:cs="Wingdings" w:hint="default"/>
        <w:sz w:val="20"/>
        <w:szCs w:val="20"/>
      </w:rPr>
    </w:lvl>
    <w:lvl w:ilvl="4" w:tplc="D216436C">
      <w:start w:val="1"/>
      <w:numFmt w:val="bullet"/>
      <w:lvlText w:val=""/>
      <w:lvlJc w:val="left"/>
      <w:pPr>
        <w:tabs>
          <w:tab w:val="num" w:pos="3600"/>
        </w:tabs>
        <w:ind w:left="3600" w:hanging="360"/>
      </w:pPr>
      <w:rPr>
        <w:rFonts w:ascii="Wingdings" w:hAnsi="Wingdings" w:cs="Wingdings" w:hint="default"/>
        <w:sz w:val="20"/>
        <w:szCs w:val="20"/>
      </w:rPr>
    </w:lvl>
    <w:lvl w:ilvl="5" w:tplc="13482E90">
      <w:start w:val="1"/>
      <w:numFmt w:val="bullet"/>
      <w:lvlText w:val=""/>
      <w:lvlJc w:val="left"/>
      <w:pPr>
        <w:tabs>
          <w:tab w:val="num" w:pos="4320"/>
        </w:tabs>
        <w:ind w:left="4320" w:hanging="360"/>
      </w:pPr>
      <w:rPr>
        <w:rFonts w:ascii="Wingdings" w:hAnsi="Wingdings" w:cs="Wingdings" w:hint="default"/>
        <w:sz w:val="20"/>
        <w:szCs w:val="20"/>
      </w:rPr>
    </w:lvl>
    <w:lvl w:ilvl="6" w:tplc="B2CE1A9C">
      <w:start w:val="1"/>
      <w:numFmt w:val="bullet"/>
      <w:lvlText w:val=""/>
      <w:lvlJc w:val="left"/>
      <w:pPr>
        <w:tabs>
          <w:tab w:val="num" w:pos="5040"/>
        </w:tabs>
        <w:ind w:left="5040" w:hanging="360"/>
      </w:pPr>
      <w:rPr>
        <w:rFonts w:ascii="Wingdings" w:hAnsi="Wingdings" w:cs="Wingdings" w:hint="default"/>
        <w:sz w:val="20"/>
        <w:szCs w:val="20"/>
      </w:rPr>
    </w:lvl>
    <w:lvl w:ilvl="7" w:tplc="4C584640">
      <w:start w:val="1"/>
      <w:numFmt w:val="bullet"/>
      <w:lvlText w:val=""/>
      <w:lvlJc w:val="left"/>
      <w:pPr>
        <w:tabs>
          <w:tab w:val="num" w:pos="5760"/>
        </w:tabs>
        <w:ind w:left="5760" w:hanging="360"/>
      </w:pPr>
      <w:rPr>
        <w:rFonts w:ascii="Wingdings" w:hAnsi="Wingdings" w:cs="Wingdings" w:hint="default"/>
        <w:sz w:val="20"/>
        <w:szCs w:val="20"/>
      </w:rPr>
    </w:lvl>
    <w:lvl w:ilvl="8" w:tplc="70B67AF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66790D11"/>
    <w:multiLevelType w:val="hybridMultilevel"/>
    <w:tmpl w:val="DCD67A3A"/>
    <w:lvl w:ilvl="0" w:tplc="A1C699F6">
      <w:start w:val="1"/>
      <w:numFmt w:val="bullet"/>
      <w:lvlText w:val=""/>
      <w:lvlJc w:val="left"/>
      <w:pPr>
        <w:tabs>
          <w:tab w:val="num" w:pos="720"/>
        </w:tabs>
        <w:ind w:left="720" w:hanging="360"/>
      </w:pPr>
      <w:rPr>
        <w:rFonts w:ascii="Symbol" w:hAnsi="Symbol" w:cs="Symbol" w:hint="default"/>
        <w:sz w:val="20"/>
        <w:szCs w:val="20"/>
      </w:rPr>
    </w:lvl>
    <w:lvl w:ilvl="1" w:tplc="169E3424">
      <w:start w:val="1"/>
      <w:numFmt w:val="bullet"/>
      <w:lvlText w:val="o"/>
      <w:lvlJc w:val="left"/>
      <w:pPr>
        <w:tabs>
          <w:tab w:val="num" w:pos="1440"/>
        </w:tabs>
        <w:ind w:left="1440" w:hanging="360"/>
      </w:pPr>
      <w:rPr>
        <w:rFonts w:ascii="Courier New" w:hAnsi="Courier New" w:cs="Courier New" w:hint="default"/>
        <w:sz w:val="20"/>
        <w:szCs w:val="20"/>
      </w:rPr>
    </w:lvl>
    <w:lvl w:ilvl="2" w:tplc="DAE8B9FC">
      <w:start w:val="1"/>
      <w:numFmt w:val="bullet"/>
      <w:lvlText w:val=""/>
      <w:lvlJc w:val="left"/>
      <w:pPr>
        <w:tabs>
          <w:tab w:val="num" w:pos="2160"/>
        </w:tabs>
        <w:ind w:left="2160" w:hanging="360"/>
      </w:pPr>
      <w:rPr>
        <w:rFonts w:ascii="Wingdings" w:hAnsi="Wingdings" w:cs="Wingdings" w:hint="default"/>
        <w:sz w:val="20"/>
        <w:szCs w:val="20"/>
      </w:rPr>
    </w:lvl>
    <w:lvl w:ilvl="3" w:tplc="A2FAD04A">
      <w:start w:val="1"/>
      <w:numFmt w:val="bullet"/>
      <w:lvlText w:val=""/>
      <w:lvlJc w:val="left"/>
      <w:pPr>
        <w:tabs>
          <w:tab w:val="num" w:pos="2880"/>
        </w:tabs>
        <w:ind w:left="2880" w:hanging="360"/>
      </w:pPr>
      <w:rPr>
        <w:rFonts w:ascii="Wingdings" w:hAnsi="Wingdings" w:cs="Wingdings" w:hint="default"/>
        <w:sz w:val="20"/>
        <w:szCs w:val="20"/>
      </w:rPr>
    </w:lvl>
    <w:lvl w:ilvl="4" w:tplc="47C82124">
      <w:start w:val="1"/>
      <w:numFmt w:val="bullet"/>
      <w:lvlText w:val=""/>
      <w:lvlJc w:val="left"/>
      <w:pPr>
        <w:tabs>
          <w:tab w:val="num" w:pos="3600"/>
        </w:tabs>
        <w:ind w:left="3600" w:hanging="360"/>
      </w:pPr>
      <w:rPr>
        <w:rFonts w:ascii="Wingdings" w:hAnsi="Wingdings" w:cs="Wingdings" w:hint="default"/>
        <w:sz w:val="20"/>
        <w:szCs w:val="20"/>
      </w:rPr>
    </w:lvl>
    <w:lvl w:ilvl="5" w:tplc="C7CEE05C">
      <w:start w:val="1"/>
      <w:numFmt w:val="bullet"/>
      <w:lvlText w:val=""/>
      <w:lvlJc w:val="left"/>
      <w:pPr>
        <w:tabs>
          <w:tab w:val="num" w:pos="4320"/>
        </w:tabs>
        <w:ind w:left="4320" w:hanging="360"/>
      </w:pPr>
      <w:rPr>
        <w:rFonts w:ascii="Wingdings" w:hAnsi="Wingdings" w:cs="Wingdings" w:hint="default"/>
        <w:sz w:val="20"/>
        <w:szCs w:val="20"/>
      </w:rPr>
    </w:lvl>
    <w:lvl w:ilvl="6" w:tplc="B0902DC6">
      <w:start w:val="1"/>
      <w:numFmt w:val="bullet"/>
      <w:lvlText w:val=""/>
      <w:lvlJc w:val="left"/>
      <w:pPr>
        <w:tabs>
          <w:tab w:val="num" w:pos="5040"/>
        </w:tabs>
        <w:ind w:left="5040" w:hanging="360"/>
      </w:pPr>
      <w:rPr>
        <w:rFonts w:ascii="Wingdings" w:hAnsi="Wingdings" w:cs="Wingdings" w:hint="default"/>
        <w:sz w:val="20"/>
        <w:szCs w:val="20"/>
      </w:rPr>
    </w:lvl>
    <w:lvl w:ilvl="7" w:tplc="892CE442">
      <w:start w:val="1"/>
      <w:numFmt w:val="bullet"/>
      <w:lvlText w:val=""/>
      <w:lvlJc w:val="left"/>
      <w:pPr>
        <w:tabs>
          <w:tab w:val="num" w:pos="5760"/>
        </w:tabs>
        <w:ind w:left="5760" w:hanging="360"/>
      </w:pPr>
      <w:rPr>
        <w:rFonts w:ascii="Wingdings" w:hAnsi="Wingdings" w:cs="Wingdings" w:hint="default"/>
        <w:sz w:val="20"/>
        <w:szCs w:val="20"/>
      </w:rPr>
    </w:lvl>
    <w:lvl w:ilvl="8" w:tplc="4E7C3C3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708B6335"/>
    <w:multiLevelType w:val="hybridMultilevel"/>
    <w:tmpl w:val="83943178"/>
    <w:lvl w:ilvl="0" w:tplc="1A940626">
      <w:start w:val="1"/>
      <w:numFmt w:val="decimal"/>
      <w:lvlText w:val="%1."/>
      <w:lvlJc w:val="left"/>
      <w:pPr>
        <w:tabs>
          <w:tab w:val="num" w:pos="720"/>
        </w:tabs>
        <w:ind w:left="720" w:hanging="360"/>
      </w:pPr>
    </w:lvl>
    <w:lvl w:ilvl="1" w:tplc="2534BE24">
      <w:start w:val="1"/>
      <w:numFmt w:val="decimal"/>
      <w:lvlText w:val="%2."/>
      <w:lvlJc w:val="left"/>
      <w:pPr>
        <w:tabs>
          <w:tab w:val="num" w:pos="1440"/>
        </w:tabs>
        <w:ind w:left="1440" w:hanging="360"/>
      </w:pPr>
    </w:lvl>
    <w:lvl w:ilvl="2" w:tplc="E64C7428">
      <w:start w:val="1"/>
      <w:numFmt w:val="decimal"/>
      <w:lvlText w:val="%3."/>
      <w:lvlJc w:val="left"/>
      <w:pPr>
        <w:tabs>
          <w:tab w:val="num" w:pos="2160"/>
        </w:tabs>
        <w:ind w:left="2160" w:hanging="360"/>
      </w:pPr>
    </w:lvl>
    <w:lvl w:ilvl="3" w:tplc="9CB8D254">
      <w:start w:val="1"/>
      <w:numFmt w:val="decimal"/>
      <w:lvlText w:val="%4."/>
      <w:lvlJc w:val="left"/>
      <w:pPr>
        <w:tabs>
          <w:tab w:val="num" w:pos="2880"/>
        </w:tabs>
        <w:ind w:left="2880" w:hanging="360"/>
      </w:pPr>
    </w:lvl>
    <w:lvl w:ilvl="4" w:tplc="607C0B5C">
      <w:start w:val="1"/>
      <w:numFmt w:val="decimal"/>
      <w:lvlText w:val="%5."/>
      <w:lvlJc w:val="left"/>
      <w:pPr>
        <w:tabs>
          <w:tab w:val="num" w:pos="3600"/>
        </w:tabs>
        <w:ind w:left="3600" w:hanging="360"/>
      </w:pPr>
    </w:lvl>
    <w:lvl w:ilvl="5" w:tplc="1E32A53C">
      <w:start w:val="1"/>
      <w:numFmt w:val="decimal"/>
      <w:lvlText w:val="%6."/>
      <w:lvlJc w:val="left"/>
      <w:pPr>
        <w:tabs>
          <w:tab w:val="num" w:pos="4320"/>
        </w:tabs>
        <w:ind w:left="4320" w:hanging="360"/>
      </w:pPr>
    </w:lvl>
    <w:lvl w:ilvl="6" w:tplc="7F80CCD0">
      <w:start w:val="1"/>
      <w:numFmt w:val="decimal"/>
      <w:lvlText w:val="%7."/>
      <w:lvlJc w:val="left"/>
      <w:pPr>
        <w:tabs>
          <w:tab w:val="num" w:pos="5040"/>
        </w:tabs>
        <w:ind w:left="5040" w:hanging="360"/>
      </w:pPr>
    </w:lvl>
    <w:lvl w:ilvl="7" w:tplc="EBFCEB72">
      <w:start w:val="1"/>
      <w:numFmt w:val="decimal"/>
      <w:lvlText w:val="%8."/>
      <w:lvlJc w:val="left"/>
      <w:pPr>
        <w:tabs>
          <w:tab w:val="num" w:pos="5760"/>
        </w:tabs>
        <w:ind w:left="5760" w:hanging="360"/>
      </w:pPr>
    </w:lvl>
    <w:lvl w:ilvl="8" w:tplc="F9944C8A">
      <w:start w:val="1"/>
      <w:numFmt w:val="decimal"/>
      <w:lvlText w:val="%9."/>
      <w:lvlJc w:val="left"/>
      <w:pPr>
        <w:tabs>
          <w:tab w:val="num" w:pos="6480"/>
        </w:tabs>
        <w:ind w:left="6480" w:hanging="360"/>
      </w:pPr>
    </w:lvl>
  </w:abstractNum>
  <w:abstractNum w:abstractNumId="13">
    <w:nsid w:val="71E36A28"/>
    <w:multiLevelType w:val="hybridMultilevel"/>
    <w:tmpl w:val="91980074"/>
    <w:lvl w:ilvl="0" w:tplc="C0DA1286">
      <w:start w:val="1"/>
      <w:numFmt w:val="bullet"/>
      <w:lvlText w:val=""/>
      <w:lvlJc w:val="left"/>
      <w:pPr>
        <w:tabs>
          <w:tab w:val="num" w:pos="720"/>
        </w:tabs>
        <w:ind w:left="720" w:hanging="360"/>
      </w:pPr>
      <w:rPr>
        <w:rFonts w:ascii="Symbol" w:hAnsi="Symbol" w:cs="Symbol" w:hint="default"/>
        <w:sz w:val="20"/>
        <w:szCs w:val="20"/>
      </w:rPr>
    </w:lvl>
    <w:lvl w:ilvl="1" w:tplc="EF0430C4">
      <w:start w:val="1"/>
      <w:numFmt w:val="bullet"/>
      <w:lvlText w:val="o"/>
      <w:lvlJc w:val="left"/>
      <w:pPr>
        <w:tabs>
          <w:tab w:val="num" w:pos="1440"/>
        </w:tabs>
        <w:ind w:left="1440" w:hanging="360"/>
      </w:pPr>
      <w:rPr>
        <w:rFonts w:ascii="Courier New" w:hAnsi="Courier New" w:cs="Courier New" w:hint="default"/>
        <w:sz w:val="20"/>
        <w:szCs w:val="20"/>
      </w:rPr>
    </w:lvl>
    <w:lvl w:ilvl="2" w:tplc="1A22D1D4">
      <w:start w:val="1"/>
      <w:numFmt w:val="bullet"/>
      <w:lvlText w:val=""/>
      <w:lvlJc w:val="left"/>
      <w:pPr>
        <w:tabs>
          <w:tab w:val="num" w:pos="2160"/>
        </w:tabs>
        <w:ind w:left="2160" w:hanging="360"/>
      </w:pPr>
      <w:rPr>
        <w:rFonts w:ascii="Wingdings" w:hAnsi="Wingdings" w:cs="Wingdings" w:hint="default"/>
        <w:sz w:val="20"/>
        <w:szCs w:val="20"/>
      </w:rPr>
    </w:lvl>
    <w:lvl w:ilvl="3" w:tplc="45960FF8">
      <w:start w:val="1"/>
      <w:numFmt w:val="bullet"/>
      <w:lvlText w:val=""/>
      <w:lvlJc w:val="left"/>
      <w:pPr>
        <w:tabs>
          <w:tab w:val="num" w:pos="2880"/>
        </w:tabs>
        <w:ind w:left="2880" w:hanging="360"/>
      </w:pPr>
      <w:rPr>
        <w:rFonts w:ascii="Wingdings" w:hAnsi="Wingdings" w:cs="Wingdings" w:hint="default"/>
        <w:sz w:val="20"/>
        <w:szCs w:val="20"/>
      </w:rPr>
    </w:lvl>
    <w:lvl w:ilvl="4" w:tplc="E992462E">
      <w:start w:val="1"/>
      <w:numFmt w:val="bullet"/>
      <w:lvlText w:val=""/>
      <w:lvlJc w:val="left"/>
      <w:pPr>
        <w:tabs>
          <w:tab w:val="num" w:pos="3600"/>
        </w:tabs>
        <w:ind w:left="3600" w:hanging="360"/>
      </w:pPr>
      <w:rPr>
        <w:rFonts w:ascii="Wingdings" w:hAnsi="Wingdings" w:cs="Wingdings" w:hint="default"/>
        <w:sz w:val="20"/>
        <w:szCs w:val="20"/>
      </w:rPr>
    </w:lvl>
    <w:lvl w:ilvl="5" w:tplc="E93C48C2">
      <w:start w:val="1"/>
      <w:numFmt w:val="bullet"/>
      <w:lvlText w:val=""/>
      <w:lvlJc w:val="left"/>
      <w:pPr>
        <w:tabs>
          <w:tab w:val="num" w:pos="4320"/>
        </w:tabs>
        <w:ind w:left="4320" w:hanging="360"/>
      </w:pPr>
      <w:rPr>
        <w:rFonts w:ascii="Wingdings" w:hAnsi="Wingdings" w:cs="Wingdings" w:hint="default"/>
        <w:sz w:val="20"/>
        <w:szCs w:val="20"/>
      </w:rPr>
    </w:lvl>
    <w:lvl w:ilvl="6" w:tplc="8C5E8CEC">
      <w:start w:val="1"/>
      <w:numFmt w:val="bullet"/>
      <w:lvlText w:val=""/>
      <w:lvlJc w:val="left"/>
      <w:pPr>
        <w:tabs>
          <w:tab w:val="num" w:pos="5040"/>
        </w:tabs>
        <w:ind w:left="5040" w:hanging="360"/>
      </w:pPr>
      <w:rPr>
        <w:rFonts w:ascii="Wingdings" w:hAnsi="Wingdings" w:cs="Wingdings" w:hint="default"/>
        <w:sz w:val="20"/>
        <w:szCs w:val="20"/>
      </w:rPr>
    </w:lvl>
    <w:lvl w:ilvl="7" w:tplc="BB3A3EFA">
      <w:start w:val="1"/>
      <w:numFmt w:val="bullet"/>
      <w:lvlText w:val=""/>
      <w:lvlJc w:val="left"/>
      <w:pPr>
        <w:tabs>
          <w:tab w:val="num" w:pos="5760"/>
        </w:tabs>
        <w:ind w:left="5760" w:hanging="360"/>
      </w:pPr>
      <w:rPr>
        <w:rFonts w:ascii="Wingdings" w:hAnsi="Wingdings" w:cs="Wingdings" w:hint="default"/>
        <w:sz w:val="20"/>
        <w:szCs w:val="20"/>
      </w:rPr>
    </w:lvl>
    <w:lvl w:ilvl="8" w:tplc="8B2C889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7FA70431"/>
    <w:multiLevelType w:val="hybridMultilevel"/>
    <w:tmpl w:val="0E701B42"/>
    <w:lvl w:ilvl="0" w:tplc="05784D7E">
      <w:start w:val="1"/>
      <w:numFmt w:val="bullet"/>
      <w:lvlText w:val=""/>
      <w:lvlJc w:val="left"/>
      <w:pPr>
        <w:tabs>
          <w:tab w:val="num" w:pos="720"/>
        </w:tabs>
        <w:ind w:left="720" w:hanging="360"/>
      </w:pPr>
      <w:rPr>
        <w:rFonts w:ascii="Symbol" w:hAnsi="Symbol" w:cs="Symbol" w:hint="default"/>
        <w:sz w:val="20"/>
        <w:szCs w:val="20"/>
      </w:rPr>
    </w:lvl>
    <w:lvl w:ilvl="1" w:tplc="56EE7D22">
      <w:start w:val="1"/>
      <w:numFmt w:val="bullet"/>
      <w:lvlText w:val="o"/>
      <w:lvlJc w:val="left"/>
      <w:pPr>
        <w:tabs>
          <w:tab w:val="num" w:pos="1440"/>
        </w:tabs>
        <w:ind w:left="1440" w:hanging="360"/>
      </w:pPr>
      <w:rPr>
        <w:rFonts w:ascii="Courier New" w:hAnsi="Courier New" w:cs="Courier New" w:hint="default"/>
        <w:sz w:val="20"/>
        <w:szCs w:val="20"/>
      </w:rPr>
    </w:lvl>
    <w:lvl w:ilvl="2" w:tplc="E3945D0A">
      <w:start w:val="1"/>
      <w:numFmt w:val="bullet"/>
      <w:lvlText w:val=""/>
      <w:lvlJc w:val="left"/>
      <w:pPr>
        <w:tabs>
          <w:tab w:val="num" w:pos="2160"/>
        </w:tabs>
        <w:ind w:left="2160" w:hanging="360"/>
      </w:pPr>
      <w:rPr>
        <w:rFonts w:ascii="Wingdings" w:hAnsi="Wingdings" w:cs="Wingdings" w:hint="default"/>
        <w:sz w:val="20"/>
        <w:szCs w:val="20"/>
      </w:rPr>
    </w:lvl>
    <w:lvl w:ilvl="3" w:tplc="D6087C92">
      <w:start w:val="1"/>
      <w:numFmt w:val="bullet"/>
      <w:lvlText w:val=""/>
      <w:lvlJc w:val="left"/>
      <w:pPr>
        <w:tabs>
          <w:tab w:val="num" w:pos="2880"/>
        </w:tabs>
        <w:ind w:left="2880" w:hanging="360"/>
      </w:pPr>
      <w:rPr>
        <w:rFonts w:ascii="Wingdings" w:hAnsi="Wingdings" w:cs="Wingdings" w:hint="default"/>
        <w:sz w:val="20"/>
        <w:szCs w:val="20"/>
      </w:rPr>
    </w:lvl>
    <w:lvl w:ilvl="4" w:tplc="697074D2">
      <w:start w:val="1"/>
      <w:numFmt w:val="bullet"/>
      <w:lvlText w:val=""/>
      <w:lvlJc w:val="left"/>
      <w:pPr>
        <w:tabs>
          <w:tab w:val="num" w:pos="3600"/>
        </w:tabs>
        <w:ind w:left="3600" w:hanging="360"/>
      </w:pPr>
      <w:rPr>
        <w:rFonts w:ascii="Wingdings" w:hAnsi="Wingdings" w:cs="Wingdings" w:hint="default"/>
        <w:sz w:val="20"/>
        <w:szCs w:val="20"/>
      </w:rPr>
    </w:lvl>
    <w:lvl w:ilvl="5" w:tplc="34E6DE3E">
      <w:start w:val="1"/>
      <w:numFmt w:val="bullet"/>
      <w:lvlText w:val=""/>
      <w:lvlJc w:val="left"/>
      <w:pPr>
        <w:tabs>
          <w:tab w:val="num" w:pos="4320"/>
        </w:tabs>
        <w:ind w:left="4320" w:hanging="360"/>
      </w:pPr>
      <w:rPr>
        <w:rFonts w:ascii="Wingdings" w:hAnsi="Wingdings" w:cs="Wingdings" w:hint="default"/>
        <w:sz w:val="20"/>
        <w:szCs w:val="20"/>
      </w:rPr>
    </w:lvl>
    <w:lvl w:ilvl="6" w:tplc="9EAE1744">
      <w:start w:val="1"/>
      <w:numFmt w:val="bullet"/>
      <w:lvlText w:val=""/>
      <w:lvlJc w:val="left"/>
      <w:pPr>
        <w:tabs>
          <w:tab w:val="num" w:pos="5040"/>
        </w:tabs>
        <w:ind w:left="5040" w:hanging="360"/>
      </w:pPr>
      <w:rPr>
        <w:rFonts w:ascii="Wingdings" w:hAnsi="Wingdings" w:cs="Wingdings" w:hint="default"/>
        <w:sz w:val="20"/>
        <w:szCs w:val="20"/>
      </w:rPr>
    </w:lvl>
    <w:lvl w:ilvl="7" w:tplc="E0D6338C">
      <w:start w:val="1"/>
      <w:numFmt w:val="bullet"/>
      <w:lvlText w:val=""/>
      <w:lvlJc w:val="left"/>
      <w:pPr>
        <w:tabs>
          <w:tab w:val="num" w:pos="5760"/>
        </w:tabs>
        <w:ind w:left="5760" w:hanging="360"/>
      </w:pPr>
      <w:rPr>
        <w:rFonts w:ascii="Wingdings" w:hAnsi="Wingdings" w:cs="Wingdings" w:hint="default"/>
        <w:sz w:val="20"/>
        <w:szCs w:val="20"/>
      </w:rPr>
    </w:lvl>
    <w:lvl w:ilvl="8" w:tplc="D9D8D156">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2"/>
  </w:num>
  <w:num w:numId="2">
    <w:abstractNumId w:val="10"/>
  </w:num>
  <w:num w:numId="3">
    <w:abstractNumId w:val="3"/>
  </w:num>
  <w:num w:numId="4">
    <w:abstractNumId w:val="7"/>
  </w:num>
  <w:num w:numId="5">
    <w:abstractNumId w:val="8"/>
  </w:num>
  <w:num w:numId="6">
    <w:abstractNumId w:val="5"/>
  </w:num>
  <w:num w:numId="7">
    <w:abstractNumId w:val="11"/>
  </w:num>
  <w:num w:numId="8">
    <w:abstractNumId w:val="4"/>
  </w:num>
  <w:num w:numId="9">
    <w:abstractNumId w:val="0"/>
  </w:num>
  <w:num w:numId="10">
    <w:abstractNumId w:val="13"/>
  </w:num>
  <w:num w:numId="11">
    <w:abstractNumId w:val="9"/>
  </w:num>
  <w:num w:numId="12">
    <w:abstractNumId w:val="14"/>
  </w:num>
  <w:num w:numId="13">
    <w:abstractNumId w:val="1"/>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674C"/>
    <w:rsid w:val="0024674C"/>
    <w:rsid w:val="004576DE"/>
    <w:rsid w:val="00B35F08"/>
    <w:rsid w:val="00CD4D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62F25B4-2675-4D0C-B7EE-387DF976F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Pr>
      <w:b/>
      <w:bCs/>
      <w:color w:val="000080"/>
      <w:u w:val="none"/>
      <w:effect w:val="none"/>
    </w:rPr>
  </w:style>
  <w:style w:type="character" w:customStyle="1" w:styleId="footnotereference">
    <w:name w:val="footnote_reference"/>
    <w:uiPriority w:val="99"/>
  </w:style>
  <w:style w:type="character" w:styleId="a4">
    <w:name w:val="FollowedHyperlink"/>
    <w:uiPriority w:val="99"/>
    <w:rPr>
      <w:b/>
      <w:bCs/>
      <w:color w:val="000080"/>
      <w:u w:val="none"/>
      <w:effect w:val="none"/>
    </w:rPr>
  </w:style>
  <w:style w:type="paragraph" w:customStyle="1" w:styleId="tbl2">
    <w:name w:val="tbl2"/>
    <w:basedOn w:val="a"/>
    <w:uiPriority w:val="99"/>
    <w:pPr>
      <w:spacing w:before="100" w:beforeAutospacing="1" w:after="100" w:afterAutospacing="1"/>
    </w:pPr>
    <w:rPr>
      <w:rFonts w:ascii="Arial" w:hAnsi="Arial" w:cs="Arial"/>
      <w:b/>
      <w:bCs/>
      <w:color w:val="000000"/>
      <w:sz w:val="18"/>
      <w:szCs w:val="18"/>
    </w:rPr>
  </w:style>
  <w:style w:type="paragraph" w:customStyle="1" w:styleId="tbl1">
    <w:name w:val="tbl1"/>
    <w:basedOn w:val="a"/>
    <w:uiPriority w:val="99"/>
    <w:pPr>
      <w:spacing w:before="100" w:beforeAutospacing="1" w:after="100" w:afterAutospacing="1"/>
    </w:pPr>
    <w:rPr>
      <w:rFonts w:ascii="Arial" w:hAnsi="Arial" w:cs="Arial"/>
      <w:color w:val="000000"/>
      <w:sz w:val="18"/>
      <w:szCs w:val="18"/>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sz w:val="18"/>
      <w:szCs w:val="18"/>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17"/>
      <w:szCs w:val="17"/>
    </w:rPr>
  </w:style>
  <w:style w:type="paragraph" w:customStyle="1" w:styleId="tbl2over">
    <w:name w:val="tbl2over"/>
    <w:basedOn w:val="a"/>
    <w:uiPriority w:val="99"/>
    <w:pPr>
      <w:spacing w:before="100" w:beforeAutospacing="1" w:after="100" w:afterAutospacing="1"/>
    </w:pPr>
    <w:rPr>
      <w:rFonts w:ascii="Arial" w:hAnsi="Arial" w:cs="Arial"/>
      <w:b/>
      <w:bCs/>
      <w:color w:val="000000"/>
      <w:sz w:val="18"/>
      <w:szCs w:val="18"/>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5173</Words>
  <Characters>2949</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Земли промышленности и земли поселений не близнецы братья</vt:lpstr>
    </vt:vector>
  </TitlesOfParts>
  <Company>PERSONAL COMPUTERS</Company>
  <LinksUpToDate>false</LinksUpToDate>
  <CharactersWithSpaces>8106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Земли промышленности и земли поселений не близнецы братья</dc:title>
  <dc:subject/>
  <dc:creator>USER</dc:creator>
  <cp:keywords/>
  <dc:description/>
  <cp:lastModifiedBy>admin</cp:lastModifiedBy>
  <cp:revision>2</cp:revision>
  <dcterms:created xsi:type="dcterms:W3CDTF">2014-01-26T13:21:00Z</dcterms:created>
  <dcterms:modified xsi:type="dcterms:W3CDTF">2014-01-26T13:21:00Z</dcterms:modified>
</cp:coreProperties>
</file>