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73" w:rsidRDefault="00CA1973">
      <w:pPr>
        <w:widowControl w:val="0"/>
        <w:spacing w:before="120"/>
        <w:jc w:val="center"/>
        <w:rPr>
          <w:b/>
          <w:bCs/>
          <w:color w:val="000000"/>
          <w:sz w:val="32"/>
          <w:szCs w:val="32"/>
        </w:rPr>
      </w:pPr>
      <w:r>
        <w:rPr>
          <w:b/>
          <w:bCs/>
          <w:color w:val="000000"/>
          <w:sz w:val="32"/>
          <w:szCs w:val="32"/>
        </w:rPr>
        <w:t>Бунин: Суходол</w:t>
      </w:r>
    </w:p>
    <w:p w:rsidR="00CA1973" w:rsidRDefault="00CA1973">
      <w:pPr>
        <w:widowControl w:val="0"/>
        <w:spacing w:before="120"/>
        <w:ind w:firstLine="567"/>
        <w:jc w:val="both"/>
        <w:rPr>
          <w:color w:val="000000"/>
          <w:sz w:val="24"/>
          <w:szCs w:val="24"/>
        </w:rPr>
      </w:pPr>
      <w:r>
        <w:rPr>
          <w:color w:val="000000"/>
          <w:sz w:val="24"/>
          <w:szCs w:val="24"/>
        </w:rPr>
        <w:t xml:space="preserve">«Суходол» — семейная хроника столбовых дворян Хрущевых. В центре произведения, кроме того, — судьба Натальи, дворовой, которая жила у Хрущевых как родная, будучи молочной сестрой отца. </w:t>
      </w:r>
    </w:p>
    <w:p w:rsidR="00CA1973" w:rsidRDefault="00CA1973">
      <w:pPr>
        <w:widowControl w:val="0"/>
        <w:spacing w:before="120"/>
        <w:ind w:firstLine="567"/>
        <w:jc w:val="both"/>
        <w:rPr>
          <w:color w:val="000000"/>
          <w:sz w:val="24"/>
          <w:szCs w:val="24"/>
        </w:rPr>
      </w:pPr>
      <w:r>
        <w:rPr>
          <w:color w:val="000000"/>
          <w:sz w:val="24"/>
          <w:szCs w:val="24"/>
        </w:rPr>
        <w:t xml:space="preserve">Рассказчик многократно повторяет мысль о близости суходольских господ своей дворне. Сам он впервые попадает в усадьбу только в отрочестве, отмечает особое очарование разоренного Суходола. Историю рода, как и историю самой усадьбы рассказывает Наталья. Дед, Петр Кириллович, помешался от тоски после ранней смерти жены. Он конфликтует с дворовым Герваськой, по слухам, его незаконным сыном. Герваська грубит барину, помыкает им, чувствуя свою власть над ним, да и над остальными обитателями дома. </w:t>
      </w:r>
    </w:p>
    <w:p w:rsidR="00CA1973" w:rsidRDefault="00CA1973">
      <w:pPr>
        <w:widowControl w:val="0"/>
        <w:spacing w:before="120"/>
        <w:ind w:firstLine="567"/>
        <w:jc w:val="both"/>
        <w:rPr>
          <w:color w:val="000000"/>
          <w:sz w:val="24"/>
          <w:szCs w:val="24"/>
        </w:rPr>
      </w:pPr>
      <w:r>
        <w:rPr>
          <w:color w:val="000000"/>
          <w:sz w:val="24"/>
          <w:szCs w:val="24"/>
        </w:rPr>
        <w:t xml:space="preserve">Петр Кириллович выписывает для сына Аркадия и дочери Тони учителей-французов, но не отпускает детей учиться в город. Образование получает только сын Петр (Петрович). Петр выходит в отставку, чтобы поправить дела по хозяйству. Он приезжает в дом вместе со своим товарищем Войткевичем. Тоня влюбляется в последнего, и молодая пара проводит много времени вместе. </w:t>
      </w:r>
    </w:p>
    <w:p w:rsidR="00CA1973" w:rsidRDefault="00CA1973">
      <w:pPr>
        <w:widowControl w:val="0"/>
        <w:spacing w:before="120"/>
        <w:ind w:firstLine="567"/>
        <w:jc w:val="both"/>
        <w:rPr>
          <w:color w:val="000000"/>
          <w:sz w:val="24"/>
          <w:szCs w:val="24"/>
        </w:rPr>
      </w:pPr>
      <w:r>
        <w:rPr>
          <w:color w:val="000000"/>
          <w:sz w:val="24"/>
          <w:szCs w:val="24"/>
        </w:rPr>
        <w:t xml:space="preserve">Тоня поет романсы под фортепиано, Войткевич читает девушке стихи а по всей вероятности, имеет по отношению к ней серьезные намерения. Однако Тоня так вспыхивает при любой попытке Войткевича объясниться, что, видимо, тем самым отталкивает молодого человека, и тот неожиданно уезжает. Тоня от тоски лишается разума, серьезно заболевает, становится раздражительной, жестокой, неспособной контролировать свои поступки </w:t>
      </w:r>
    </w:p>
    <w:p w:rsidR="00CA1973" w:rsidRDefault="00CA1973">
      <w:pPr>
        <w:widowControl w:val="0"/>
        <w:spacing w:before="120"/>
        <w:ind w:firstLine="567"/>
        <w:jc w:val="both"/>
        <w:rPr>
          <w:color w:val="000000"/>
          <w:sz w:val="24"/>
          <w:szCs w:val="24"/>
        </w:rPr>
      </w:pPr>
      <w:r>
        <w:rPr>
          <w:color w:val="000000"/>
          <w:sz w:val="24"/>
          <w:szCs w:val="24"/>
        </w:rPr>
        <w:t xml:space="preserve">.Наталья же безнадежно влюбляется в красавца Петра Петрович. Переполненная новым чувством, счастливая уже от того, что может находиться рядом с предметом своей страсти, она, совершенно неожиданно для себя самой крадет у Петра Петровича зеркальце в серебряной оправе и несколько дней наслаждается обладанием вещью любимого, подолгу глядясь в зеркало в безумной надежде понравиться молодому барину. Однако ее недолгое счастье кончается позором и стыдом. Пропажа обнаруживается, Петр Петрович лично приказывает обрить Наталье голову и высылает ее на дальний хутор. Наталья покорно отправляется в путь, по дороге ей встречается офицер, отдаленно напоминающий Петра Петровича, девушка падает в обморок. </w:t>
      </w:r>
    </w:p>
    <w:p w:rsidR="00CA1973" w:rsidRDefault="00CA1973">
      <w:pPr>
        <w:widowControl w:val="0"/>
        <w:spacing w:before="120"/>
        <w:ind w:firstLine="567"/>
        <w:jc w:val="both"/>
        <w:rPr>
          <w:color w:val="000000"/>
          <w:sz w:val="24"/>
          <w:szCs w:val="24"/>
        </w:rPr>
      </w:pPr>
      <w:r>
        <w:rPr>
          <w:color w:val="000000"/>
          <w:sz w:val="24"/>
          <w:szCs w:val="24"/>
        </w:rPr>
        <w:t xml:space="preserve">«Любовь в Суходоле необычна была. Необычна была и ненависть» . Петр Петрович, поселившись в фамильной усадьбе, решает завести «нужные» знакомства, а для этого устраивает званый обед. Дед невольно мешает ему показать, что он — первое лицо в доме. «Дедушка был блаженно-счастлив, но бестактен, болтлив и жалок в своей бархатной шапочке... Он тоже вообразил себя радушным хозяином и суетился с раннего утра, устраивая какую-то глупую церемонию из приема гостей». Дед постоянно путается у всех^од ногами, за обедом говорит «нужным» людям глупости, чем раздражает Герваську, признанного незаменимым слугой, с которым все в доме вынуждены считаться. Герваська оскорбляет Петра Кирилловича прямо за столом, и тот просит защиты у предводителя. Дед уговаривает гостей остаться ночевать. Утром он выходит в залу, принимается переставлять мебель. Неслышно появившийся Герваська прикрикивает на него. Когда дед пытается оказать сопротивление, Герваська просто бьет его в грудь, тот падает, ударяется виском о ломберный стол и умирает. Герваська исчезает из Суходола, и единственным человеком, который видел его с того момента, оказывается Наталья. </w:t>
      </w:r>
    </w:p>
    <w:p w:rsidR="00CA1973" w:rsidRDefault="00CA1973">
      <w:pPr>
        <w:widowControl w:val="0"/>
        <w:spacing w:before="120"/>
        <w:ind w:firstLine="567"/>
        <w:jc w:val="both"/>
        <w:rPr>
          <w:color w:val="000000"/>
          <w:sz w:val="24"/>
          <w:szCs w:val="24"/>
        </w:rPr>
      </w:pPr>
      <w:r>
        <w:rPr>
          <w:color w:val="000000"/>
          <w:sz w:val="24"/>
          <w:szCs w:val="24"/>
        </w:rPr>
        <w:t xml:space="preserve">Наталью по требованию «барышни» Тони возвращают из ссылки в Сошках. За прошедшее время Петр Петрович женился, и теле в Суходоле хозяйничает его жена Клавдия Марковна. Она ждет ребенка. Наталью приставляют к Тоне, которая срывает на ней свой тяжелый характер — бросает в девушку предметы, постоянно ругает ее за что-нибудь, всячески издевается над ней. Однако Наталья быстро приспосабливается к привычкам барышни и находят с нею общий язык. Наталья смолоду записывает себя в старухи, отказывается идти замуж (ей снятся страшные сны, будто она выходит замуж за козла и будто ее предупреждают о невозможности замужества для нее и неизбежности катастрофы вслед за тем). Тоня постоянно испытывает беспричинный ужас, отовсюду ожидает беды и заражает Наталью своими страхами. Дом постепенно наполняется «божьими людьми», среди которых появляется и некто Юшка. «Палец о палец не ударил он никогда, а жил, где бог пошлет, платя за хлеб, за соль рассказами о своем полнейшем безделье и о своей «провинности». Юшка уродлив, «похож на горбатого», похотлив и необычайно нагл. Явившись в Суходол, Юшка поселяется там, назвавшись «бывшим монахом». Он ставит Наталью перед необходимостью уступить ему, т. к. она ему «понравилась». Таким образом та убеждается, что ее сон про козла был «вещим». Через месяц Юшка исчезает, а Наталья обнаруживает, что беременна. Вскоре сбывается и второе ее сновидение: загорается суходольский дом, и от страха она теряет ребенка. </w:t>
      </w:r>
    </w:p>
    <w:p w:rsidR="00CA1973" w:rsidRDefault="00CA1973">
      <w:pPr>
        <w:widowControl w:val="0"/>
        <w:spacing w:before="120"/>
        <w:ind w:firstLine="567"/>
        <w:jc w:val="both"/>
        <w:rPr>
          <w:color w:val="000000"/>
          <w:sz w:val="24"/>
          <w:szCs w:val="24"/>
        </w:rPr>
      </w:pPr>
      <w:r>
        <w:rPr>
          <w:color w:val="000000"/>
          <w:sz w:val="24"/>
          <w:szCs w:val="24"/>
        </w:rPr>
        <w:t xml:space="preserve">Тоню пытаются вылечить: возят к святым мощам, приглашают колдуна, но все тщетно, она становится еще придирчивее. Однажды, когда Петр Петрович едет к любовнице, на обратном пути его насмерть зашибает копытом лошадь. Дом ветшает, все «легендарнее становится прошлое». Доживающие здесь свои дни женщины — Клавдия Марковна, Тоня, Наталья — коротают вечера в молчании. Только на погосте еще чувствует молодой рассказчик свою близость к предкам, но уже не может с уверенностью найти их могил. </w:t>
      </w:r>
    </w:p>
    <w:p w:rsidR="00CA1973" w:rsidRDefault="00CA1973">
      <w:pPr>
        <w:widowControl w:val="0"/>
        <w:spacing w:before="120"/>
        <w:ind w:firstLine="590"/>
        <w:jc w:val="both"/>
        <w:rPr>
          <w:color w:val="000000"/>
          <w:sz w:val="24"/>
          <w:szCs w:val="24"/>
        </w:rPr>
      </w:pPr>
      <w:bookmarkStart w:id="0" w:name="_GoBack"/>
      <w:bookmarkEnd w:id="0"/>
    </w:p>
    <w:sectPr w:rsidR="00CA19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743"/>
    <w:rsid w:val="00072965"/>
    <w:rsid w:val="0033265D"/>
    <w:rsid w:val="00452743"/>
    <w:rsid w:val="00CA19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1EA4DD-9E33-457C-829B-9177E747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3341</Words>
  <Characters>1905</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Бунин: Суходол</vt:lpstr>
    </vt:vector>
  </TitlesOfParts>
  <Company>PERSONAL COMPUTERS</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Бунин: Суходол</dc:title>
  <dc:subject/>
  <dc:creator>USER</dc:creator>
  <cp:keywords/>
  <dc:description/>
  <cp:lastModifiedBy>admin</cp:lastModifiedBy>
  <cp:revision>2</cp:revision>
  <dcterms:created xsi:type="dcterms:W3CDTF">2014-01-26T18:46:00Z</dcterms:created>
  <dcterms:modified xsi:type="dcterms:W3CDTF">2014-01-26T18:46:00Z</dcterms:modified>
</cp:coreProperties>
</file>