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E2" w:rsidRPr="00CA5372" w:rsidRDefault="006666E2" w:rsidP="006666E2">
      <w:pPr>
        <w:spacing w:before="120"/>
        <w:jc w:val="center"/>
        <w:rPr>
          <w:b/>
          <w:bCs/>
          <w:sz w:val="32"/>
          <w:szCs w:val="32"/>
        </w:rPr>
      </w:pPr>
      <w:r w:rsidRPr="00CA5372">
        <w:rPr>
          <w:b/>
          <w:bCs/>
          <w:sz w:val="32"/>
          <w:szCs w:val="32"/>
        </w:rPr>
        <w:t>Хуан Гойтисоло. Особые приметы</w:t>
      </w:r>
    </w:p>
    <w:p w:rsidR="006666E2" w:rsidRPr="00DF2675" w:rsidRDefault="006666E2" w:rsidP="006666E2">
      <w:pPr>
        <w:spacing w:before="120"/>
        <w:ind w:firstLine="567"/>
        <w:jc w:val="both"/>
      </w:pPr>
      <w:r w:rsidRPr="00DF2675">
        <w:t>Альваро Мендиола, испанский журналист и кинорежиссер, давно живущий во Франции в добровольном изгнании, перенеся тяжелый сердечный приступ, после которого врачи предписали ему покой, вместе с женой Долорес приезжает в Испанию. Под сенью родного дома, принадлежавшего некогда многочисленному семейству, от которого остался один он, Альваро перебирает в памяти всю свою жизнь, историю семьи, историю Испании. Прошлое и настоящее мешаются в его сознании, образуя калейдоскопическую картину из людей и событий; постепенно вырисовываются контуры семейной истории, неразрывно связанной с историей страны.</w:t>
      </w:r>
    </w:p>
    <w:p w:rsidR="006666E2" w:rsidRPr="00DF2675" w:rsidRDefault="006666E2" w:rsidP="006666E2">
      <w:pPr>
        <w:spacing w:before="120"/>
        <w:ind w:firstLine="567"/>
        <w:jc w:val="both"/>
      </w:pPr>
      <w:r w:rsidRPr="00DF2675">
        <w:t>В свое время богатейшему семейству Мендиола принадлежали обширные плантации на Кубе, завод по переработке сахара и множество черных рабов — все это было основой благосостояния процветавшего в ту пору клана. Прадед героя, бедный астурийский идальго, когда-то уехал в Америку, надеясь сколотить состояние, и вполне в этом преуспел. Однако далее история семьи идет по нисходящей: дети его унаследовали огромное состояние, но отнюдь не таланты и не работоспособность отца. Сахарный завод пришлось продать, а после того как в 1898 г. Испания потеряла последние колонии, семья распалась. Дед Альваро обосновался в предместье Барселоны, где купил большой дом и жил на широкую ногу: помимо городского дома у семьи было имение под Барселоной и родовой дом в Йесте. Альваро вспоминает все это, разглядывая альбом с семейными фотографиями. С них глядят на него люди, которых давно нет в живых: один погиб в гражданскую войну, другой покончил с собой на берегу Женевского озера, кто-то просто умер своей смертью.</w:t>
      </w:r>
    </w:p>
    <w:p w:rsidR="006666E2" w:rsidRPr="00DF2675" w:rsidRDefault="006666E2" w:rsidP="006666E2">
      <w:pPr>
        <w:spacing w:before="120"/>
        <w:ind w:firstLine="567"/>
        <w:jc w:val="both"/>
      </w:pPr>
      <w:r w:rsidRPr="00DF2675">
        <w:t>Листая альбом, Альваро вспоминает свое детство, набожную сеньориту Лурдес, гувернантку, читавшую ему книгу о младенцах-мучениках; вспоминает, как вскоре после победы Народного фронта, когда по всей Испании жгли церкви, экзальтированная гувернантка пыталась войти вместе с ним в горящую церковь, чтобы пострадать за веру, и была остановлена милисианос. Альваро вспоминает, как враждебно относились в доме к новой власти, как отец уехал в Йесте, а вскоре оттуда пришло известие, что его расстреляли милисианос; как в конце концов семья бежала в курортный городок на юге Франции и там ждала победы франкистов, жадно ловя новости с фронтов.</w:t>
      </w:r>
    </w:p>
    <w:p w:rsidR="006666E2" w:rsidRPr="00DF2675" w:rsidRDefault="006666E2" w:rsidP="006666E2">
      <w:pPr>
        <w:spacing w:before="120"/>
        <w:ind w:firstLine="567"/>
        <w:jc w:val="both"/>
      </w:pPr>
      <w:r w:rsidRPr="00DF2675">
        <w:t>Повзрослев, Альваро разошелся со своими близкими — с теми, кто еще уцелел: все его симпатии на стороне республиканцев. Собственно, размышления о событиях 1936—1939 гг., о том, как они сказались на облике Испании середины шестидесятых, когда Альваро возвращается на родину, красной нитью проходят через всю книгу. Он покинул родину довольно давно, после того как был в штыки встречен его документальный фильм, где он пытался показать не туристический рай, в который режим пытался превратить страну, а другую Испанию — Испанию голодных и обездоленных. После этого фильма он стал парией среди соотечественников и предпочел жить во Франции.</w:t>
      </w:r>
    </w:p>
    <w:p w:rsidR="006666E2" w:rsidRPr="00DF2675" w:rsidRDefault="006666E2" w:rsidP="006666E2">
      <w:pPr>
        <w:spacing w:before="120"/>
        <w:ind w:firstLine="567"/>
        <w:jc w:val="both"/>
      </w:pPr>
      <w:r w:rsidRPr="00DF2675">
        <w:t>Теперь, оглядываясь на свое детство, на близких людей, Альваро видит и оценивает их через призму своих нынешних взглядов. Теплое отношение к родным соединяется с пониманием того, что все они были историческим анахронизмом, что умудрялись жить, не замечая происходящих вокруг перемен, за что судьба и наказала их. Далекие годы гражданской войны приближаются почти вплотную, когда Альваро едет в Йесте взглянуть на то место, где погиб отец. Герой почти не помнит отца, и это мучает его. Стоя у сохранившегося на месте расстрела креста и глядя на пейзаж, почти не изменившийся за про шедшие годы, Альваро пытается представить, что же должен был чувствовать этот человек. Расстрел отца Альваро, а вместе с ним еще нескольких человек был своего рода актом мести: за некоторое время до того правительство жестоко расправилось в этих местах с крестьянами, выступившими против воли властей. О бесчинствах и жестокости Альваро рассказывает один из немногих уцелевших очевидцев этой давней трагедии. Слушая этого крестьянина, Альваро думает о том, что нет и не могло быть правых или виноватых в той войне, как нет побежденных и победителей, есть только проигравшая Испания.</w:t>
      </w:r>
    </w:p>
    <w:p w:rsidR="006666E2" w:rsidRPr="00DF2675" w:rsidRDefault="006666E2" w:rsidP="006666E2">
      <w:pPr>
        <w:spacing w:before="120"/>
        <w:ind w:firstLine="567"/>
        <w:jc w:val="both"/>
      </w:pPr>
      <w:r w:rsidRPr="00DF2675">
        <w:t>Так, в постоянных воспоминаниях проводит Альваро месяц в Испании. Годы, которые он прожил вдали от нее, опьяненный свободой, теперь представляются ему пустыми — он не научился ответственности, которую обрели многие его друзья, оставшиеся в стране. Это чувство ответственности дается тяжелыми испытаниями, такими, например, какие выпали на долю Антонио, друга Альваро, с которым они вместе снимали документальный фильм, вызвавший столько нападок. Антонио был арестован, провел восемнадцать месяцев в тюрьме, а потом выслан в родные края, где он должен был жить под постоянным наблюдением полиции. Областное полицейское управление следило за каждым его шагом и вело записи в специальном дневнике, копию которого адвокат Антонио получил после процесса, — дневник этот обильно цитируется в книге. Альваро вспоминает, что делал он в то время. Его вживание в новую, парижскую жизнь тоже было непростым: обязательное участие в собраниях различных республиканских групп, чтобы не порывать связи с испанской эмиграцией, и участие в мероприятиях левой французской интеллигенции, для которой — после истории с фильмом — он был объектом благотворительности. Альваро вспоминает свою встречу с Долорес, начало их любви, свою поездку на Кубу, друзей, с которыми участвовал в антифранкистском студенческом движении.</w:t>
      </w:r>
    </w:p>
    <w:p w:rsidR="006666E2" w:rsidRPr="00DF2675" w:rsidRDefault="006666E2" w:rsidP="006666E2">
      <w:pPr>
        <w:spacing w:before="120"/>
        <w:ind w:firstLine="567"/>
        <w:jc w:val="both"/>
      </w:pPr>
      <w:r w:rsidRPr="00DF2675">
        <w:t>Все его попытки связать прошлое и настоящее преследуют лишь одну цель — вновь обрести родину, чувство единения с нею. Альваро очень болезненно воспринимает происшедшие в стране перемены, то, с какой легкостью острейшие проблемы были прикрыты картонным фасадом процветания ради привлечения туристов, и то, с какой легкостью народ Испании смирился с этим. В конце своего пребывания в Испании — ив конце романа — Альваро едет на гору Монжуик в Барселоне, где был расстрелян президент Женералитата, правительства Каталонии, Луис Компанис. И невдалеке от этого места, где конеч но же нет никакого памятника, видит группу туристов, которым гид рассказывает о том, что тут в годы гражданской войны красные расстреливали священнослужителей и высших офицеров, поэтому тут поставлен памятник павшим. Альваро не обращает внимания на привычно официальную трактовку национальной трагедии, к этому он давно привык. Его поражает то, что туристы фотографируются на фоне памятника, переспрашивая друг друга, о какой войне говорил гид. И глядя с высоты Монжуика на лежащую внизу Барселону, Альваро думает о том, что победа режима — еще не победа, что жизнь народа все равно идет сама по себе и что он должен попытаться запечатлеть правдиво то, чему был свидетелем. Таков внутренний итог его поездки на родину.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6E2"/>
    <w:rsid w:val="00051FB8"/>
    <w:rsid w:val="00095BA6"/>
    <w:rsid w:val="00210DB3"/>
    <w:rsid w:val="0031418A"/>
    <w:rsid w:val="00350B15"/>
    <w:rsid w:val="00377A3D"/>
    <w:rsid w:val="0052086C"/>
    <w:rsid w:val="005A2562"/>
    <w:rsid w:val="006666E2"/>
    <w:rsid w:val="00755964"/>
    <w:rsid w:val="008C19D7"/>
    <w:rsid w:val="00A44D32"/>
    <w:rsid w:val="00C25D22"/>
    <w:rsid w:val="00CA5372"/>
    <w:rsid w:val="00D85A83"/>
    <w:rsid w:val="00DF267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532169-C173-4EE2-B237-7F76701F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E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6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</Words>
  <Characters>5668</Characters>
  <Application>Microsoft Office Word</Application>
  <DocSecurity>0</DocSecurity>
  <Lines>47</Lines>
  <Paragraphs>13</Paragraphs>
  <ScaleCrop>false</ScaleCrop>
  <Company>Home</Company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Хуан Гойтисоло</dc:title>
  <dc:subject/>
  <dc:creator>Alena</dc:creator>
  <cp:keywords/>
  <dc:description/>
  <cp:lastModifiedBy>admin</cp:lastModifiedBy>
  <cp:revision>2</cp:revision>
  <dcterms:created xsi:type="dcterms:W3CDTF">2014-02-19T09:40:00Z</dcterms:created>
  <dcterms:modified xsi:type="dcterms:W3CDTF">2014-02-19T09:40:00Z</dcterms:modified>
</cp:coreProperties>
</file>