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3A" w:rsidRPr="0010369C" w:rsidRDefault="009E203A" w:rsidP="009E203A">
      <w:pPr>
        <w:spacing w:before="120"/>
        <w:jc w:val="center"/>
        <w:rPr>
          <w:b/>
          <w:bCs/>
          <w:sz w:val="32"/>
          <w:szCs w:val="32"/>
        </w:rPr>
      </w:pPr>
      <w:r w:rsidRPr="0010369C">
        <w:rPr>
          <w:b/>
          <w:bCs/>
          <w:sz w:val="32"/>
          <w:szCs w:val="32"/>
        </w:rPr>
        <w:t xml:space="preserve">Король Генрих IV, ч. 2-я </w:t>
      </w:r>
    </w:p>
    <w:p w:rsidR="009E203A" w:rsidRPr="0010369C" w:rsidRDefault="009E203A" w:rsidP="009E203A">
      <w:pPr>
        <w:spacing w:before="120"/>
        <w:jc w:val="center"/>
        <w:rPr>
          <w:b/>
          <w:bCs/>
          <w:sz w:val="28"/>
          <w:szCs w:val="28"/>
        </w:rPr>
      </w:pPr>
      <w:r w:rsidRPr="0010369C">
        <w:rPr>
          <w:b/>
          <w:bCs/>
          <w:sz w:val="28"/>
          <w:szCs w:val="28"/>
        </w:rPr>
        <w:t>(King Henry IV, part Two) — Историческая хроника (1600)</w:t>
      </w:r>
    </w:p>
    <w:p w:rsidR="009E203A" w:rsidRPr="0010369C" w:rsidRDefault="009E203A" w:rsidP="009E203A">
      <w:pPr>
        <w:spacing w:before="120"/>
        <w:jc w:val="center"/>
        <w:rPr>
          <w:b/>
          <w:bCs/>
          <w:sz w:val="28"/>
          <w:szCs w:val="28"/>
        </w:rPr>
      </w:pPr>
      <w:r w:rsidRPr="0010369C">
        <w:rPr>
          <w:b/>
          <w:bCs/>
          <w:sz w:val="28"/>
          <w:szCs w:val="28"/>
        </w:rPr>
        <w:t xml:space="preserve">Уильям Шекспир (Williame Shakespeare) 1564-1616 </w:t>
      </w:r>
    </w:p>
    <w:p w:rsidR="009E203A" w:rsidRPr="0010369C" w:rsidRDefault="009E203A" w:rsidP="009E203A">
      <w:pPr>
        <w:spacing w:before="120"/>
        <w:jc w:val="center"/>
        <w:rPr>
          <w:b/>
          <w:bCs/>
          <w:sz w:val="28"/>
          <w:szCs w:val="28"/>
        </w:rPr>
      </w:pPr>
      <w:r w:rsidRPr="0010369C">
        <w:rPr>
          <w:b/>
          <w:bCs/>
          <w:sz w:val="28"/>
          <w:szCs w:val="28"/>
        </w:rPr>
        <w:t xml:space="preserve">Английская литература </w:t>
      </w:r>
    </w:p>
    <w:p w:rsidR="009E203A" w:rsidRPr="009E203A" w:rsidRDefault="009E203A" w:rsidP="009E203A">
      <w:pPr>
        <w:spacing w:before="120"/>
        <w:jc w:val="center"/>
        <w:rPr>
          <w:sz w:val="28"/>
          <w:szCs w:val="28"/>
        </w:rPr>
      </w:pPr>
      <w:r w:rsidRPr="009E203A">
        <w:rPr>
          <w:sz w:val="28"/>
          <w:szCs w:val="28"/>
        </w:rPr>
        <w:t xml:space="preserve">И. А. Быстрова </w:t>
      </w:r>
    </w:p>
    <w:p w:rsidR="009E203A" w:rsidRPr="008C4523" w:rsidRDefault="009E203A" w:rsidP="009E203A">
      <w:pPr>
        <w:spacing w:before="120"/>
        <w:ind w:firstLine="567"/>
        <w:jc w:val="both"/>
      </w:pPr>
      <w:r w:rsidRPr="008C4523">
        <w:t xml:space="preserve">После ложных сообщений о победе граф Нортемберленд наконец узнает, что его сын Хотспер убит в битве при Шрусбери и что королевская армия во главе со вторым сыном короля Джоном Ланкастером и графом Уэстморлендом движется ему навстречу. Граф решает объединить свои войска с силами мятежного архиепископа Йоркского. </w:t>
      </w:r>
    </w:p>
    <w:p w:rsidR="009E203A" w:rsidRPr="008C4523" w:rsidRDefault="009E203A" w:rsidP="009E203A">
      <w:pPr>
        <w:spacing w:before="120"/>
        <w:ind w:firstLine="567"/>
        <w:jc w:val="both"/>
      </w:pPr>
      <w:r w:rsidRPr="008C4523">
        <w:t xml:space="preserve">В Лондоне верховный судья, встретив на улице Фальстафа, стыдит его за дурное поведение и призывает образумиться на старости лет. Толстяк, как всегда, зубоскалит, хвастается и не упускает случая напомнить судье о пощечине, которую тот получил от принца Генриха, покровителя Фальстафа. </w:t>
      </w:r>
    </w:p>
    <w:p w:rsidR="009E203A" w:rsidRPr="008C4523" w:rsidRDefault="009E203A" w:rsidP="009E203A">
      <w:pPr>
        <w:spacing w:before="120"/>
        <w:ind w:firstLine="567"/>
        <w:jc w:val="both"/>
      </w:pPr>
      <w:r w:rsidRPr="008C4523">
        <w:t xml:space="preserve">В Йорке приближенные архиепископа взвешивают свои шансы на победу. Их обнадеживает то, что на них движется лишь третья часть королевских войск, которую ведут принц Джон и граф Уэстморленд. Сам король и его старший сын выступили против уэльсцев Глендаура, еще одна часть королевской армии должна противостоять французам. Все же некоторые из мятежных лордов считают, что им не выстоять без помощи графа Нортемберленда. В Лондоне миссис Куикли («Быстрая», «Вострушка» — англ.), владелица трактира «Кабанья голова», добивается ареста Фальстафа за долги и невыполнение обещания жениться. Фальстаф препирается с нею, с полицейскими и появившимся на улице верховным судьей, приводя в свою защиту самые неожиданные и комичные доводы. Наконец ему удается лестью выманить у вдовы Куикли не только прощение прежних долгов, но и новый заем, а также приглашение на ужин. Вернувшиеся в Лондон принц Генрих и Пойнс, узнав об этом ужине, решают переодеться слугами и прислуживать на нем, чтобы увидеть Фальстафа «в его настоящем виде». Возвращение королевской армии в столицу вызвано тяжелой болезнью Генриха IV. Его старший сын глубоко огорчен болезнью отца, но скрывает это, чтобы не прослыть лицемером. </w:t>
      </w:r>
    </w:p>
    <w:p w:rsidR="009E203A" w:rsidRPr="008C4523" w:rsidRDefault="009E203A" w:rsidP="009E203A">
      <w:pPr>
        <w:spacing w:before="120"/>
        <w:ind w:firstLine="567"/>
        <w:jc w:val="both"/>
      </w:pPr>
      <w:r w:rsidRPr="008C4523">
        <w:t xml:space="preserve">В Уоркворте, замке графа Нортемберленда, овдовевшая леди Перси стыдит тестя за то, что из-за его притворной болезни погиб оставленный без подкрепления Хотспер. Она и жена графа настаивают, чтобы он скрылся в Шотландии, вместо того чтобы выступить на помощь архиепископу Йоркскому. </w:t>
      </w:r>
    </w:p>
    <w:p w:rsidR="009E203A" w:rsidRPr="008C4523" w:rsidRDefault="009E203A" w:rsidP="009E203A">
      <w:pPr>
        <w:spacing w:before="120"/>
        <w:ind w:firstLine="567"/>
        <w:jc w:val="both"/>
      </w:pPr>
      <w:r w:rsidRPr="008C4523">
        <w:t xml:space="preserve">К Фальстафу, миссис Куикли и Долль Тершит («Рвущая простыни» — англ.), весело пирующим в трактире, присоединяются Бардольф и напыщенный прапорщик Пистоль. Принц и Пойнс, надевшие куртки слуг, становятся свидетелями волнующей сцены между Фальстафом и Долль и слышат, что, по мнению старого гуляки, принц «добрый малый, хотя и вздорный», Пойнс — павиан, которому место на виселице, и многое другое. Когда возмущенный Генрих собирается оттаскать Фальстафа за уши, тот узнает своего покровителя и тут же объясняет, что «говорил о нем дурно при падших созданиях, чтобы эти падшие создания не вздумали его полюбить. &lt;...&gt; Я поступал как заботливый друг и верноподданный». Веселье внезапно заканчивается, поскольку принца и Фальстафа призывают к оружию, чтобы выступить против северных мятежников. Фальстаф все же ухитряется улизнуть и, вернувшись в трактир, требует Долль к себе в спальню. </w:t>
      </w:r>
    </w:p>
    <w:p w:rsidR="009E203A" w:rsidRPr="008C4523" w:rsidRDefault="009E203A" w:rsidP="009E203A">
      <w:pPr>
        <w:spacing w:before="120"/>
        <w:ind w:firstLine="567"/>
        <w:jc w:val="both"/>
      </w:pPr>
      <w:r w:rsidRPr="008C4523">
        <w:t xml:space="preserve">В Вестминстерском дворце измученный король размышляет о бессонных ночах — уделе всякого монарха — и вспоминает, что убитый Ричард II предвидел разрыв между ним и домом Перси. Стремясь поднять настроение короля, граф Уорик умаляет мощь восставших и сообщает о смерти Оуэна Глендаура, непокорного хозяина Уэльса, В Глостершире Фальстаф, набирая рекрутов, встречает друга своей юности — судью Шеллоу («Пустой» — англ.). Побеседовав с рекрутами, он за взятку освобождает годных к службе и оставляет неприспособленных — Мозгляка, Тень и Бородавку. Фальстаф отправляется в поход с твердым намерением на обратном пути обобрать старого приятеля. </w:t>
      </w:r>
    </w:p>
    <w:p w:rsidR="009E203A" w:rsidRPr="008C4523" w:rsidRDefault="009E203A" w:rsidP="009E203A">
      <w:pPr>
        <w:spacing w:before="120"/>
        <w:ind w:firstLine="567"/>
        <w:jc w:val="both"/>
      </w:pPr>
      <w:r w:rsidRPr="008C4523">
        <w:t xml:space="preserve">В Йоркширском лесу архиепископ Йоркский сообщает своим соратникам, что Нортемберленд покинул их и, не собрав войска, бежал в Шотландию. Граф Уэстморленд пытается примирить мятежных лордов с королем и убеждает их заключить мир с принцем Джоном. Лорда Маубрея одолевают дурные предчувствия, но архиепископ убеждает его, что король жаждет спокойствия в королевстве любой ценой. На встрече с мятежниками принц обещает, что все их требования будут выполнены, и пьет за их здоровье. Заговорщики распускают войска, и вероломный принц арестовывает их за измену. Он приказывает преследовать разрозненные войска мятежников и расправиться с ними. </w:t>
      </w:r>
    </w:p>
    <w:p w:rsidR="009E203A" w:rsidRPr="008C4523" w:rsidRDefault="009E203A" w:rsidP="009E203A">
      <w:pPr>
        <w:spacing w:before="120"/>
        <w:ind w:firstLine="567"/>
        <w:jc w:val="both"/>
      </w:pPr>
      <w:r w:rsidRPr="008C4523">
        <w:t xml:space="preserve">Король находится в Иерусалимской палате Вестминстера. Он уговаривает своих младших сыновей сохранять добрые отношения с принцем Генрихом, от милостей которого они будут зависеть в будущем. Он сетует на беспутство наследника. Граф Уорик пытается найти оправдания для Генриха, но короля они не убеждают. Граф Уэстморленд приносит известие, что принц Джон подавил мятеж. Второй посланец также докладывает о победе — Йоркширский шериф разбил войска Нортемберленда и шотландцев. Однако от радостных вестей королю становится плохо. Его относят в постель. Пока король спит, в его комнату входит принц Генрих. Решив, что отец уже мертв, Генрих надевает корону и уходит. Очнувшийся король узнает, что принц заходил к нему, и, не обнаружив короны, с горечью обвиняет сына: «Вся жизнь твоя доказывала ясно, / Что ты меня не любишь, и хотел ты, / Чтоб в смертный час я в этом убедился». Принц спешит объяснить свой поступок. Он уверяет отца, что счел его мертвым и взял корону лишь во исполнение долга. Тронутый красноречием сына, король подзывает его к своему изголовью. Он вспоминает окольные пути, которыми шел к власти, и, хотя считает положение сына более прочным, предупреждает его против раздоров внутри страны: «Веди войну в чужих краях, мой Генри, / Чтоб головы горячие занять...» Узнав, что ему стало плохо в Иерусалимской палате, король вспоминает пророчество, согласно которому он должен окончить жизнь в Иерусалиме. Король всегда считал, что имеется в виду Святая Земля. Теперь же он понимает истинный смысл предсказания и просит вновь отнести его в ту же палату: «Там, в Иерусалиме, небу дух предам». </w:t>
      </w:r>
    </w:p>
    <w:p w:rsidR="009E203A" w:rsidRPr="008C4523" w:rsidRDefault="009E203A" w:rsidP="009E203A">
      <w:pPr>
        <w:spacing w:before="120"/>
        <w:ind w:firstLine="567"/>
        <w:jc w:val="both"/>
      </w:pPr>
      <w:r w:rsidRPr="008C4523">
        <w:t xml:space="preserve">В Вестминстере молодой король уверяет братьев, что им нечего беспокоиться о своей судьбе во время его правления. Верховный судья, некогда заключивший Генриха в темницу за оскорбление своего сана, прощен и приближен за свою твердость и бесстрашие. Генрих говорит: «В гроб с отцом сошло мое беспутство». </w:t>
      </w:r>
    </w:p>
    <w:p w:rsidR="009E203A" w:rsidRPr="008C4523" w:rsidRDefault="009E203A" w:rsidP="009E203A">
      <w:pPr>
        <w:spacing w:before="120"/>
        <w:ind w:firstLine="567"/>
        <w:jc w:val="both"/>
      </w:pPr>
      <w:r w:rsidRPr="008C4523">
        <w:t xml:space="preserve">Фальстаф, узнав о воцарении своего покровителя, спешит в Лондон. Во время коронации он становится на видном месте. Он ждет необычайных почестей от старого дружка и обещает поделиться ими со своими присными, в том числе и с Шеллоу, которому успел изрядно задолжать. Но вышедший к народу Генрих на фамильярное обращение Фальстафа отвечает: «Старик, с тобой я незнаком. Покайся! / Седины вовсе не к лицу шутам». Король изгоняет бывших дружков, пообещав им дать средства к жизни, чтобы «нужда на зло вас не толкала». Фальстаф уверен, что суровость Генриха притворна, но появившийся верховный судья приказывает арестовать его вместе с друзьями и заключить в тюрьму. Принц Джон говорит судье: «Мне по душе поступок государя; / Намерен прежних спутников своих / Он обеспечить, но их всех изгнал / И не вернет, пока не убедится / В их скромном и разумном поведенье». Принц уверен, что в течение года король «огонь и меч пошлет во Францию». </w:t>
      </w:r>
    </w:p>
    <w:p w:rsidR="009E203A" w:rsidRPr="004E160E" w:rsidRDefault="009E203A" w:rsidP="009E203A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4E160E">
        <w:rPr>
          <w:b/>
          <w:bCs/>
          <w:sz w:val="28"/>
          <w:szCs w:val="28"/>
        </w:rPr>
        <w:t>писок литературы</w:t>
      </w:r>
    </w:p>
    <w:p w:rsidR="009E203A" w:rsidRDefault="009E203A" w:rsidP="009E203A">
      <w:pPr>
        <w:spacing w:before="120"/>
        <w:ind w:firstLine="567"/>
        <w:jc w:val="both"/>
      </w:pPr>
      <w:r w:rsidRPr="008C4523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03A"/>
    <w:rsid w:val="000B32F5"/>
    <w:rsid w:val="0010369C"/>
    <w:rsid w:val="004E160E"/>
    <w:rsid w:val="008C4523"/>
    <w:rsid w:val="009E203A"/>
    <w:rsid w:val="00E41D9B"/>
    <w:rsid w:val="00E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CA3B60-D2FB-4FF0-A9F6-B73E32E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03A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4777</Words>
  <Characters>2723</Characters>
  <Application>Microsoft Office Word</Application>
  <DocSecurity>0</DocSecurity>
  <Lines>22</Lines>
  <Paragraphs>14</Paragraphs>
  <ScaleCrop>false</ScaleCrop>
  <Company>Home</Company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Король Генрих IV, ч</dc:title>
  <dc:subject/>
  <dc:creator>User</dc:creator>
  <cp:keywords/>
  <dc:description/>
  <cp:lastModifiedBy>admin</cp:lastModifiedBy>
  <cp:revision>2</cp:revision>
  <dcterms:created xsi:type="dcterms:W3CDTF">2014-01-25T17:38:00Z</dcterms:created>
  <dcterms:modified xsi:type="dcterms:W3CDTF">2014-01-25T17:38:00Z</dcterms:modified>
</cp:coreProperties>
</file>