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E80" w:rsidRDefault="00472E80" w:rsidP="009B4DD1">
      <w:pPr>
        <w:autoSpaceDE w:val="0"/>
        <w:autoSpaceDN w:val="0"/>
        <w:adjustRightInd w:val="0"/>
        <w:spacing w:after="0" w:line="360" w:lineRule="auto"/>
        <w:ind w:firstLine="709"/>
        <w:jc w:val="center"/>
        <w:outlineLvl w:val="1"/>
        <w:rPr>
          <w:rFonts w:ascii="Times New Roman" w:hAnsi="Times New Roman" w:cs="Times New Roman"/>
          <w:b/>
          <w:bCs/>
          <w:sz w:val="28"/>
          <w:szCs w:val="28"/>
        </w:rPr>
      </w:pPr>
      <w:r w:rsidRPr="009B4DD1">
        <w:rPr>
          <w:rFonts w:ascii="Times New Roman" w:hAnsi="Times New Roman" w:cs="Times New Roman"/>
          <w:b/>
          <w:bCs/>
          <w:sz w:val="28"/>
          <w:szCs w:val="28"/>
        </w:rPr>
        <w:t>НАЛОГ НА ПРИБЫЛЬ ОРГАНИЗАЦИЙ</w:t>
      </w:r>
    </w:p>
    <w:p w:rsidR="009B4DD1" w:rsidRPr="009B4DD1" w:rsidRDefault="009B4DD1" w:rsidP="009B4DD1">
      <w:pPr>
        <w:autoSpaceDE w:val="0"/>
        <w:autoSpaceDN w:val="0"/>
        <w:adjustRightInd w:val="0"/>
        <w:spacing w:after="0" w:line="360" w:lineRule="auto"/>
        <w:ind w:firstLine="709"/>
        <w:jc w:val="center"/>
        <w:outlineLvl w:val="1"/>
        <w:rPr>
          <w:rFonts w:ascii="Times New Roman" w:hAnsi="Times New Roman" w:cs="Times New Roman"/>
          <w:b/>
          <w:bCs/>
          <w:sz w:val="28"/>
          <w:szCs w:val="28"/>
        </w:rPr>
      </w:pPr>
    </w:p>
    <w:p w:rsidR="00472E80" w:rsidRPr="009B4DD1" w:rsidRDefault="00472E80" w:rsidP="009B4DD1">
      <w:pPr>
        <w:autoSpaceDE w:val="0"/>
        <w:autoSpaceDN w:val="0"/>
        <w:adjustRightInd w:val="0"/>
        <w:spacing w:after="0" w:line="360" w:lineRule="auto"/>
        <w:ind w:firstLine="709"/>
        <w:jc w:val="both"/>
        <w:outlineLvl w:val="2"/>
        <w:rPr>
          <w:rFonts w:ascii="Times New Roman" w:hAnsi="Times New Roman" w:cs="Times New Roman"/>
          <w:sz w:val="28"/>
          <w:szCs w:val="28"/>
        </w:rPr>
      </w:pPr>
      <w:r w:rsidRPr="009B4DD1">
        <w:rPr>
          <w:rFonts w:ascii="Times New Roman" w:hAnsi="Times New Roman" w:cs="Times New Roman"/>
          <w:sz w:val="28"/>
          <w:szCs w:val="28"/>
        </w:rPr>
        <w:t>Статья 246. Налогоплательщики</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1. Налогоплательщиками налога на прибыль организаций (далее в настоящей главе - налогоплательщики) признаются:</w:t>
      </w:r>
    </w:p>
    <w:p w:rsidR="00472E80" w:rsidRPr="009B4DD1" w:rsidRDefault="00472E80" w:rsidP="009B4DD1">
      <w:pPr>
        <w:numPr>
          <w:ilvl w:val="0"/>
          <w:numId w:val="3"/>
        </w:numPr>
        <w:autoSpaceDE w:val="0"/>
        <w:autoSpaceDN w:val="0"/>
        <w:adjustRightInd w:val="0"/>
        <w:spacing w:after="0" w:line="360" w:lineRule="auto"/>
        <w:jc w:val="both"/>
        <w:rPr>
          <w:rFonts w:ascii="Times New Roman" w:hAnsi="Times New Roman" w:cs="Times New Roman"/>
          <w:sz w:val="28"/>
          <w:szCs w:val="28"/>
        </w:rPr>
      </w:pPr>
      <w:r w:rsidRPr="009B4DD1">
        <w:rPr>
          <w:rFonts w:ascii="Times New Roman" w:hAnsi="Times New Roman" w:cs="Times New Roman"/>
          <w:sz w:val="28"/>
          <w:szCs w:val="28"/>
        </w:rPr>
        <w:t>российские организации;</w:t>
      </w:r>
    </w:p>
    <w:p w:rsidR="00472E80" w:rsidRPr="009B4DD1" w:rsidRDefault="00472E80" w:rsidP="009B4DD1">
      <w:pPr>
        <w:numPr>
          <w:ilvl w:val="0"/>
          <w:numId w:val="3"/>
        </w:numPr>
        <w:autoSpaceDE w:val="0"/>
        <w:autoSpaceDN w:val="0"/>
        <w:adjustRightInd w:val="0"/>
        <w:spacing w:after="0" w:line="360" w:lineRule="auto"/>
        <w:jc w:val="both"/>
        <w:rPr>
          <w:rFonts w:ascii="Times New Roman" w:hAnsi="Times New Roman" w:cs="Times New Roman"/>
          <w:sz w:val="28"/>
          <w:szCs w:val="28"/>
        </w:rPr>
      </w:pPr>
      <w:r w:rsidRPr="009B4DD1">
        <w:rPr>
          <w:rFonts w:ascii="Times New Roman" w:hAnsi="Times New Roman" w:cs="Times New Roman"/>
          <w:sz w:val="28"/>
          <w:szCs w:val="28"/>
        </w:rPr>
        <w:t>иностранные организации, осуществляющие свою деятельность в Российской Федерации через постоянные представительства и (или) получающие доходы от источников в Российской Федерации.</w:t>
      </w:r>
    </w:p>
    <w:p w:rsidR="00472E80" w:rsidRPr="009B4DD1" w:rsidRDefault="00472E80" w:rsidP="009B4DD1">
      <w:pPr>
        <w:autoSpaceDE w:val="0"/>
        <w:autoSpaceDN w:val="0"/>
        <w:adjustRightInd w:val="0"/>
        <w:spacing w:after="0" w:line="360" w:lineRule="auto"/>
        <w:ind w:firstLine="709"/>
        <w:jc w:val="both"/>
        <w:outlineLvl w:val="2"/>
        <w:rPr>
          <w:rFonts w:ascii="Times New Roman" w:hAnsi="Times New Roman" w:cs="Times New Roman"/>
          <w:sz w:val="28"/>
          <w:szCs w:val="28"/>
        </w:rPr>
      </w:pPr>
      <w:r w:rsidRPr="009B4DD1">
        <w:rPr>
          <w:rFonts w:ascii="Times New Roman" w:hAnsi="Times New Roman" w:cs="Times New Roman"/>
          <w:sz w:val="28"/>
          <w:szCs w:val="28"/>
        </w:rPr>
        <w:t>Статья 247. Объект налогообложения</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Объектом налогообложения по налогу на прибыль организаций (далее в настоящей главе - налог) признается прибыль, полученная налогоплательщиком.</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Прибылью в целях настоящей главы признается:</w:t>
      </w:r>
    </w:p>
    <w:p w:rsidR="00472E80" w:rsidRPr="009B4DD1" w:rsidRDefault="00472E80" w:rsidP="009B4DD1">
      <w:pPr>
        <w:pStyle w:val="a3"/>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9B4DD1">
        <w:rPr>
          <w:rFonts w:ascii="Times New Roman" w:hAnsi="Times New Roman" w:cs="Times New Roman"/>
          <w:sz w:val="28"/>
          <w:szCs w:val="28"/>
        </w:rPr>
        <w:t>для российских и иностранных организаций, осуществляющих деятельность в Российской Федерации через постоянные представительства - полученные доходы, уменьшенные на величину произведенных расходов</w:t>
      </w:r>
    </w:p>
    <w:p w:rsidR="00472E80" w:rsidRPr="009B4DD1" w:rsidRDefault="00472E80" w:rsidP="009B4DD1">
      <w:pPr>
        <w:pStyle w:val="a3"/>
        <w:numPr>
          <w:ilvl w:val="0"/>
          <w:numId w:val="1"/>
        </w:numPr>
        <w:autoSpaceDE w:val="0"/>
        <w:autoSpaceDN w:val="0"/>
        <w:adjustRightInd w:val="0"/>
        <w:spacing w:after="0" w:line="360" w:lineRule="auto"/>
        <w:ind w:left="0" w:firstLine="709"/>
        <w:jc w:val="both"/>
        <w:rPr>
          <w:rFonts w:ascii="Times New Roman" w:hAnsi="Times New Roman" w:cs="Times New Roman"/>
          <w:sz w:val="28"/>
          <w:szCs w:val="28"/>
        </w:rPr>
      </w:pPr>
      <w:r w:rsidRPr="009B4DD1">
        <w:rPr>
          <w:rFonts w:ascii="Times New Roman" w:hAnsi="Times New Roman" w:cs="Times New Roman"/>
          <w:sz w:val="28"/>
          <w:szCs w:val="28"/>
        </w:rPr>
        <w:t>для иных иностранных организаций - доходы, полученные от источников в Российской Федерации.</w:t>
      </w:r>
    </w:p>
    <w:p w:rsidR="00472E80" w:rsidRPr="009B4DD1" w:rsidRDefault="00472E80" w:rsidP="009B4DD1">
      <w:pPr>
        <w:autoSpaceDE w:val="0"/>
        <w:autoSpaceDN w:val="0"/>
        <w:adjustRightInd w:val="0"/>
        <w:spacing w:after="0" w:line="360" w:lineRule="auto"/>
        <w:ind w:firstLine="709"/>
        <w:jc w:val="both"/>
        <w:outlineLvl w:val="2"/>
        <w:rPr>
          <w:rFonts w:ascii="Times New Roman" w:hAnsi="Times New Roman" w:cs="Times New Roman"/>
          <w:sz w:val="28"/>
          <w:szCs w:val="28"/>
        </w:rPr>
      </w:pPr>
      <w:r w:rsidRPr="009B4DD1">
        <w:rPr>
          <w:rFonts w:ascii="Times New Roman" w:hAnsi="Times New Roman" w:cs="Times New Roman"/>
          <w:sz w:val="28"/>
          <w:szCs w:val="28"/>
        </w:rPr>
        <w:t>Статья 248. Порядок определения доходов. Классификация доходов</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1. К доходам в целях настоящей главы относятся:</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1) доходы от реализации товаров (работ, услуг) и имущественных прав (далее - доходы от реализации).</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2) внереализационные доходы.</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При определении доходов из них исключаются суммы налогов, предъявленные в соответствии с настоящим Кодексом налогоплательщиком покупателю (приобретателю) товаров (работ, услуг, имущественных прав).</w:t>
      </w:r>
    </w:p>
    <w:p w:rsidR="00472E80" w:rsidRPr="009B4DD1" w:rsidRDefault="00472E80" w:rsidP="009B4DD1">
      <w:pPr>
        <w:autoSpaceDE w:val="0"/>
        <w:autoSpaceDN w:val="0"/>
        <w:adjustRightInd w:val="0"/>
        <w:spacing w:after="0" w:line="360" w:lineRule="auto"/>
        <w:ind w:firstLine="709"/>
        <w:jc w:val="both"/>
        <w:outlineLvl w:val="2"/>
        <w:rPr>
          <w:rFonts w:ascii="Times New Roman" w:hAnsi="Times New Roman" w:cs="Times New Roman"/>
          <w:sz w:val="28"/>
          <w:szCs w:val="28"/>
        </w:rPr>
      </w:pPr>
      <w:r w:rsidRPr="009B4DD1">
        <w:rPr>
          <w:rFonts w:ascii="Times New Roman" w:hAnsi="Times New Roman" w:cs="Times New Roman"/>
          <w:sz w:val="28"/>
          <w:szCs w:val="28"/>
        </w:rPr>
        <w:t>Статья 249. Доходы от реализации</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1. В целях настоящей главы доходом от реализации признаются выручка от реализации товаров (работ, услуг) как собственного производства, так и ранее приобретенных, выручка от реализации имущественных прав.</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2. Выручка от реализации определяется исходя из всех поступлений, связанных с расчетами за реализованные товары (работы, услуги) или имущественные права, выраженные в денежной и (или) натуральной формах. В зависимости от выбранного налогоплательщиком метода признания доходов и расходов поступления, связанные с расчетами за реализованные товары (работы, услуги) или имущественные права, признаются для целей настоящей главы в соответствии со статьей 271 или статьей 273 настоящего Кодекса.</w:t>
      </w:r>
    </w:p>
    <w:p w:rsidR="00472E80" w:rsidRPr="009B4DD1" w:rsidRDefault="00472E80" w:rsidP="009B4DD1">
      <w:pPr>
        <w:autoSpaceDE w:val="0"/>
        <w:autoSpaceDN w:val="0"/>
        <w:adjustRightInd w:val="0"/>
        <w:spacing w:after="0" w:line="360" w:lineRule="auto"/>
        <w:ind w:firstLine="709"/>
        <w:jc w:val="both"/>
        <w:outlineLvl w:val="2"/>
        <w:rPr>
          <w:rFonts w:ascii="Times New Roman" w:hAnsi="Times New Roman" w:cs="Times New Roman"/>
          <w:sz w:val="28"/>
          <w:szCs w:val="28"/>
        </w:rPr>
      </w:pPr>
      <w:r w:rsidRPr="009B4DD1">
        <w:rPr>
          <w:rFonts w:ascii="Times New Roman" w:hAnsi="Times New Roman" w:cs="Times New Roman"/>
          <w:sz w:val="28"/>
          <w:szCs w:val="28"/>
        </w:rPr>
        <w:t>Статья 250. Внереализационные доходы</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Внереализационными доходами налогоплательщика признаются, в частности, доходы:</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1) от долевого участия в других организациях, за исключением дохода, направляемого на оплату дополнительных акций (долей), размещаемых среди акционеров (участников) организации;</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2) в виде положительной (отрицательной) курсовой разницы, образующейся вследствие отклонения курса продажи (покупки) иностранной валюты от официального курса, установленного Центральным банком Российской Федерации на дату перехода права собственности на иностранную валюту;</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3) в виде признанных должником или подлежащих уплате должником на основании решения суда, вступившего в законную силу, штрафов, пеней и (или) иных санкций за нарушение договорных обязательств, а также сумм возмещения убытков или ущерба;</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4) от сдачи имущества (включая земельные участки) в аренду (субаренду), если такие доходы не определяются налогоплательщиком в порядке, установленном статьей 249 настоящего Кодекса;</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5) от предоставления в пользование прав на результаты интеллектуальной деятельности и приравненные к ним средства индивидуализации (в частности, от предоставления в пользование прав, возникающих из патентов на изобретения, промышленные образцы и другие виды интеллектуальной собственности), если такие доходы не определяются налогоплательщиком в порядке, установленном статьей 249 настоящего Кодекса;</w:t>
      </w:r>
    </w:p>
    <w:p w:rsidR="00522F91"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 xml:space="preserve">6) в виде процентов, полученных по договорам займа, кредита, банковского счета, банковского вклада, а также по ценным бумагам и другим долговым обязательствам </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7) в виде сумм восстановленных резервов, расходы на формирование которых были приняты в составе расходов в порядке и на условиях, которые установлены статьями 266, 267, 292, 294, 294.1, 300, 324 и 324.1 настоящего Кодекса;</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8) в виде безвозмездно полученного имущества (работ, услуг) или имущественных прав, за исключением случаев, указанных в статье 251 настоящего Кодекса.</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При получении имущества (работ, услуг) безвозмездно оценка доходов осуществляется исходя из рыночных цен, определяемых с учетом положений статьи 40 настоящего Кодекса, но не ниже определяемой в соответствии с настоящей главой остаточной стоимости - по амортизируемому имуществу и не ниже затрат на производство (приобретение) - по иному имуществу (выполненным работам, оказанным услугам). Информация о ценах должна быть подтверждена налогоплательщиком - получателем имущества (работ, услуг) документально или путем проведения независимой оценки;</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9) в виде дохода, распределяемого в пользу налогоплательщика при его участии в простом товариществе, учитываемого в порядке, предусмотренном статьей 278 настоящего Кодекса;</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10) в виде дохода прошлых лет, выявленного в отчетном (налоговом) периоде;</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u w:val="single"/>
        </w:rPr>
        <w:t>16)</w:t>
      </w:r>
      <w:r w:rsidRPr="009B4DD1">
        <w:rPr>
          <w:rFonts w:ascii="Times New Roman" w:hAnsi="Times New Roman" w:cs="Times New Roman"/>
          <w:sz w:val="28"/>
          <w:szCs w:val="28"/>
        </w:rPr>
        <w:t xml:space="preserve"> в виде сумм, на которые в отчетном (налоговом) периоде произошло уменьшение уставного (складочного) капитала (фонда) организации, если такое уменьшение осуществлено с одновременным отказом от возврата стоимости соответствующей части взносов (вкладов) акционерам (участникам) организации (за исключением случаев, предусмотренных подпунктом 17 пункта 1 статьи 251 настоящего Кодекса);</w:t>
      </w:r>
    </w:p>
    <w:p w:rsidR="00472E80" w:rsidRPr="009B4DD1" w:rsidRDefault="00472E80" w:rsidP="009B4DD1">
      <w:pPr>
        <w:autoSpaceDE w:val="0"/>
        <w:autoSpaceDN w:val="0"/>
        <w:adjustRightInd w:val="0"/>
        <w:spacing w:after="0" w:line="360" w:lineRule="auto"/>
        <w:ind w:firstLine="709"/>
        <w:jc w:val="both"/>
        <w:outlineLvl w:val="2"/>
        <w:rPr>
          <w:rFonts w:ascii="Times New Roman" w:hAnsi="Times New Roman" w:cs="Times New Roman"/>
          <w:sz w:val="28"/>
          <w:szCs w:val="28"/>
        </w:rPr>
      </w:pPr>
      <w:r w:rsidRPr="009B4DD1">
        <w:rPr>
          <w:rFonts w:ascii="Times New Roman" w:hAnsi="Times New Roman" w:cs="Times New Roman"/>
          <w:sz w:val="28"/>
          <w:szCs w:val="28"/>
        </w:rPr>
        <w:t>Статья 251. Доходы, не учитываемые при определении налоговой базы</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1. При определении налоговой базы не учитываются следующие доходы:</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1) в виде имущества, имущественных прав, работ или услуг, которые получены от других лиц в порядке предварительной оплаты товаров (работ, услуг) налогоплательщиками, определяющими доходы и расходы по методу начисления;</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2) в виде имущества, имущественных прав, которые получены в форме залога или задатка в качестве обеспечения обязательств;</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3) в виде имущества, имущественных прав или неимущественных прав, имеющих денежную оценку, которые получены в виде взносов (вкладов) в уставный (складочный) капитал (фонд) организации (включая доход в виде превышения цены размещения акций (долей) над их номинальной стоимостью (первоначальным размером);</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3.1) в виде сумм налога на добавленную стоимость, подлежащих налоговому вычету у принимающей организации в соответствии с главой 21 настоящего Кодекса при передаче имущества, нематериальных активов и имущественных прав в качестве вклада в уставный (складочный) капитал хозяйственных обществ и товариществ или паевых взносов в паевые фонды кооперативов;</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4) в виде имущества, имущественных прав, которые получены в пределах вклада (взноса) участником хозяйственного общества или товарищества (его правопреемником или наследником) при выходе (выбытии) из хозяйственного общества или товарищества либо при распределении имущества ликвидируемого хозяйственного общества или товарищества между его участниками;</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10) в виде средств или иного имущества, которые получены по договорам кредита или займа (иных аналогичных средств или иного имущества независимо от формы оформления заимствований, включая ценные бумаги по долговым обязательствам), а также средств или иного имущества, которые получены в счет погашения таких заимствований;</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11) в виде имущества, полученного российской организацией безвозмездно:</w:t>
      </w:r>
    </w:p>
    <w:p w:rsidR="00472E80" w:rsidRPr="009B4DD1" w:rsidRDefault="00472E80" w:rsidP="009B4DD1">
      <w:pPr>
        <w:numPr>
          <w:ilvl w:val="0"/>
          <w:numId w:val="4"/>
        </w:numPr>
        <w:autoSpaceDE w:val="0"/>
        <w:autoSpaceDN w:val="0"/>
        <w:adjustRightInd w:val="0"/>
        <w:spacing w:after="0" w:line="360" w:lineRule="auto"/>
        <w:jc w:val="both"/>
        <w:rPr>
          <w:rFonts w:ascii="Times New Roman" w:hAnsi="Times New Roman" w:cs="Times New Roman"/>
          <w:sz w:val="28"/>
          <w:szCs w:val="28"/>
        </w:rPr>
      </w:pPr>
      <w:r w:rsidRPr="009B4DD1">
        <w:rPr>
          <w:rFonts w:ascii="Times New Roman" w:hAnsi="Times New Roman" w:cs="Times New Roman"/>
          <w:sz w:val="28"/>
          <w:szCs w:val="28"/>
        </w:rPr>
        <w:t>от организации, если уставный (складочный) капитал (фонд) получающей стороны более чем на 50 процентов состоит из вклада (доли) передающей организации;</w:t>
      </w:r>
    </w:p>
    <w:p w:rsidR="00472E80" w:rsidRPr="009B4DD1" w:rsidRDefault="00472E80" w:rsidP="009B4DD1">
      <w:pPr>
        <w:numPr>
          <w:ilvl w:val="0"/>
          <w:numId w:val="4"/>
        </w:numPr>
        <w:autoSpaceDE w:val="0"/>
        <w:autoSpaceDN w:val="0"/>
        <w:adjustRightInd w:val="0"/>
        <w:spacing w:after="0" w:line="360" w:lineRule="auto"/>
        <w:jc w:val="both"/>
        <w:rPr>
          <w:rFonts w:ascii="Times New Roman" w:hAnsi="Times New Roman" w:cs="Times New Roman"/>
          <w:sz w:val="28"/>
          <w:szCs w:val="28"/>
        </w:rPr>
      </w:pPr>
      <w:r w:rsidRPr="009B4DD1">
        <w:rPr>
          <w:rFonts w:ascii="Times New Roman" w:hAnsi="Times New Roman" w:cs="Times New Roman"/>
          <w:sz w:val="28"/>
          <w:szCs w:val="28"/>
        </w:rPr>
        <w:t>от организации, если уставный (складочный) капитал (фонд) передающей стороны более чем на 50 процентов состоит из вклада (доли) получающей организации;</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u w:val="single"/>
        </w:rPr>
        <w:t>17)</w:t>
      </w:r>
      <w:r w:rsidRPr="009B4DD1">
        <w:rPr>
          <w:rFonts w:ascii="Times New Roman" w:hAnsi="Times New Roman" w:cs="Times New Roman"/>
          <w:sz w:val="28"/>
          <w:szCs w:val="28"/>
        </w:rPr>
        <w:t xml:space="preserve"> в виде сумм, на которые в отчетном (налоговом) периоде произошло уменьшение уставного (складочного) капитала организации в соответствии с требованиями законодательства Российской Федерации;</w:t>
      </w:r>
    </w:p>
    <w:p w:rsidR="00472E80" w:rsidRPr="009B4DD1" w:rsidRDefault="00472E80" w:rsidP="009B4DD1">
      <w:pPr>
        <w:autoSpaceDE w:val="0"/>
        <w:autoSpaceDN w:val="0"/>
        <w:adjustRightInd w:val="0"/>
        <w:spacing w:after="0" w:line="360" w:lineRule="auto"/>
        <w:ind w:firstLine="709"/>
        <w:jc w:val="both"/>
        <w:outlineLvl w:val="2"/>
        <w:rPr>
          <w:rFonts w:ascii="Times New Roman" w:hAnsi="Times New Roman" w:cs="Times New Roman"/>
          <w:sz w:val="28"/>
          <w:szCs w:val="28"/>
        </w:rPr>
      </w:pPr>
      <w:r w:rsidRPr="009B4DD1">
        <w:rPr>
          <w:rFonts w:ascii="Times New Roman" w:hAnsi="Times New Roman" w:cs="Times New Roman"/>
          <w:sz w:val="28"/>
          <w:szCs w:val="28"/>
        </w:rPr>
        <w:t>Статья 253. Расходы, связанные с производством и реализацией</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1. Расходы, связанные с производством и реализацией, включают в себя:</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1) расходы, связанные с изготовлением (производством), хранением и доставкой товаров, выполнением работ, оказанием услуг, приобретением и (или) реализацией товаров (работ, услуг, имущественных прав);</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2) расходы на содержание и эксплуатацию, ремонт и техническое обслуживание основных средств и иного имущества, а также на поддержание их в исправном (актуальном) состоянии;</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3) расходы на освоение природных ресурсов;</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4) расходы на научные исследования и опытно-конструкторские разработки;</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5) расходы на обязательное и добровольное страхование;</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6) прочие расходы, связанные с производством и (или) реализацией.</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2. Расходы, связанные с производством и (или) реализацией, подразделяются на:</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1) материальные расходы;</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2) расходы на оплату труда;</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3) суммы начисленной амортизации;</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4) прочие расходы.</w:t>
      </w:r>
    </w:p>
    <w:p w:rsidR="00472E80" w:rsidRPr="009B4DD1" w:rsidRDefault="00472E80" w:rsidP="009B4DD1">
      <w:pPr>
        <w:autoSpaceDE w:val="0"/>
        <w:autoSpaceDN w:val="0"/>
        <w:adjustRightInd w:val="0"/>
        <w:spacing w:after="0" w:line="360" w:lineRule="auto"/>
        <w:ind w:firstLine="709"/>
        <w:jc w:val="both"/>
        <w:outlineLvl w:val="2"/>
        <w:rPr>
          <w:rFonts w:ascii="Times New Roman" w:hAnsi="Times New Roman" w:cs="Times New Roman"/>
          <w:sz w:val="28"/>
          <w:szCs w:val="28"/>
        </w:rPr>
      </w:pPr>
      <w:r w:rsidRPr="009B4DD1">
        <w:rPr>
          <w:rFonts w:ascii="Times New Roman" w:hAnsi="Times New Roman" w:cs="Times New Roman"/>
          <w:sz w:val="28"/>
          <w:szCs w:val="28"/>
        </w:rPr>
        <w:t>Статья 254. Материальные расходы</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1. К материальным расходам, в частности, относятся следующие затраты налогоплательщика:</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1) на приобретение сырья и (или) материалов, используемых в производстве товаров (выполнении работ, оказании услуг) и (или) образующих их основу либо являющихся необходимым компонентом при производстве товаров (выполнении работ, оказании услуг);</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2) на приобретение материалов, используемых:</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для упаковки и иной подготовки произведенных и (или) реализуемых товаров (включая предпродажную подготовку);</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на другие производственные и хозяйственные нужды (проведение испытаний, контроля, содержание, эксплуатацию основных средств и иные подобные цели);</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3) на приобретение инструментов, приспособлений, инвентаря, приборов, лабораторного оборудования, спецодежды и других средств индивидуальной и коллективной защиты, предусмотренных законодательством Российской Федерации, и другого имущества, не являющихся амортизируемым имуществом. Стоимость такого имущества включается в состав материальных расходов в полной сумме по мере ввода его в эксплуатацию;</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4) на приобретение комплектующих изделий, подвергающихся монтажу, и (или) полуфабрикатов, подвергающихся дополнительной обработке у налогоплательщика;</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5) на приобретение топлива, воды и энергии всех видов, расходуемых на технологические цели, выработку (в том числе самим налогоплательщиком для производственных нужд) всех видов энергии, отопление зданий, а также расходы на трансформацию и передачу энергии;</w:t>
      </w:r>
    </w:p>
    <w:p w:rsidR="00472E80" w:rsidRPr="009B4DD1" w:rsidRDefault="00472E80" w:rsidP="009B4DD1">
      <w:pPr>
        <w:autoSpaceDE w:val="0"/>
        <w:autoSpaceDN w:val="0"/>
        <w:adjustRightInd w:val="0"/>
        <w:spacing w:after="0" w:line="360" w:lineRule="auto"/>
        <w:ind w:firstLine="709"/>
        <w:jc w:val="both"/>
        <w:outlineLvl w:val="2"/>
        <w:rPr>
          <w:rFonts w:ascii="Times New Roman" w:hAnsi="Times New Roman" w:cs="Times New Roman"/>
          <w:sz w:val="28"/>
          <w:szCs w:val="28"/>
        </w:rPr>
      </w:pPr>
      <w:r w:rsidRPr="009B4DD1">
        <w:rPr>
          <w:rFonts w:ascii="Times New Roman" w:hAnsi="Times New Roman" w:cs="Times New Roman"/>
          <w:sz w:val="28"/>
          <w:szCs w:val="28"/>
        </w:rPr>
        <w:t>Статья 265. Внереализационные расходы</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1. В состав внереализационных расходов, не связанных с производством и реализацией, включаются обоснованные затраты на осуществление деятельности, непосредственно не связанной с производством и (или) реализацией. К таким расходам относятся, в частности:</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1) расходы на содержание переданного по договору аренды (лизинга) имущества (включая амортизацию по этому имуществу).</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2) расходы в виде процентов по долговым обязательствам любого вида, в том числе процентов, начисленных по ценным бумагам и иным обязательствам, выпущенным (эмитированным) налогоплательщиком</w:t>
      </w:r>
    </w:p>
    <w:p w:rsidR="00472E80" w:rsidRPr="009B4DD1" w:rsidRDefault="00472E80" w:rsidP="009B4DD1">
      <w:pPr>
        <w:autoSpaceDE w:val="0"/>
        <w:autoSpaceDN w:val="0"/>
        <w:adjustRightInd w:val="0"/>
        <w:spacing w:after="0" w:line="360" w:lineRule="auto"/>
        <w:ind w:firstLine="709"/>
        <w:jc w:val="both"/>
        <w:outlineLvl w:val="2"/>
        <w:rPr>
          <w:rFonts w:ascii="Times New Roman" w:hAnsi="Times New Roman" w:cs="Times New Roman"/>
          <w:sz w:val="28"/>
          <w:szCs w:val="28"/>
        </w:rPr>
      </w:pPr>
      <w:r w:rsidRPr="009B4DD1">
        <w:rPr>
          <w:rFonts w:ascii="Times New Roman" w:hAnsi="Times New Roman" w:cs="Times New Roman"/>
          <w:sz w:val="28"/>
          <w:szCs w:val="28"/>
        </w:rPr>
        <w:t>Статья 270. Расходы, не учитываемые в целях налогообложения</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При определении налоговой базы не учитываются следующие расходы:</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1) в виде сумм начисленных налогоплательщиком дивидендов и других сумм прибыли после налогообложения;</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2) в виде пени, штрафов и иных санкций, перечисляемых в бюджет (в государственные внебюджетные фонды), а также штрафов и других санкций, взимаемых государственными организациями, которым законодательством Российской Федерации предоставлено право наложения указанных санкций;</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3) в виде взноса в уставный (складочный) капитал, вклада в простое товарищество;</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4) в виде суммы налога, а также суммы платежей за сверхнормативные выбросы загрязняющих веществ в окружающую среду;</w:t>
      </w:r>
    </w:p>
    <w:p w:rsidR="00472E80" w:rsidRPr="009B4DD1" w:rsidRDefault="00472E80" w:rsidP="009B4DD1">
      <w:pPr>
        <w:autoSpaceDE w:val="0"/>
        <w:autoSpaceDN w:val="0"/>
        <w:adjustRightInd w:val="0"/>
        <w:spacing w:after="0" w:line="360" w:lineRule="auto"/>
        <w:ind w:firstLine="709"/>
        <w:jc w:val="both"/>
        <w:outlineLvl w:val="2"/>
        <w:rPr>
          <w:rFonts w:ascii="Times New Roman" w:hAnsi="Times New Roman" w:cs="Times New Roman"/>
          <w:sz w:val="28"/>
          <w:szCs w:val="28"/>
        </w:rPr>
      </w:pPr>
      <w:r w:rsidRPr="009B4DD1">
        <w:rPr>
          <w:rFonts w:ascii="Times New Roman" w:hAnsi="Times New Roman" w:cs="Times New Roman"/>
          <w:sz w:val="28"/>
          <w:szCs w:val="28"/>
        </w:rPr>
        <w:t>Статья 271. Порядок признания доходов при методе начисления</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Для доходов от реализации, если иное не предусмотрено настоящей главой, датой получения дохода признается дата реализации товаров (работ, услуг, имущественных прав), определяемой в соответствии с пунктом 1 статьи 39 настоящего Кодекса, независимо от фактического поступления денежных средств (иного имущества (работ, услуг) и (или) имущественных прав) в их оплату.</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4. Для внереализационных доходов датой получения дохода признается:</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1) дата подписания сторонами акта приема-передачи имущества (приемки-сдачи работ, услуг) - для доходов:</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в виде безвозмездно полученного имущества (работ, услуг);</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по иным аналогичным доходам;</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2) дата поступления денежных средств на расчетный счет (в кассу) налогоплательщика - для доходов:</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в виде дивидендов от долевого участия в деятельности других организаций;</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в виде безвозмездно полученных денежных средств;</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3) дата осуществления расчетов в соответствии с условиями заключенных договоров или предъявления налогоплательщику документов, служащих основанием для произведения расчетов, либо последний день отчетного (налогового) периода - для доходов:</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от сдачи имущества в аренду;</w:t>
      </w:r>
    </w:p>
    <w:p w:rsidR="00472E80" w:rsidRPr="009B4DD1" w:rsidRDefault="00472E80" w:rsidP="009B4DD1">
      <w:pPr>
        <w:autoSpaceDE w:val="0"/>
        <w:autoSpaceDN w:val="0"/>
        <w:adjustRightInd w:val="0"/>
        <w:spacing w:after="0" w:line="360" w:lineRule="auto"/>
        <w:ind w:firstLine="709"/>
        <w:jc w:val="both"/>
        <w:outlineLvl w:val="2"/>
        <w:rPr>
          <w:rFonts w:ascii="Times New Roman" w:hAnsi="Times New Roman" w:cs="Times New Roman"/>
          <w:sz w:val="28"/>
          <w:szCs w:val="28"/>
        </w:rPr>
      </w:pPr>
      <w:r w:rsidRPr="009B4DD1">
        <w:rPr>
          <w:rFonts w:ascii="Times New Roman" w:hAnsi="Times New Roman" w:cs="Times New Roman"/>
          <w:sz w:val="28"/>
          <w:szCs w:val="28"/>
        </w:rPr>
        <w:t>Статья 272. Порядок признания расходов при методе начисления</w:t>
      </w:r>
    </w:p>
    <w:p w:rsidR="00472E80" w:rsidRPr="009B4DD1" w:rsidRDefault="00472E80" w:rsidP="009B4DD1">
      <w:pPr>
        <w:pStyle w:val="a3"/>
        <w:numPr>
          <w:ilvl w:val="0"/>
          <w:numId w:val="2"/>
        </w:numPr>
        <w:autoSpaceDE w:val="0"/>
        <w:autoSpaceDN w:val="0"/>
        <w:adjustRightInd w:val="0"/>
        <w:spacing w:after="0" w:line="360" w:lineRule="auto"/>
        <w:ind w:left="0" w:firstLine="709"/>
        <w:jc w:val="both"/>
        <w:rPr>
          <w:rFonts w:ascii="Times New Roman" w:hAnsi="Times New Roman" w:cs="Times New Roman"/>
          <w:sz w:val="28"/>
          <w:szCs w:val="28"/>
        </w:rPr>
      </w:pPr>
      <w:r w:rsidRPr="009B4DD1">
        <w:rPr>
          <w:rFonts w:ascii="Times New Roman" w:hAnsi="Times New Roman" w:cs="Times New Roman"/>
          <w:sz w:val="28"/>
          <w:szCs w:val="28"/>
        </w:rPr>
        <w:t>Расходы, принимаемые для целей налогообложения с учетом положений настоящей главы, признаются таковыми в том отчетном (налоговом) периоде, к которому они относятся, независимо от времени фактической выплаты денежных средств и (или) иной формы их оплаты</w:t>
      </w:r>
    </w:p>
    <w:p w:rsidR="00472E80" w:rsidRPr="009B4DD1" w:rsidRDefault="00472E80" w:rsidP="009B4DD1">
      <w:pPr>
        <w:pStyle w:val="a3"/>
        <w:numPr>
          <w:ilvl w:val="0"/>
          <w:numId w:val="2"/>
        </w:numPr>
        <w:autoSpaceDE w:val="0"/>
        <w:autoSpaceDN w:val="0"/>
        <w:adjustRightInd w:val="0"/>
        <w:spacing w:after="0" w:line="360" w:lineRule="auto"/>
        <w:ind w:left="0" w:firstLine="709"/>
        <w:jc w:val="both"/>
        <w:rPr>
          <w:rFonts w:ascii="Times New Roman" w:hAnsi="Times New Roman" w:cs="Times New Roman"/>
          <w:sz w:val="28"/>
          <w:szCs w:val="28"/>
        </w:rPr>
      </w:pPr>
      <w:r w:rsidRPr="009B4DD1">
        <w:rPr>
          <w:rFonts w:ascii="Times New Roman" w:hAnsi="Times New Roman" w:cs="Times New Roman"/>
          <w:sz w:val="28"/>
          <w:szCs w:val="28"/>
        </w:rPr>
        <w:t xml:space="preserve"> Датой осуществления материальных расходов признается:</w:t>
      </w:r>
    </w:p>
    <w:p w:rsidR="00472E80" w:rsidRPr="009B4DD1" w:rsidRDefault="00472E80" w:rsidP="009B4DD1">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9B4DD1">
        <w:rPr>
          <w:rFonts w:ascii="Times New Roman" w:hAnsi="Times New Roman" w:cs="Times New Roman"/>
          <w:sz w:val="28"/>
          <w:szCs w:val="28"/>
        </w:rPr>
        <w:t>дата передачи в производство сырья и материалов - в части сырья и материалов, приходящихся на произведенные товары (работы, услуги);</w:t>
      </w:r>
    </w:p>
    <w:p w:rsidR="00472E80" w:rsidRPr="009B4DD1" w:rsidRDefault="00472E80" w:rsidP="009B4DD1">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9B4DD1">
        <w:rPr>
          <w:rFonts w:ascii="Times New Roman" w:hAnsi="Times New Roman" w:cs="Times New Roman"/>
          <w:sz w:val="28"/>
          <w:szCs w:val="28"/>
        </w:rPr>
        <w:t>дата подписания налогоплательщиком акта приемки-передачи услуг (работ) - для услуг (работ) производственного характера.</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7. Датой осуществления внереализационных и прочих расходов признается:</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2) дата начисления в соответствии с требованиями настоящей главы - для расходов в виде сумм отчислений в резервы, признаваемые расходом в соответствии с настоящей главой;</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(пп. 2 введен Федеральным законом от 29.05.2002 N 57-ФЗ)</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3) дата расчетов в соответствии с условиями заключенных договоров или дата предъявления налогоплательщику документов, служащих основанием для произведения расчетов, либо последнее число отчетного (налогового) периода - для расходов:</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(в ред. Федерального закона от 27.07.2006 N 137-ФЗ)</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в виде сумм комиссионных сборов;</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в виде расходов на оплату сторонним организациям за выполненные ими работы (предоставленные услуги);</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в виде арендных (лизинговых) платежей за арендуемое (принятое в лизинг) имущество;</w:t>
      </w:r>
    </w:p>
    <w:p w:rsidR="00472E80" w:rsidRPr="009B4DD1" w:rsidRDefault="00472E80" w:rsidP="009B4DD1">
      <w:pPr>
        <w:autoSpaceDE w:val="0"/>
        <w:autoSpaceDN w:val="0"/>
        <w:adjustRightInd w:val="0"/>
        <w:spacing w:after="0" w:line="360" w:lineRule="auto"/>
        <w:ind w:firstLine="709"/>
        <w:jc w:val="both"/>
        <w:outlineLvl w:val="2"/>
        <w:rPr>
          <w:rFonts w:ascii="Times New Roman" w:hAnsi="Times New Roman" w:cs="Times New Roman"/>
          <w:sz w:val="28"/>
          <w:szCs w:val="28"/>
        </w:rPr>
      </w:pPr>
      <w:r w:rsidRPr="009B4DD1">
        <w:rPr>
          <w:rFonts w:ascii="Times New Roman" w:hAnsi="Times New Roman" w:cs="Times New Roman"/>
          <w:sz w:val="28"/>
          <w:szCs w:val="28"/>
        </w:rPr>
        <w:t>Статья 273. Порядок определения доходов и расходов при кассовом методе</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1. Организации (за исключением банков) имеют право на определение даты получения дохода (осуществления расхода) по кассовому методу, если в среднем за предыдущие четыре квартала сумма выручки от реализации товаров (работ, услуг) этих организаций без учета налога на добавленную стоимость не превысила одного миллиона рублей за каждый квартал.</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 В целях настоящей главы датой получения дохода признается день поступления средств на счета в банках и (или) в кассу, поступления иного имущества (работ, услуг) и (или) имущественных прав, а также погашение задолженности перед налогоплательщиком иным способом (кассовый метод).</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Расходами налогоплательщиков признаются затраты после их фактической оплаты. В целях настоящей главы оплатой товара (работ, услуг и (или) имущественных прав) признается прекращение встречного обязательства налогоплательщиком - приобретателем указанных товаров (работ, услуг) и имущественных прав перед продавцом, которое непосредственно связано с поставкой этих товаров (выполнением работ, оказанием услуг, передачей имущественных прав).</w:t>
      </w:r>
    </w:p>
    <w:p w:rsidR="00472E80" w:rsidRPr="00135201" w:rsidRDefault="00472E80" w:rsidP="009B4DD1">
      <w:pPr>
        <w:autoSpaceDE w:val="0"/>
        <w:autoSpaceDN w:val="0"/>
        <w:adjustRightInd w:val="0"/>
        <w:spacing w:after="0" w:line="360" w:lineRule="auto"/>
        <w:ind w:firstLine="709"/>
        <w:jc w:val="both"/>
        <w:outlineLvl w:val="2"/>
        <w:rPr>
          <w:rFonts w:ascii="Times New Roman" w:hAnsi="Times New Roman" w:cs="Times New Roman"/>
          <w:sz w:val="28"/>
          <w:szCs w:val="28"/>
        </w:rPr>
      </w:pPr>
      <w:r w:rsidRPr="009B4DD1">
        <w:rPr>
          <w:rFonts w:ascii="Times New Roman" w:hAnsi="Times New Roman" w:cs="Times New Roman"/>
          <w:sz w:val="28"/>
          <w:szCs w:val="28"/>
        </w:rPr>
        <w:t>Статья 284. Налоговые ставки</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1. Налоговая ставка устанавливается в размере 24 процентов, за исключением случаев, предусмотренных пунктами 2 - 5 настоящей статьи. При этом:</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сумма налога, исчисленная по налоговой ставке в размере 6,5 процента, зачисляется в федеральный бюджет;</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сумма налога, исчисленная по налоговой ставке в размере 17,5 процента, зачисляется в бюджеты субъектов Российской Федерации.</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2. Налоговые ставки на доходы иностранных организаций, не связанные с деятельностью в Российской Федерации через постоянное представительство, устанавливаются в следующих размерах:</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1) 20 процентов - со всех доходов, за исключением указанных в подпункте 2 настоящего пункта и пунктах 3 и 4 настоящей статьи с учетом положений статьи 310 настоящего Кодекса;</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2) 10 процентов - от использования, содержания или сдачи в аренду (фрахта) судов, самолетов или других подвижных транспортных средств или контейнеров (включая трейлеры и вспомогательное оборудование, необходимое для транспортировки) в связи с осуществлением международных перевозок.</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3. К налоговой базе, определяемой по доходам, полученным в виде дивидендов, применяются следующие налоговые ставки:</w:t>
      </w:r>
    </w:p>
    <w:p w:rsidR="008E6F75" w:rsidRPr="0013520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 xml:space="preserve">1) 0 процентов - по доходам, полученным российскими организациями в виде дивидендов при условии, что на день принятия решения о выплате дивидендов получающая дивиденды организация в течение не менее 365 дней непрерывно владеет на праве собственности не менее чем 50-процентным вкладом (долей) в уставном (складочном) капитале (фонде) выплачивающей дивиденды организации или депозитарными расписками, дающими право на получение дивидендов, в сумме, соответствующей не менее 50 процентам общей суммы выплачиваемых организацией дивидендов, и при условии, что стоимость приобретения и (или) получения в соответствии с законодательством Российской Федерации в собственность вклада (доли) в уставном (складочном) капитале (фонде) выплачивающей дивиденды организации или депозитарных расписок, дающих право на получение дивидендов, превышает 500 миллионов рублей. </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2) 9 процентов - по доходам, полученным в виде дивидендов от российских и иностранных организаций российскими организациями, не указанными в подпункте 1 настоящего пункта;</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3) 15 процентов - по доходам, полученным в виде дивидендов от российских организаций иностранными организациями.</w:t>
      </w:r>
    </w:p>
    <w:p w:rsidR="00472E80" w:rsidRPr="009B4DD1" w:rsidRDefault="00472E80" w:rsidP="009B4DD1">
      <w:pPr>
        <w:autoSpaceDE w:val="0"/>
        <w:autoSpaceDN w:val="0"/>
        <w:adjustRightInd w:val="0"/>
        <w:spacing w:after="0" w:line="360" w:lineRule="auto"/>
        <w:ind w:firstLine="709"/>
        <w:jc w:val="both"/>
        <w:outlineLvl w:val="2"/>
        <w:rPr>
          <w:rFonts w:ascii="Times New Roman" w:hAnsi="Times New Roman" w:cs="Times New Roman"/>
          <w:sz w:val="28"/>
          <w:szCs w:val="28"/>
        </w:rPr>
      </w:pPr>
      <w:r w:rsidRPr="009B4DD1">
        <w:rPr>
          <w:rFonts w:ascii="Times New Roman" w:hAnsi="Times New Roman" w:cs="Times New Roman"/>
          <w:sz w:val="28"/>
          <w:szCs w:val="28"/>
        </w:rPr>
        <w:t>Статья 285. Налоговый период. Отчетный период</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1. Налоговым периодом по налогу признается календарный год.</w:t>
      </w:r>
    </w:p>
    <w:p w:rsidR="00472E80" w:rsidRPr="009B4DD1" w:rsidRDefault="00472E80" w:rsidP="009B4DD1">
      <w:pPr>
        <w:autoSpaceDE w:val="0"/>
        <w:autoSpaceDN w:val="0"/>
        <w:adjustRightInd w:val="0"/>
        <w:spacing w:after="0" w:line="360" w:lineRule="auto"/>
        <w:ind w:firstLine="709"/>
        <w:jc w:val="both"/>
        <w:rPr>
          <w:rFonts w:ascii="Times New Roman" w:hAnsi="Times New Roman" w:cs="Times New Roman"/>
          <w:sz w:val="28"/>
          <w:szCs w:val="28"/>
        </w:rPr>
      </w:pPr>
      <w:r w:rsidRPr="009B4DD1">
        <w:rPr>
          <w:rFonts w:ascii="Times New Roman" w:hAnsi="Times New Roman" w:cs="Times New Roman"/>
          <w:sz w:val="28"/>
          <w:szCs w:val="28"/>
        </w:rPr>
        <w:t>2. Отчетными периодами по налогу признаются первый квартал, полугодие и девять месяцев календарного года.</w:t>
      </w:r>
      <w:bookmarkStart w:id="0" w:name="_GoBack"/>
      <w:bookmarkEnd w:id="0"/>
    </w:p>
    <w:sectPr w:rsidR="00472E80" w:rsidRPr="009B4DD1" w:rsidSect="009B4DD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730EC"/>
    <w:multiLevelType w:val="hybridMultilevel"/>
    <w:tmpl w:val="E5D85148"/>
    <w:lvl w:ilvl="0" w:tplc="29588932">
      <w:start w:val="1"/>
      <w:numFmt w:val="decimal"/>
      <w:lvlText w:val="%1."/>
      <w:lvlJc w:val="left"/>
      <w:pPr>
        <w:ind w:left="1350" w:hanging="81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4A8A4438"/>
    <w:multiLevelType w:val="hybridMultilevel"/>
    <w:tmpl w:val="CC5467B0"/>
    <w:lvl w:ilvl="0" w:tplc="2AB8430E">
      <w:start w:val="1"/>
      <w:numFmt w:val="decimal"/>
      <w:lvlText w:val="%1)"/>
      <w:lvlJc w:val="left"/>
      <w:pPr>
        <w:ind w:left="975" w:hanging="61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56232C7"/>
    <w:multiLevelType w:val="hybridMultilevel"/>
    <w:tmpl w:val="73EEE2F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7FEA0E3D"/>
    <w:multiLevelType w:val="hybridMultilevel"/>
    <w:tmpl w:val="C9DED88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E80"/>
    <w:rsid w:val="000434DF"/>
    <w:rsid w:val="00135201"/>
    <w:rsid w:val="001E4F80"/>
    <w:rsid w:val="00331089"/>
    <w:rsid w:val="00472E80"/>
    <w:rsid w:val="00522F91"/>
    <w:rsid w:val="00866A96"/>
    <w:rsid w:val="008E6F75"/>
    <w:rsid w:val="009B4DD1"/>
    <w:rsid w:val="00B22906"/>
    <w:rsid w:val="00D568AD"/>
    <w:rsid w:val="00D76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4CDBE6-4685-4C67-BAC5-1609C286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E80"/>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72E8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2607</Words>
  <Characters>14864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2014-03-12T16:16:00Z</dcterms:created>
  <dcterms:modified xsi:type="dcterms:W3CDTF">2014-03-12T16:16:00Z</dcterms:modified>
</cp:coreProperties>
</file>