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0B1C">
        <w:rPr>
          <w:rFonts w:ascii="Times New Roman" w:hAnsi="Times New Roman"/>
          <w:b/>
          <w:color w:val="000000"/>
          <w:sz w:val="28"/>
          <w:szCs w:val="28"/>
        </w:rPr>
        <w:t>Портрет современного ро</w:t>
      </w:r>
      <w:r w:rsidR="005D5727">
        <w:rPr>
          <w:rFonts w:ascii="Times New Roman" w:hAnsi="Times New Roman"/>
          <w:b/>
          <w:color w:val="000000"/>
          <w:sz w:val="28"/>
          <w:szCs w:val="28"/>
        </w:rPr>
        <w:t>ссийского финансового директора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 xml:space="preserve">Данная статья была опубликована в журнале «Финансовый менеджмент» </w:t>
      </w:r>
      <w:r w:rsidR="001A0B1C">
        <w:rPr>
          <w:rFonts w:ascii="Times New Roman" w:hAnsi="Times New Roman"/>
          <w:color w:val="000000"/>
          <w:sz w:val="28"/>
          <w:szCs w:val="28"/>
        </w:rPr>
        <w:t>№</w:t>
      </w:r>
      <w:r w:rsidR="001A0B1C" w:rsidRPr="001A0B1C">
        <w:rPr>
          <w:rFonts w:ascii="Times New Roman" w:hAnsi="Times New Roman"/>
          <w:color w:val="000000"/>
          <w:sz w:val="28"/>
          <w:szCs w:val="28"/>
        </w:rPr>
        <w:t>3</w:t>
      </w:r>
      <w:r w:rsidRPr="001A0B1C">
        <w:rPr>
          <w:rFonts w:ascii="Times New Roman" w:hAnsi="Times New Roman"/>
          <w:color w:val="000000"/>
          <w:sz w:val="28"/>
          <w:szCs w:val="28"/>
        </w:rPr>
        <w:t>, 2007.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A0B1C">
        <w:rPr>
          <w:rFonts w:ascii="Times New Roman" w:hAnsi="Times New Roman"/>
          <w:color w:val="000000"/>
          <w:sz w:val="28"/>
          <w:szCs w:val="28"/>
        </w:rPr>
        <w:t xml:space="preserve"> статьи – выявить</w:t>
      </w:r>
      <w:r w:rsidR="005D5727">
        <w:rPr>
          <w:rFonts w:ascii="Times New Roman" w:hAnsi="Times New Roman"/>
          <w:color w:val="000000"/>
          <w:sz w:val="28"/>
          <w:szCs w:val="28"/>
        </w:rPr>
        <w:t>,</w:t>
      </w:r>
      <w:r w:rsidRPr="001A0B1C">
        <w:rPr>
          <w:rFonts w:ascii="Times New Roman" w:hAnsi="Times New Roman"/>
          <w:color w:val="000000"/>
          <w:sz w:val="28"/>
          <w:szCs w:val="28"/>
        </w:rPr>
        <w:t xml:space="preserve"> какие</w:t>
      </w:r>
      <w:r w:rsidRPr="001A0B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</w:rPr>
        <w:t>требования предъявляют к финансовому директору своих компаний собственники и генеральные директора, и какие компетенции наиболее востребованы с точки зрения самих</w:t>
      </w:r>
      <w:r w:rsidR="001A0B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</w:rPr>
        <w:t>руководителей финансовых служб.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>Роль руководителя финансовых служб компании в современном мире становится все более значимой. Эта тенденция наблюдается как в зарубежных компаниях, так и в российских. Новые информационные и управленческие технологии позволяют сократить время, затрачиваемое на оперативную текущую работу, и акцент смещается в сторону стратегических вопросов. В результате сегодня финансисты не только определяют финансовую стратегию компании, но и участвуют в формировании стратегии развития бизнеса в целом.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 xml:space="preserve">Исследование проводилось на базе </w:t>
      </w:r>
      <w:r w:rsidRPr="001A0B1C">
        <w:rPr>
          <w:rFonts w:ascii="Times New Roman" w:hAnsi="Times New Roman"/>
          <w:b/>
          <w:color w:val="000000"/>
          <w:sz w:val="28"/>
          <w:szCs w:val="28"/>
        </w:rPr>
        <w:t>анкетирования</w:t>
      </w:r>
      <w:r w:rsidRPr="001A0B1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A0B1C">
        <w:rPr>
          <w:rFonts w:ascii="Times New Roman" w:hAnsi="Times New Roman"/>
          <w:b/>
          <w:color w:val="000000"/>
          <w:sz w:val="28"/>
          <w:szCs w:val="28"/>
        </w:rPr>
        <w:t>интервьюирования</w:t>
      </w:r>
      <w:r w:rsidRPr="001A0B1C">
        <w:rPr>
          <w:rFonts w:ascii="Times New Roman" w:hAnsi="Times New Roman"/>
          <w:color w:val="000000"/>
          <w:sz w:val="28"/>
          <w:szCs w:val="28"/>
        </w:rPr>
        <w:t xml:space="preserve"> топ-менеджеров и собственников крупных и средних российских компаний. Все компетенции финансового директора были разделены на две группы: финансовые и управленческие, каждая группа включала более 20, агрегированных до уровня формирования управленческой финансовой системы или формирования определенной политики, знаний, умений и навыков.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 xml:space="preserve">Цель статьи обусловила решение следующих </w:t>
      </w:r>
      <w:r w:rsidRPr="001A0B1C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1A0B1C">
        <w:rPr>
          <w:rFonts w:ascii="Times New Roman" w:hAnsi="Times New Roman"/>
          <w:color w:val="000000"/>
          <w:sz w:val="28"/>
          <w:szCs w:val="28"/>
        </w:rPr>
        <w:t>: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</w:rPr>
        <w:t>определить компетенции, которые повысят свою значимость в обозримой перспективе;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</w:rPr>
        <w:t>изучить компетенции, которых недостает современному российскому руководителю финансовых служб;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</w:rPr>
        <w:t>исследовать компетенции на предмет из значимости в настоящее время.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>В данной статье авторы использовали теоретические методы исследования такие, как: исторический анализ проблемы, метод систематизаций, и эмпирические методы: анализ фактической документации, математическое моделирование.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>Перечень исследуемых компетенций: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 xml:space="preserve">1. Финансовые (знание методов финансового анализа, планирования, оценки инвестиций, умение формировать финансовую стратегию </w:t>
      </w:r>
      <w:r w:rsidR="001A0B1C">
        <w:rPr>
          <w:rFonts w:ascii="Times New Roman" w:hAnsi="Times New Roman"/>
          <w:color w:val="000000"/>
          <w:sz w:val="28"/>
          <w:szCs w:val="28"/>
        </w:rPr>
        <w:t>и т.д.</w:t>
      </w:r>
      <w:r w:rsidRPr="001A0B1C">
        <w:rPr>
          <w:rFonts w:ascii="Times New Roman" w:hAnsi="Times New Roman"/>
          <w:color w:val="000000"/>
          <w:sz w:val="28"/>
          <w:szCs w:val="28"/>
        </w:rPr>
        <w:t>)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 xml:space="preserve">2. Управленческие (быть лидером, осуществлять эффективные коммуникации, быть креативным, обладать стратегическим умом </w:t>
      </w:r>
      <w:r w:rsidR="001A0B1C">
        <w:rPr>
          <w:rFonts w:ascii="Times New Roman" w:hAnsi="Times New Roman"/>
          <w:color w:val="000000"/>
          <w:sz w:val="28"/>
          <w:szCs w:val="28"/>
        </w:rPr>
        <w:t>и т.д.</w:t>
      </w:r>
      <w:r w:rsidRPr="001A0B1C">
        <w:rPr>
          <w:rFonts w:ascii="Times New Roman" w:hAnsi="Times New Roman"/>
          <w:color w:val="000000"/>
          <w:sz w:val="28"/>
          <w:szCs w:val="28"/>
        </w:rPr>
        <w:t>)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B1C">
        <w:rPr>
          <w:rFonts w:ascii="Times New Roman" w:hAnsi="Times New Roman"/>
          <w:color w:val="000000"/>
          <w:sz w:val="28"/>
          <w:szCs w:val="28"/>
        </w:rPr>
        <w:t>Данные компетенции исследовались как на предмет их значимости в настоящее время, так и на ближайшую перспективу. Также проводился опрос по дополнительным специальным требованиям, предъявляемым в компании к финансовым директорам: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</w:rPr>
        <w:t>опыт работы в области финансов;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опыт работы в области бухучета;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профессиональная сертификация;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знание иностранного языка;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диплом МВА;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репутация, рекомендации;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бизнес-этика;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жизненные устои и ценности.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Состав респондентов можно охарактеризовать следующим образом: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собственники бизнеса (в основном средний бизнес) и 5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топ-менеджеры;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у большинства техническое (6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), гуманитарное у 2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, у остальных экономическое либо иное;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сфера деятельности компаний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примерно пополам производство и торговля (приблизительно по 4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), остальное приходится на услуги и другие виды бизнеса;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более трети пользуются услугами финансовых консультантов (4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соотношение мужчин и женщин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примерно 2 к 1;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средний возраст около 40 лет.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Оценки в среднем по всей выборке распределились от 6 до 10 баллов, таким образом, «ненужных» компетенций не оказалось вовсе.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работодатели ждут от своего финансового директора умения решать ряд стратегических вопросов и одновременно заниматься налаживанием технологических процессов в управлении финансами, аналитически? способностей и нацеленности на успех.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рейтинга, полученного в ходе опроса, все современные компетенции можно разделить на четыре категории; категория А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компетенции, которые были оценены выше 9 баллов (во всех случаях, где среднее больше 9, большинство респондентов оценили его в 10,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максимально значимое); категория Б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8 до 9 баллов; категория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 до 8 баллов, и категория Г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от 6 до 7 баллов.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В категорию А подавляющее большинство респондентов отнесли: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финансовым компетенциям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Знание Методов финансового планирования (9,76) и Методов финансового анализа (9,44),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компетенции, определяющие базовые знания финансиста;</w:t>
      </w:r>
    </w:p>
    <w:p w:rsidR="00AB5EA8" w:rsidRPr="001A0B1C" w:rsidRDefault="001A0B1C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AB5EA8" w:rsidRPr="001A0B1C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управленческим компетенциям</w:t>
      </w:r>
      <w:r w:rsidR="00AB5EA8" w:rsidRPr="001A0B1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обладать аналитическими способностями (9,4)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выделить главное, расставить приоритеты (9,32)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нацеленным на успех (9,16)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способным к самообучению (9).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Лидером в категории Б выступает «Умение формировать финансовую стратегию компании», также высокие баллы получили комплексные компетенции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(«Постановка и развитие системы бюджетирования»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, «Умение формировать налоговую и бюджетную политику»), включающие несколько умений и навыков. Компетенции, характеризующие отдельные финансовые умения, занимают менее значимое место по сравнению с комплексными. Работодателям сейчас более ценны финансисты, умеющие объединять несколько компетенций и выходить на целостные решения, такие как формировать различные виды финансовой политики.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Дефицит времени и неопределенность остаются одними из актуальных проблем современного российского руководителя. И как следствие умение преодолевать эти проблемы получило один из наивысших баллов в рейтинге управленческих компетенций.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Не остались без внимания опрашиваемых и такие компетенции как «Обладать стратегическим мышлением» и «Быть способным осуществлять бизнес-планирование». Что перекликается с рейтингом финансовых компетенций.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Высокую значимость для опрашиваемых собственников и топ-менеджеров имеют компетенции, связанные с коммуникативными навыками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(«Осуществлять эффективные коммуникации»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личностные компетенции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(«Уметь управлять стрессом»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) и «Уметь выявлять и разрешать проблемы», а также «Уметь управлять проектом».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Значимыми для опрашиваемых категории В оказались навыки постановки учетных систем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(«Постановка и развитие системы налогового и бухгалтерского учета»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в продолжение рейтинга категории Б умения формировать отдельные виды финансовой политики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(«Умение формировать политику управления оборотными активами компании и инвестиционную политику»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Высокие баллы получило «Умение формировать бизнес-контакты и осуществлять взаимодействие с внутренней и внешней средой компании». Эта компетенция тесным образом связана с высоким рейтингом управленческих компетенций из категории Б по преодолению неопределенности российского бизнеса.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Оказались востребованными такие специальные знания, как знание методов оценки инвестиций, методов оценки и управления стоимостью компании, правовых аспектов ведения бизнеса и методов антикризисного управления.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Данная категория объединила две группы компетенций. Максимальную оценку значимости для финансового директора, по мнению опрашиваемых, имеют компетенции по управлению бизнес-процессами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(«Умение осуществлять оптимизацию бизнес-процессов и их мониторинг»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Важными для руководителя финансовых служб, с точки зрения собственников и топ-менеджеров, оказались умения и навыки работы в коллективе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(«Умения делегировать полномочия, управлять конфликтами, создавать команду и работать с ней»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, а также «Умение создать систему мотивации сотрудников»).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Важным в современном видении роли финансового директора выступило «Умение управлять организационным развитием и изменениями компании». Однако данная компетенция получила минимальную оценку в этой группе, что может быть связано как с передачей данной функции на более высокий уровень управления, так и с недооценкой ее значимости в целом в российских условиях.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Категория Г (с баллами от 6 до 7) состоит из следующих финансовых компетенций: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Знание Специального программного обеспечения и систем автоматизации (6,8);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ценовую политику (6,6);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дивидендную политику (6,6);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Постановка и развитие системы риск-менеджмента (6,52);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Знание Международных стандартов финансовой отчетности (МСФО) (6,32). И управленческих компетенций: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креативным (6,88);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лидером (6,4);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способным к самопрезентации (ораторские навыки, навыки эффективной презентации) (6,32).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Категория Г по финансовым компетенциям объединила две группы компетенций. Одна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умения формировать отдельные виды финансовой политики. Она продолжает рейтинг этих видов финансовой политики, начатый еще в категории Б 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(«Умение формировать ценовую и дивидендную политику»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Вторая группа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это специальные знания систем автоматизации и МСФО.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Управленческие компетенции из категории Г все носят личностный характер и направлены на самоменеджмент.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касается тех компетенций, которые повысят свою значимость в обозримой перспективе, то абсолютными лидерами выступили в финансовом блоке «Управление стоимостью компании» и «Постановка риск-менеджмента», в управленческом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«Стратегическое мышление», которого, по мнению респондентов, как раз и недостает современным финансовым директорам.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Теперь несколько слов об отличии точек зрения на компетенции финансового директора со стороны собственников и топ-менеджеров. В целом топ-менеджеры оценивают практически одинаково значимость финансовых и управленческих компетенций в работе финансового директора, а собственники ставят на первое место финансовые знания и навыки (хотя разрыв небольшой).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Ожидания собственников и топ-менеджеров совпадают по набору финансовых компетенций, однако наблюдаются существенные расхождения в оценке отдельных компетенций. Так, топ-менеджеры по сравнению с собственниками более чем на 1,5 балла более значимо оценили знание методов антикризисного управления и правовых аспектов ведения бизнеса, а также постановку и развитие системы риск-менеджмента.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Мужчины существенно выше, чем женщины, оценивают командные качества, знание бухгалтерского учета, финансового анализа и умение формировать политику управления оборотными активами.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в глазах женщин финансовый директор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креативный, стрессоустойчивый аналитик, отвечающий за стратегические аспекты управления, тогда как мужчины склонны видеть в нем хорошего исполнителя финансовой технологии и командного игрока.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Наиболее востребованные компетенции на рынке труда финансовых топ-менеджеров удалось выявить с помощью отдельного интервьюирования представителей рекрутинговых компаний. Наивысшую оценку в 10 баллов получили следующие финансовые компетенции: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знание методов оценки и управления стоимостью компании;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знание Международных стандартов финансовой отчетности;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финансовую стратегию;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учетную политику;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бюджетную политику;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налоговую политику, проводить оптимизацию налогообложения;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ценовую политику;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инвестиционную политику;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дивидендную политику;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политику управления оборотными активами;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кредитную политику;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умение формировать и вести управленческую отчетность;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создание, реструктуризация и управление финансовой службой компании. Наиболее востребованными в настоящее время на рынке финансовых руководителей являются следующие управленческие компетенции;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эффективные коммуникации;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создать команду и работать с ней (командообразование);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делегировать полномочия;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выделить главное, расставить приоритеты;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нацеленным на успех;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обладать стратегическим мышлением;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обладать аналитическими способностями;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способным к самообучению;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управлять временем;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управлять стрессом (стрессоустойчивость);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принимать решения в условиях неопределенности;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выявлять и разрешать проблемы;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осуществлять мониторинг бизнес-процессов;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осуществлять оптимизацию бизнес-процессов;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быть способным осуществлять бизнес-планирование;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управлять организационным развитием и изменениями компании. Что касается компетенций, которые повысят свою значимость через 3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лет, то, по мнению рекрутов, к ним можно отнести: среди финансовых: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постановка и развитие системы риск-менеджмента;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знание методов оценки и управления стоимостью компании;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знание Международных стандартов финансовой отчетности, среди управленческих: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создать команду и работать с ней (командообразование);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обладать стратегическим мышлением;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• уметь управлять организационным развитием и изменениями компании.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Именно этих же компетенций и недостает современным финансовым директорам, по мнению представителей компаний по подбору финансовых управленческих кадров,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Что касается дополнительных специальных требований, предъявляемых к финансовым директорам, то по результатам опроса собственников и топ-менеджеров разброс в оценке их значимости очень велик. В глазах управленцев пока не сформировалась однозначная оценка этих требований.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проведенного исследования финансовых и управленческих компетенций позволили построить портрет финансового директора.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работодатели ждут от своего финансового директора умения решать ряд стратегических вопросов и одновременно заниматься налаживанием технологических процессов в управлении финансами, аналитических способностей к нацеленности на успех.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Одними из самых важных управленческих компетенций были названы умение формировать бизнес-контакты и способность осуществлять взаимодействие с внутренней и внешней средой компании, Это говорит о том, что финансовый директор становится публичным лицом, представляющим компанию партнерам и общественности. С другой стороны, полного осознания роли имиджа финансового директора российскими работодателями еще не произошло. Этот параметр был оценен не более чем в 5 баллов. Напротив, на Западе образ жизни финансового директора и его семьи может оказать колоссальное влияние на отношение к компании.</w:t>
      </w:r>
    </w:p>
    <w:p w:rsidR="00AB5EA8" w:rsidRPr="001A0B1C" w:rsidRDefault="00AB5EA8" w:rsidP="001A0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Набор компетенций для финансового директора в настоящем и будущем принципиально отличается. Со временем меняется роль, исполняемая финансовым директором компании. В целом его работа складывает из трех основных составляющих: оперативной (например, управления платежами), текущей (например, проведение бюджетирования и план-фактного анализа) и стратегической. Согласно зарубежным исследованиям, в 80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 огромная доля времени финансового директора уходила на оперативную работу, в 90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0B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A0B1C" w:rsidRPr="001A0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B1C">
        <w:rPr>
          <w:rFonts w:ascii="Times New Roman" w:hAnsi="Times New Roman"/>
          <w:color w:val="000000"/>
          <w:sz w:val="28"/>
          <w:szCs w:val="28"/>
          <w:lang w:eastAsia="ru-RU"/>
        </w:rPr>
        <w:t>на текущую. И только сейчас стратегические аспекты начинают выходить на первое место. Следовательно, полученный портрет финансового директора должен постоянно актуализироваться.</w:t>
      </w:r>
      <w:bookmarkStart w:id="0" w:name="_GoBack"/>
      <w:bookmarkEnd w:id="0"/>
    </w:p>
    <w:sectPr w:rsidR="00AB5EA8" w:rsidRPr="001A0B1C" w:rsidSect="001A0B1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33A6"/>
    <w:multiLevelType w:val="hybridMultilevel"/>
    <w:tmpl w:val="C84E0224"/>
    <w:lvl w:ilvl="0" w:tplc="467A437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82D"/>
    <w:rsid w:val="001A0B1C"/>
    <w:rsid w:val="001E2164"/>
    <w:rsid w:val="002747F9"/>
    <w:rsid w:val="002C5970"/>
    <w:rsid w:val="00373675"/>
    <w:rsid w:val="003F46C1"/>
    <w:rsid w:val="003F6974"/>
    <w:rsid w:val="0046352B"/>
    <w:rsid w:val="004C168D"/>
    <w:rsid w:val="004E5397"/>
    <w:rsid w:val="00542779"/>
    <w:rsid w:val="005D5727"/>
    <w:rsid w:val="00825E9E"/>
    <w:rsid w:val="00844436"/>
    <w:rsid w:val="00A55CF2"/>
    <w:rsid w:val="00AB5EA8"/>
    <w:rsid w:val="00B44334"/>
    <w:rsid w:val="00C6788D"/>
    <w:rsid w:val="00CC482D"/>
    <w:rsid w:val="00D5238C"/>
    <w:rsid w:val="00E85846"/>
    <w:rsid w:val="00EA02C4"/>
    <w:rsid w:val="00F47F13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1EBB94-CB09-4AE2-B7D9-A25E0F09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по статье Лисициной Е</vt:lpstr>
    </vt:vector>
  </TitlesOfParts>
  <Company>Дом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по статье Лисициной Е</dc:title>
  <dc:subject/>
  <dc:creator>Лена</dc:creator>
  <cp:keywords/>
  <dc:description/>
  <cp:lastModifiedBy>admin</cp:lastModifiedBy>
  <cp:revision>2</cp:revision>
  <dcterms:created xsi:type="dcterms:W3CDTF">2014-02-28T18:06:00Z</dcterms:created>
  <dcterms:modified xsi:type="dcterms:W3CDTF">2014-02-28T18:06:00Z</dcterms:modified>
</cp:coreProperties>
</file>