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045" w:rsidRPr="00600766" w:rsidRDefault="002F5045" w:rsidP="002F5045">
      <w:pPr>
        <w:spacing w:before="120"/>
        <w:jc w:val="center"/>
        <w:rPr>
          <w:b/>
          <w:bCs/>
          <w:sz w:val="32"/>
          <w:szCs w:val="32"/>
        </w:rPr>
      </w:pPr>
      <w:r w:rsidRPr="00600766">
        <w:rPr>
          <w:b/>
          <w:bCs/>
          <w:sz w:val="32"/>
          <w:szCs w:val="32"/>
        </w:rPr>
        <w:t>Ратнавали (Ratnavali)</w:t>
      </w:r>
    </w:p>
    <w:p w:rsidR="002F5045" w:rsidRPr="00600766" w:rsidRDefault="002F5045" w:rsidP="002F5045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Пьеса в стихах и прозе </w:t>
      </w:r>
    </w:p>
    <w:p w:rsidR="002F5045" w:rsidRPr="00600766" w:rsidRDefault="002F5045" w:rsidP="002F5045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Харша (Harsa) первая половина VII в. </w:t>
      </w:r>
    </w:p>
    <w:p w:rsidR="002F5045" w:rsidRPr="00600766" w:rsidRDefault="002F5045" w:rsidP="002F5045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Индийская (санскритская) литература </w:t>
      </w:r>
    </w:p>
    <w:p w:rsidR="002F5045" w:rsidRPr="00600766" w:rsidRDefault="002F5045" w:rsidP="002F5045">
      <w:pPr>
        <w:spacing w:before="120"/>
        <w:ind w:firstLine="567"/>
        <w:jc w:val="both"/>
        <w:rPr>
          <w:sz w:val="28"/>
          <w:szCs w:val="28"/>
        </w:rPr>
      </w:pPr>
      <w:r w:rsidRPr="00600766">
        <w:rPr>
          <w:sz w:val="28"/>
          <w:szCs w:val="28"/>
        </w:rPr>
        <w:t xml:space="preserve">Автор пересказов П. А. Гринцер </w:t>
      </w:r>
    </w:p>
    <w:p w:rsidR="002F5045" w:rsidRPr="005C4A04" w:rsidRDefault="002F5045" w:rsidP="002F5045">
      <w:pPr>
        <w:spacing w:before="120"/>
        <w:ind w:firstLine="567"/>
        <w:jc w:val="both"/>
      </w:pPr>
      <w:r w:rsidRPr="005C4A04">
        <w:t xml:space="preserve">Буря разбила корабль, на котором плыла дочь царя Ланки (Цейлона) Ратнавали, предназначенная в жены царю ватсов Удаяне. Ухватившись за доску, Ратнавали спаслась, и, найденную на берегу, ее под именем Сагарики (от санскритского «сагара» — «океан» ) отдали на попечение первой супруге Удаяны царице Васавадатте. </w:t>
      </w:r>
    </w:p>
    <w:p w:rsidR="002F5045" w:rsidRPr="005C4A04" w:rsidRDefault="002F5045" w:rsidP="002F5045">
      <w:pPr>
        <w:spacing w:before="120"/>
        <w:ind w:firstLine="567"/>
        <w:jc w:val="both"/>
      </w:pPr>
      <w:r w:rsidRPr="005C4A04">
        <w:t xml:space="preserve">На торжественном празднике в честь бога любви Камы, который происходит при дворе Удаяны, Сагарика впервые встречается с царем и влюбляется в него, видя в нем истинное воплощение Камы. Уединившись в банановой роще, она рисует портрет любимого, и за этим занятием ее застает ее подруга, служанка царицы Сусамгата. Сусамгата сразу догадывается о чувствах Сагарики и рядом с портретом Удаяны дорисовывает на рисовальной дощечке ее собственный портрет. В это время во дворце поднимается суматоха из-за сбежавшей из клетки разъяренной обезьяны, и подруги прячутся в роще, в испуге забыв рисовальную дощечку. Ее находят Удаяна и его шут брахман Васантака. Царь не может сдержать своего восхищения, любуясь портретом Сагарики, а когда подруги возвращаются, чтобы забрать рисунок, пылко объясняется Сагарике в любви и, к великой своей радости, слышит от нее ответное признание. </w:t>
      </w:r>
    </w:p>
    <w:p w:rsidR="002F5045" w:rsidRPr="005C4A04" w:rsidRDefault="002F5045" w:rsidP="002F5045">
      <w:pPr>
        <w:spacing w:before="120"/>
        <w:ind w:firstLine="567"/>
        <w:jc w:val="both"/>
      </w:pPr>
      <w:r w:rsidRPr="005C4A04">
        <w:t xml:space="preserve">Едва Сагарика уходит, как появляется Васавадатта и в свою очередь находит рисовальную дощечку, выроненную Васантакой. Брахман неуклюже пытается объяснить сходство портретов с Удаяной и Сагарикой простой случайностью, но царица догадывается о том, что произошло, и удаляется, охваченная ревностью. Она устанавливает постоянное наблюдение за Удаяной и Сагарикой, так что Васантаке и Сусамгате приходится всячески изощряться, чтобы устроить новое свидание влюбленных. Дабы слуги ничего не заподозрили, они решают переодеть Сагарику в платье Васавадатты. Однако царица своевременно узнает об этом и является на свидание первой. Приняв свою супругу за переодетую Сагарику, царь обращается к ней со словами любви, и Васавадатта, уличив его в измене и осыпав гневными упреками, быстро уходит. Спустя некоторое время она, впрочем, начинает раскаиваться, что обошлась с Удаяной слишком сурово, и возвращается, чтобы помириться с ним. Однако на сей раз застает мужа обнимающим Сагарику: он только что вынул ее из петли, так как она хотела покончить счеты с жизнью, узнав о гневе Васавадатты. Теперь уже Васавадатта и думать не хочет о примирении; оскорбленная, она повелевает заключить Сагарику под стражу. </w:t>
      </w:r>
    </w:p>
    <w:p w:rsidR="002F5045" w:rsidRPr="005C4A04" w:rsidRDefault="002F5045" w:rsidP="002F5045">
      <w:pPr>
        <w:spacing w:before="120"/>
        <w:ind w:firstLine="567"/>
        <w:jc w:val="both"/>
      </w:pPr>
      <w:r w:rsidRPr="005C4A04">
        <w:t xml:space="preserve">Между тем ко двору Удаяны прибывает посол от царя Ланки и извещает Удаяну, что его повелитель отправил к царю ватсов свою дочь Ратнавали, которая исчезла после кораблекрушения. Одновременно во дворце дает представление приглашенный великий маг. Он создает иллюзию появления во дворцовой зале богов Шивы, Вишну, Брахмы и Индры, полубогов — гандхарвов и сиддхов. Вдруг вспыхивает пожар. Удаяна бросается во внутренние покои дворца и на руках выносит оттуда Сагарику. Оказывается, внезапный пожар — тоже иллюзия мага, но, ко всеобщему удивлению, посол с Ланки узнает в вынесенной из пожара Сагарике свою царевну — Ратнавали. Мудрый министр Удаяны Яугандхараяна объясняет присутствующим, что происшедшие события: исчезновение Ратнавали, появление ее во дворце под именем Сагарики, возникшее у Удаяны и Сагарики-Ратнавали страстное влечение друг к другу, — все это плоды его замысла заключить между царем ватсов и царевной Ланки брак по любви — брак, который, по предсказанию святых мудрецов, обеспечит Удаяне власть над всем миром. Теперь для такого брака не осталось никаких препятствий. </w:t>
      </w:r>
    </w:p>
    <w:p w:rsidR="002F5045" w:rsidRPr="005C4A04" w:rsidRDefault="002F5045" w:rsidP="002F5045">
      <w:pPr>
        <w:spacing w:before="120"/>
        <w:jc w:val="center"/>
        <w:rPr>
          <w:b/>
          <w:bCs/>
          <w:sz w:val="28"/>
          <w:szCs w:val="28"/>
        </w:rPr>
      </w:pPr>
      <w:r w:rsidRPr="005C4A04">
        <w:rPr>
          <w:b/>
          <w:bCs/>
          <w:sz w:val="28"/>
          <w:szCs w:val="28"/>
        </w:rPr>
        <w:t>Список литературы</w:t>
      </w:r>
    </w:p>
    <w:p w:rsidR="002F5045" w:rsidRDefault="002F5045" w:rsidP="002F5045">
      <w:pPr>
        <w:spacing w:before="120"/>
        <w:ind w:firstLine="567"/>
        <w:jc w:val="both"/>
        <w:rPr>
          <w:lang w:val="en-US"/>
        </w:rPr>
      </w:pPr>
      <w:r w:rsidRPr="005C4A0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5045"/>
    <w:rsid w:val="002F5045"/>
    <w:rsid w:val="005C4A04"/>
    <w:rsid w:val="00600766"/>
    <w:rsid w:val="00616072"/>
    <w:rsid w:val="0068399C"/>
    <w:rsid w:val="008B35EE"/>
    <w:rsid w:val="00B42C45"/>
    <w:rsid w:val="00B47B6A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FEF5C5-9780-498F-BB29-3306F04F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4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2467</Words>
  <Characters>1407</Characters>
  <Application>Microsoft Office Word</Application>
  <DocSecurity>0</DocSecurity>
  <Lines>11</Lines>
  <Paragraphs>7</Paragraphs>
  <ScaleCrop>false</ScaleCrop>
  <Company>Home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Ратнавали (Ratnavali)</dc:title>
  <dc:subject/>
  <dc:creator>User</dc:creator>
  <cp:keywords/>
  <dc:description/>
  <cp:lastModifiedBy>admin</cp:lastModifiedBy>
  <cp:revision>2</cp:revision>
  <dcterms:created xsi:type="dcterms:W3CDTF">2014-01-25T11:51:00Z</dcterms:created>
  <dcterms:modified xsi:type="dcterms:W3CDTF">2014-01-25T11:51:00Z</dcterms:modified>
</cp:coreProperties>
</file>