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FD" w:rsidRPr="00CD1413" w:rsidRDefault="008E2CFD" w:rsidP="008E2CFD">
      <w:pPr>
        <w:spacing w:before="120"/>
        <w:jc w:val="center"/>
        <w:rPr>
          <w:b/>
          <w:sz w:val="32"/>
        </w:rPr>
      </w:pPr>
      <w:r w:rsidRPr="00CD1413">
        <w:rPr>
          <w:b/>
          <w:sz w:val="32"/>
        </w:rPr>
        <w:t>Владимир Семёнович Маканин. Ключарев и Алимушкин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 xml:space="preserve"> «Человек заметил вдруг, что чем более везет в жизни ему, тем менее везет некоему другому человеку, — заметил он это случайно и даже неожиданно. Человеку это не понравилось. А получалось именно так или почти так…»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Обычный научный сотрудник Ключарев однажды по дороге с работы находит в снегу кошелек. На следующий день начальник отдела, явный недоброжелатель, предлагает Ключареву поместить статью в крупный научный журнал. После этих событий Ключарев говорит жене: «У меня началась полоса везения». Жена стесняется и даже пугается везения. Вечером она рассказывает Ключареву о звонке своей подруги: оказывается, что у блистательного и остроумного Алимушкина, которого Ключарев с трудом вспоминает, на работе неприятности, и вообще он — погибает… Жена просит Ключарева навестить Алимушкина. Не понимая, с какой стати он должен навещать малознакомого человека, Ключарев отказывается. Он выходит перед сном прогуляться, вспоминает о своем везении, смотрит на звезды и думает, что им, звездам, наплевать. Не станут они вмешиваться и посылать кому-то удачу, а кому-то неудачу.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На следующий день Ключарев идет в гости к Коле Крымову. Гости ожидают прихода красивой женщины, которую все называют «новая любовь Коли Крымова». Фамилия её Алимушкина. Ключарев заговаривает с ней о муже. Алимушкина говорит, что муж твердит одно и то же — погибаю, погибаю. Она разлюбила его и живет у подруги. «А может быть, сначала вы стали жить у подруги и развлекаться, а уже потом он стал погибать?» — спрашивает Ключарев. «Как раз наоборот», — отвечает женщина. И видно, что она говорит правду. С вечеринки Ключарев едет к Алимушкину. Разговор не получается. Ключарев уезжает и дома говорит жене, что был у Алимушкина — «малый оказался жив и здоров. В пол-лица румянец. И спит, как сурок».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Ключарев узнает на работе, что его статья в журнале принята. Начальство предлагает ему возглавить отдел. Ключарев пока отказывается. Он словно пробует на прочность свою удачу. По телефону приходит новость: Алимушкина бросила жена, они разменяли квартиру. Вдобавок его выгнали с работы. Жена просит Ключарева зайти к Алимушкину еще раз.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Ключарев приходит по новому адресу к Алимушкину и поражается его плохому виду и жуткой комнатушке. Алимушкин никуда не ходит, проедает последние деньги. Видно, что он нездоров. Они играют в шахматы. Настроение у Ключарева паршивое. Ему было бы легче, если б Алимушкин играл хотя бы средне.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На работе Ключареву повышают оклад. Ему звонит Алимушкина и приглашает к себе, в уютную квартирку. Ключарев приходит, но выговаривает Алимушкиной, что и Коля Крымов, и брошенный муж — вовсе не никчемные люди, и советует ей не дурить.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Ключарев застает Алимушкина во время инсульта. У постели стоит врач, который просит вызвать к больному телеграммой мать. У Алимушкина отнимается речь, он почти неподвижен. После ухода врача он все же хочет играть в шахматы. Ключарев передвигает фигурки и глядит на пол, где бегают тараканы.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Ключарев заходит к подруге жены и приказывает ей больше не звонить, не нервировать жену. Но предлагает ей позвонить последний раз и сказать, что у Алимушкина все хорошо и он уезжает, например, на Мадагаскар, в длительную командировку.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В следующий раз Ключарев приходит к Алимушкину, когда тот уже лежит пластом после очередного сильного удара. Рядом мать — тихая старушка, не понимающая, как это её сын, сильный и веселый, лежит и не может сказать ни слова.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Дома жена после звонка подруги радостно сообщает Ключареву, что у Алимушкина все в порядке и он готовится к командировке.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На работе Ключарев дает согласие стать начальником отдела. Дома готовятся отметить это событие. Жена и приехавшая теща суетятся на кухне. Звонит Алимушкина, благодарит Ключарева за советы и просит быть её другом, которому можно хотя бы позвонить. «Звоните», — отвечает Ключарев. Съезжаются гости. Ключарев предлагает тост: «За то, чтобы удачи были у всех!»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Ночью, лежа в постели, Ключарев говорит жене, что завтра заглянет к Алимушкину. Жена отвечает, что идти не надо, — звонила подруга и сказала, что Алимушкин улетел на Мадагаскар. В десять часов утра. И его провожала мать.</w:t>
      </w:r>
    </w:p>
    <w:p w:rsidR="008E2CFD" w:rsidRPr="00CD1413" w:rsidRDefault="008E2CFD" w:rsidP="008E2CFD">
      <w:pPr>
        <w:spacing w:before="120"/>
        <w:ind w:firstLine="567"/>
        <w:jc w:val="both"/>
      </w:pPr>
      <w:r w:rsidRPr="00CD1413">
        <w:t>«Ключарев промолчал. Потом он вдруг захотел покурить и пошел на кухню, а жена уже спала».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CFD"/>
    <w:rsid w:val="002E35CE"/>
    <w:rsid w:val="006777E6"/>
    <w:rsid w:val="00811DD4"/>
    <w:rsid w:val="008E2CFD"/>
    <w:rsid w:val="00A82610"/>
    <w:rsid w:val="00CD141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F3EE3C-B9C8-4C15-827A-A267F38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C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Семёнович Маканин</vt:lpstr>
    </vt:vector>
  </TitlesOfParts>
  <Company>Home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Семёнович Маканин</dc:title>
  <dc:subject/>
  <dc:creator>User</dc:creator>
  <cp:keywords/>
  <dc:description/>
  <cp:lastModifiedBy>admin</cp:lastModifiedBy>
  <cp:revision>2</cp:revision>
  <dcterms:created xsi:type="dcterms:W3CDTF">2014-02-20T05:12:00Z</dcterms:created>
  <dcterms:modified xsi:type="dcterms:W3CDTF">2014-02-20T05:12:00Z</dcterms:modified>
</cp:coreProperties>
</file>