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2C7" w:rsidRPr="000B5E1F" w:rsidRDefault="00C232C7" w:rsidP="00C232C7">
      <w:pPr>
        <w:spacing w:before="120"/>
        <w:jc w:val="center"/>
        <w:rPr>
          <w:b/>
          <w:bCs/>
          <w:sz w:val="32"/>
          <w:szCs w:val="32"/>
        </w:rPr>
      </w:pPr>
      <w:r w:rsidRPr="000B5E1F">
        <w:rPr>
          <w:b/>
          <w:bCs/>
          <w:sz w:val="32"/>
          <w:szCs w:val="32"/>
        </w:rPr>
        <w:t>Владимир Владимирович Набоков. Защита Лужина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Родители десятилетнего Лужина к концу лета наконец решаются сообщить сыну, что после возвращения из деревни в Петербург он пойдет в школу. Боясь предстоящего изменения в своей жизни, маленький Лужин перед приходом поезда убегает со станции обратно в усадьбу и прячется на чердаке, где среди прочих незанимательных вещей видит шахматную доску с трещиной. Мальчика находят, и чернобородый мужик несет его с чердака до коляски.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Лужин старший писал книги, в них постоянно мелькал образ белокурого мальчика, который становился скрипачом или живописцем. Он часто думал о том, что может выйти из его сына, недюжинность которого была несомненна, но неразгаданна. И отец надеялся, что способности сына раскроются в школе, особенно славившейся внимательностью к так называемой «внутренней» жизни учеников. Но через месяц отец услышал от воспитателя холодноватые слова, доказывающие, что его сына понимают в школе еще меньше, чем он сам: «Способности у мальчика несомненно есть, но наблюдается некоторая вялость».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На переменах Лужин не участвует в общих ребяческих играх и сидит всегда в одиночестве. К тому же сверстники находят странную забаву в том, чтобы смеяться над Лужиным по поводу отцовских книжек, обзывая его по имени одного из героев Антошей. Когда дома родители пристают к сыну с расспросами о школе, происходит ужасное: он как бешеный опрокидывает на стол чашку с блюдцем.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Только в апреле наступает для мальчика день, когда у него появляется увлечение, на котором обречена сосредоточиться вся его жизнь. На музыкальном вечере скучающая тетя, троюродная сестра матери, дает ему простейший урок игры в шахматы.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Через несколько дней в школе Лужин наблюдает шахматную партию одноклассников и чувствует, что каким-то образом понимает игру лучше, чем играющие, хотя не знает еще всех её правил.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Лужин начинает пропускать занятия — вместо школы он ездит к тете играть в шахматы. Так проходит неделя. Воспитатель звонит домой, чтобы узнать, что с ним. К телефону подходит отец. Потрясенные родители требуют у сына объяснения. Ему скучно что-либо говорить, он зевает, слушая наставительную речь отца. Мальчика отправляют в его комнату. Мать рыдает и говорит, что её обманывают и отец, и сын. Отец думает с грустью о том, как трудно исполнять долг, не ходить туда, куда тянет неудержимо, а тут еще эти странности с сыном…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Лужин выигрывает у старика, часто приходящего к тете с цветами. Впервые столкнувшись с такими ранними способностями, старик пророчит мальчику: «Далеко пойдете». Он же объясняет нехитрую систему обозначений, и Лужин без фигур и доски уже может разыгрывать партии, приведенные в журнале, подобно музыканту, читающему партитуру.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 xml:space="preserve">Однажды отец после объяснения с матерью по поводу своего долгого отсутствия (она подозревает его в неверности) предлагает сыну посидеть с ним и сыграть, например, в шахматы. Лужин выигрывает у отца четыре партии и в самом начале последней комментирует один ход недетским голосом: «Худший ответ. Чигорин советует брать пешку». После его ухода отец сидит задумавшись — страсть сына к шахматам поражает его. «Напрасно она его поощряла», — думает он о тете и сразу же с тоской вспоминает свои объяснения с женой… 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Назавтра отец приводит доктора, который играет лучше его, но и доктор проигрывает сыну партию за партией. И с этого времени страсть к шахматам закрывает для Лужина весь остальной мир. После одного клубного выступления в столичном журнале появляется фотография Лужина. Он отказывается посещать школу. Его упрашивают в продолжение недели. Все решается само собой. Когда Лужин убегает из дому к тете, то встречает её в трауре: «Твой старый партнер умер. Поедем со мной». Лужин убегает и не помнит, видел ли он в гробу мертвого старика, когда-то побивавшего Чигорина, — картины внешней жизни мелькают в его сознании, превращаясь в бред. После долгой болезни родители увозят его за границу. Мать возвращается в Россию раньше, одна. Однажды Лужин видит отца в обществе дамы — и очень удивлен тем, что эта дама — его петербургская тетя. А через несколько дней они получают телеграмму о смерти матери.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Лужин играет во всех крупных городах России и Европы с лучшими шахматистами. Его сопровождает отец и господин Валентинов, который занимается устройством турниров. Проходит война, революция, повлекшая законную высылку за границу. В двадцать восьмом году, сидя в берлинской кофейне, отец неожиданно возвращается к замыслу повести о гениальном шахматисте, который должен умереть молодым. До этого бесконечные поездки за сыном не давали возможности воплотить этот замысел, и вот сейчас Лужин-старший думает, что он готов к работе. Но книга, продуманная до мелочей, не пишется, хотя автор представляет её, уже готовую, в своих руках. После одной из загородных прогулок, промокнув под ливнем, отец заболевает и умирает.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Лужин продолжает турниры по всему миру. Он играет с блеском, дает сеансы и близок к тому, чтобы сыграть с чемпионом. На одном из курортов, где он живет перед берлинским турниром, он знакомится со своей будущей женой, единственной дочерью русских эмигрантов. Несмотря на незащищенность Лужина перед обстоятельствами жизни и внешнюю неуклюжесть, девушка угадывает в нем замкнутый, тайный артистизм, который она относит к свойствам гения. Они становятся мужем и женой, странной парой в глазах всех окружающих. На турнире Лужин, опередив всех, встречается с давним своим соперником итальянцем Турати. Партия прерывается на ничейной позиции. От перенапряжения Лужин тяжело заболевает. Жена устраивает жизнь таким образом, чтобы никакое напоминание о шахматах не беспокоило Лужина, но никто не в силах изменить его самоощущение, сотканное из шахматных образов и картин внешнего мира. По телефону звонит давно пропавший Валентинов, и жена старается предотвратить встречу этого человека с Лужиным, ссылаясь на его болезнь. Несколько раз жена напоминает Лужину, что пора посетить могилу отца. Они планируют это сделать в ближайшее время.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Воспаленный мозг Лужина занят решением неоконченной партии с Турати. Лужин измучен своим состоянием, он не может освободиться ни на мгновение от людей, от себя самого, от своих мыслей, которые повторяются в нем, как сделанные когда-то ходы. Повторение — в воспоминаниях, шахматных комбинациях, мелькающих лицах людей — становится для Лужина самым мучительным явлением. Он «шалеет от ужаса перед неизбежностью следующего повторения» и придумывает защиту от таинственного противника. Основной прием защиты состоит в том, чтобы по своей воле, преднамеренно совершить какое-нибудь нелепое, неожиданное действие, выпадающее из общей планомерности жизни, и таким образом внести путаницу в сочетание ходов, задуманных противником.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Сопровождая жену и тещу по магазинам, Лужин придумывает повод (посещение дантиста), чтобы оставить их. «Маленький маневр&gt;, — усмехается он в таксомоторе, останавливает машину и идет пешком. Лужину кажется, что когда-то он уже проделывал все это. Он заходит в магазин, вдруг оказавшийся дамской парикмахерской, чтобы этим неожиданным ходом избежать полного повторения. У дома его дожидается Валентинов, предлагающий Лужину сняться в фильме о шахматисте, в котором участвуют настоящие гроссмейстеры. Лужин чувствует, что кинематограф — предлог для ловушки-повторения, в которой следующий ход ясен… «Но этот ход сделан не будет».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Он возвращается домой, с сосредоточенным и торжественным выражением быстро ходит по комнатам в сопровождении плачущей жены, останавливается перед ней, выкладывает содержимое своих карманов, целует ей руки и говорит: «Единственный выход. Нужно выпасть из игры». «Мы будем играть?» — спрашивает жена. Вот-вот должны прийти гости. Лужин запирается в ванной. Он разбивает окно и с трудом пролезает в раму. Остается только отпустить то, за что он держится, — и спасен. В дверь стучат, явственно слышится голос жены из соседнего окна спальни: «Лужин, Лужин». Бездна под ним распадается на бледные и темные квадраты, и он отпускает руки.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«Дверь выбили. «Александр Иванович, Александр Иванович?» — заревело несколько голосов.</w:t>
      </w:r>
    </w:p>
    <w:p w:rsidR="00C232C7" w:rsidRPr="000B5E1F" w:rsidRDefault="00C232C7" w:rsidP="00C232C7">
      <w:pPr>
        <w:spacing w:before="120"/>
        <w:ind w:firstLine="567"/>
        <w:jc w:val="both"/>
      </w:pPr>
      <w:r w:rsidRPr="000B5E1F">
        <w:t>Но никакого Александра Ивановича не было».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2C7"/>
    <w:rsid w:val="000B5E1F"/>
    <w:rsid w:val="003E2EE0"/>
    <w:rsid w:val="0050390D"/>
    <w:rsid w:val="0064375F"/>
    <w:rsid w:val="008B2422"/>
    <w:rsid w:val="00B20CF7"/>
    <w:rsid w:val="00C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A174CF-EC9D-4D96-B08B-D7D445A5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3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1200</Words>
  <Characters>6846</Characters>
  <Application>Microsoft Office Word</Application>
  <DocSecurity>0</DocSecurity>
  <Lines>57</Lines>
  <Paragraphs>16</Paragraphs>
  <ScaleCrop>false</ScaleCrop>
  <Company>Home</Company>
  <LinksUpToDate>false</LinksUpToDate>
  <CharactersWithSpaces>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Владимирович Набоков</dc:title>
  <dc:subject/>
  <dc:creator>Alena</dc:creator>
  <cp:keywords/>
  <dc:description/>
  <cp:lastModifiedBy>admin</cp:lastModifiedBy>
  <cp:revision>2</cp:revision>
  <dcterms:created xsi:type="dcterms:W3CDTF">2014-02-19T16:56:00Z</dcterms:created>
  <dcterms:modified xsi:type="dcterms:W3CDTF">2014-02-19T16:56:00Z</dcterms:modified>
</cp:coreProperties>
</file>