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E4D" w:rsidRPr="005C4A04" w:rsidRDefault="00916E4D" w:rsidP="00916E4D">
      <w:pPr>
        <w:spacing w:before="120"/>
        <w:jc w:val="center"/>
        <w:rPr>
          <w:b/>
          <w:bCs/>
          <w:sz w:val="32"/>
          <w:szCs w:val="32"/>
        </w:rPr>
      </w:pPr>
      <w:r w:rsidRPr="005C4A04">
        <w:rPr>
          <w:b/>
          <w:bCs/>
          <w:sz w:val="32"/>
          <w:szCs w:val="32"/>
        </w:rPr>
        <w:t xml:space="preserve">Жизнь Будды (Buddhacarita) </w:t>
      </w:r>
    </w:p>
    <w:p w:rsidR="00916E4D" w:rsidRPr="005C4A04" w:rsidRDefault="00916E4D" w:rsidP="00916E4D">
      <w:pPr>
        <w:spacing w:before="120"/>
        <w:jc w:val="center"/>
        <w:rPr>
          <w:b/>
          <w:bCs/>
          <w:sz w:val="28"/>
          <w:szCs w:val="28"/>
        </w:rPr>
      </w:pPr>
      <w:r w:rsidRPr="005C4A04">
        <w:rPr>
          <w:b/>
          <w:bCs/>
          <w:sz w:val="28"/>
          <w:szCs w:val="28"/>
        </w:rPr>
        <w:t xml:space="preserve">Ашвагхоша (Asvaghosa) I — II вв. </w:t>
      </w:r>
    </w:p>
    <w:p w:rsidR="00916E4D" w:rsidRPr="005C4A04" w:rsidRDefault="00916E4D" w:rsidP="00916E4D">
      <w:pPr>
        <w:spacing w:before="120"/>
        <w:jc w:val="center"/>
        <w:rPr>
          <w:b/>
          <w:bCs/>
          <w:sz w:val="28"/>
          <w:szCs w:val="28"/>
        </w:rPr>
      </w:pPr>
      <w:r w:rsidRPr="005C4A04">
        <w:rPr>
          <w:b/>
          <w:bCs/>
          <w:sz w:val="28"/>
          <w:szCs w:val="28"/>
        </w:rPr>
        <w:t xml:space="preserve">Индийская (санскритская) литература </w:t>
      </w:r>
    </w:p>
    <w:p w:rsidR="00916E4D" w:rsidRPr="005C4A04" w:rsidRDefault="00916E4D" w:rsidP="00916E4D">
      <w:pPr>
        <w:spacing w:before="120"/>
        <w:ind w:firstLine="567"/>
        <w:jc w:val="both"/>
        <w:rPr>
          <w:sz w:val="28"/>
          <w:szCs w:val="28"/>
        </w:rPr>
      </w:pPr>
      <w:r w:rsidRPr="005C4A04">
        <w:rPr>
          <w:sz w:val="28"/>
          <w:szCs w:val="28"/>
        </w:rPr>
        <w:t xml:space="preserve">Автор пересказов П. А. Гринцер </w:t>
      </w:r>
    </w:p>
    <w:p w:rsidR="00916E4D" w:rsidRPr="005C4A04" w:rsidRDefault="00916E4D" w:rsidP="00916E4D">
      <w:pPr>
        <w:spacing w:before="120"/>
        <w:ind w:firstLine="567"/>
        <w:jc w:val="both"/>
      </w:pPr>
      <w:r w:rsidRPr="005C4A04">
        <w:t xml:space="preserve">Поэма в 28 песнях, от санскритского оригинала которой сохранились лишь первые тринадцать с половиной, а остальные дошли в тибетском. и китайском переложениях </w:t>
      </w:r>
    </w:p>
    <w:p w:rsidR="00916E4D" w:rsidRPr="005C4A04" w:rsidRDefault="00916E4D" w:rsidP="00916E4D">
      <w:pPr>
        <w:spacing w:before="120"/>
        <w:ind w:firstLine="567"/>
        <w:jc w:val="both"/>
      </w:pPr>
      <w:r w:rsidRPr="005C4A04">
        <w:t xml:space="preserve">У царя Шуддходаны из рода шакьев, живущего в городе Капилавасту в предгорье Гималаев, рождается сын Сиддхартха. Рождение его необыкновенно: дабы не доставлять мучения своей матери Майе, он появляется из ее правого бока, и тело его украшено счастливыми знаками, по которым мудрецы предсказывают, что он станет спасителем мира и учредителем нового закона жизни и смерти. Безмятежно, в ничем не омраченном благополучии, протекают в царском дворце детство и юность Сиддхартхи. В положенное время он женится на красавице Яшодхаре, от которой имеет любимого сына Рахулу. Но однажды Сиддхартха выезжает из дворца на колеснице и встречает сначала дряхлого старика, затем раздутого от водянки больного и, наконец, мертвеца, которого несут на кладбище. Зрелище смерти и страданий переворачивает все мировосприятие царевича. Окружающая его красота кажется ему безобразием, власть, сила, богатство представляются тленом. Он задумывается над смыслом жизни, и поиск конечной истины существования становится его единственной целью. Сиддхартха покидает Капилавасту и отправляется в долгое странствование. Он встречается с брахманами, излагающими ему свою веру и учения; шесть лет проводит в лесу с подвижниками, изнуряющими себя аскезой; царь Магадхи Бимбисара предлагает ему свое царство, чтобы он смог воплотить на земле идеал справедливости, — но ни традиционные мудрствования, ни умерщвление плоти, ни безграничная власть не кажутся ему способными разрешить загадку бессмысленности жизни. В окрестностях города Гайя под деревом Бодхи Сиддхартха погружается в глубокое размышление. Демон-искуситель Мара безуспешно пытается смутить его плотскими искушениями, воинство Мары швыряет в него камни, копья, дротики, стрелы, но Сиддхартха даже не замечает их, оставаясь недвижным и бесстрастным в своем созерцании. И здесь, под деревом Бодхи, на него нисходит просветление: из Бодхисаттвы, человека, которому суждено быть Буддой, он становится таковым — Буддой, или Пробужденным, Просветленным. </w:t>
      </w:r>
    </w:p>
    <w:p w:rsidR="00916E4D" w:rsidRPr="005C4A04" w:rsidRDefault="00916E4D" w:rsidP="00916E4D">
      <w:pPr>
        <w:spacing w:before="120"/>
        <w:ind w:firstLine="567"/>
        <w:jc w:val="both"/>
      </w:pPr>
      <w:r w:rsidRPr="005C4A04">
        <w:t xml:space="preserve">Будда направляется в Бенарес и там произносит свою первую проповедь, в которой учит, что есть страдание, есть причина страдания — жизнь и есть путь к прекращению страдания — отказ от хотения, избавление от желаний и страстей, освобождение от мирских уз — путь отрешенности и духовного равновесия. Странствуя по городам и весям Индии, Будда вновь и вновь повторяет это учение, привлекая к себе множество учеников, объединяя тысячи людей в своей общине. Враг Будды Девадатта пытается его погубить: он сбрасывает на него с горы огромный камень, но тот раскалывается и не касается его тела; натравливает на него дикого разъяренного слона, но тот смиренно и преданно припадает к стопам Будды. Будда поднимается на небо и обращает в свою веру даже богов, а затем, завершив свою миссию, устанавливает предел своей жизни — три месяца. Он приходит в город Кушинагару на крайнем севере Индии, произносит там свое последнее наставление и, навсегда прерывая для себя бесконечную цепь рождений и смертей, погружается в нирвану — состояние полного покоя, бестелесного созерцательно бытия. Кости Будды, оставшиеся после погребального костра, его ученики делят на восемь частей. Семь уносят цари, явившиеся из дальних пределов земли, а восьмая в золотом кувшине вечно хранится в Кушинагаре в воздвигнутом в честь Будды храме. </w:t>
      </w:r>
    </w:p>
    <w:p w:rsidR="00916E4D" w:rsidRPr="005C4A04" w:rsidRDefault="00916E4D" w:rsidP="00916E4D">
      <w:pPr>
        <w:spacing w:before="120"/>
        <w:jc w:val="center"/>
        <w:rPr>
          <w:b/>
          <w:bCs/>
          <w:sz w:val="28"/>
          <w:szCs w:val="28"/>
        </w:rPr>
      </w:pPr>
      <w:bookmarkStart w:id="0" w:name="1"/>
      <w:bookmarkEnd w:id="0"/>
      <w:r w:rsidRPr="005C4A04">
        <w:rPr>
          <w:b/>
          <w:bCs/>
          <w:sz w:val="28"/>
          <w:szCs w:val="28"/>
        </w:rPr>
        <w:t>Список литературы</w:t>
      </w:r>
    </w:p>
    <w:p w:rsidR="00916E4D" w:rsidRDefault="00916E4D" w:rsidP="00916E4D">
      <w:pPr>
        <w:spacing w:before="120"/>
        <w:ind w:firstLine="567"/>
        <w:jc w:val="both"/>
        <w:rPr>
          <w:lang w:val="en-US"/>
        </w:rPr>
      </w:pPr>
      <w:r w:rsidRPr="005C4A04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</w:t>
      </w:r>
    </w:p>
    <w:p w:rsidR="00B42C45" w:rsidRDefault="00B42C45">
      <w:bookmarkStart w:id="1" w:name="_GoBack"/>
      <w:bookmarkEnd w:id="1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E4D"/>
    <w:rsid w:val="00273C2B"/>
    <w:rsid w:val="00373653"/>
    <w:rsid w:val="005C4A04"/>
    <w:rsid w:val="00616072"/>
    <w:rsid w:val="008B35EE"/>
    <w:rsid w:val="00916E4D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992512-ABA4-45B6-8924-FD03387A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E4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2442</Words>
  <Characters>1393</Characters>
  <Application>Microsoft Office Word</Application>
  <DocSecurity>0</DocSecurity>
  <Lines>11</Lines>
  <Paragraphs>7</Paragraphs>
  <ScaleCrop>false</ScaleCrop>
  <Company>Home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Жизнь Будды (Buddhacarita) </dc:title>
  <dc:subject/>
  <dc:creator>User</dc:creator>
  <cp:keywords/>
  <dc:description/>
  <cp:lastModifiedBy>admin</cp:lastModifiedBy>
  <cp:revision>2</cp:revision>
  <dcterms:created xsi:type="dcterms:W3CDTF">2014-01-25T11:53:00Z</dcterms:created>
  <dcterms:modified xsi:type="dcterms:W3CDTF">2014-01-25T11:53:00Z</dcterms:modified>
</cp:coreProperties>
</file>