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EED" w:rsidRDefault="007543DA">
      <w:pPr>
        <w:pStyle w:val="1"/>
        <w:rPr>
          <w:sz w:val="24"/>
          <w:lang w:val="ru-RU"/>
        </w:rPr>
      </w:pPr>
      <w:r>
        <w:rPr>
          <w:sz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578.25pt" fillcolor="window">
            <v:imagedata r:id="rId4" o:title=""/>
          </v:shape>
        </w:pict>
      </w:r>
    </w:p>
    <w:p w:rsidR="000E0EED" w:rsidRDefault="000E0EED">
      <w:pPr>
        <w:widowControl w:val="0"/>
        <w:rPr>
          <w:snapToGrid w:val="0"/>
          <w:sz w:val="24"/>
        </w:rPr>
      </w:pPr>
    </w:p>
    <w:p w:rsidR="000E0EED" w:rsidRDefault="000E0EED">
      <w:pPr>
        <w:pStyle w:val="1"/>
        <w:ind w:right="4800"/>
        <w:rPr>
          <w:sz w:val="24"/>
          <w:lang w:val="ru-RU"/>
        </w:rPr>
      </w:pPr>
    </w:p>
    <w:p w:rsidR="000E0EED" w:rsidRDefault="000E0EED">
      <w:pPr>
        <w:pStyle w:val="1"/>
        <w:ind w:right="4800"/>
        <w:rPr>
          <w:sz w:val="24"/>
          <w:lang w:val="ru-RU"/>
        </w:rPr>
      </w:pPr>
    </w:p>
    <w:p w:rsidR="000E0EED" w:rsidRDefault="000E0EED">
      <w:pPr>
        <w:pStyle w:val="1"/>
        <w:ind w:right="4800"/>
        <w:rPr>
          <w:sz w:val="24"/>
          <w:lang w:val="ru-RU"/>
        </w:rPr>
      </w:pPr>
    </w:p>
    <w:p w:rsidR="000E0EED" w:rsidRDefault="000E0EED">
      <w:pPr>
        <w:pStyle w:val="1"/>
        <w:ind w:right="4800"/>
        <w:rPr>
          <w:sz w:val="24"/>
          <w:lang w:val="ru-RU"/>
        </w:rPr>
      </w:pPr>
    </w:p>
    <w:p w:rsidR="000E0EED" w:rsidRDefault="000E0EED">
      <w:pPr>
        <w:pStyle w:val="1"/>
        <w:ind w:right="4800"/>
        <w:rPr>
          <w:sz w:val="24"/>
          <w:lang w:val="ru-RU"/>
        </w:rPr>
      </w:pPr>
    </w:p>
    <w:p w:rsidR="000E0EED" w:rsidRDefault="000E0EED">
      <w:pPr>
        <w:pStyle w:val="1"/>
        <w:ind w:right="4800"/>
        <w:rPr>
          <w:sz w:val="24"/>
          <w:lang w:val="ru-RU"/>
        </w:rPr>
      </w:pPr>
    </w:p>
    <w:p w:rsidR="000E0EED" w:rsidRDefault="000E0EED">
      <w:pPr>
        <w:pStyle w:val="1"/>
        <w:ind w:right="4800"/>
        <w:rPr>
          <w:sz w:val="24"/>
          <w:lang w:val="ru-RU"/>
        </w:rPr>
      </w:pPr>
    </w:p>
    <w:p w:rsidR="000E0EED" w:rsidRDefault="000E0EED">
      <w:pPr>
        <w:pStyle w:val="1"/>
        <w:ind w:right="4800"/>
        <w:rPr>
          <w:sz w:val="24"/>
          <w:lang w:val="ru-RU"/>
        </w:rPr>
      </w:pPr>
    </w:p>
    <w:p w:rsidR="000E0EED" w:rsidRDefault="000E0EED">
      <w:pPr>
        <w:pStyle w:val="1"/>
        <w:ind w:right="4800"/>
        <w:rPr>
          <w:sz w:val="24"/>
          <w:lang w:val="ru-RU"/>
        </w:rPr>
      </w:pPr>
    </w:p>
    <w:p w:rsidR="000E0EED" w:rsidRDefault="008767BD">
      <w:pPr>
        <w:pStyle w:val="1"/>
        <w:ind w:right="4800"/>
        <w:rPr>
          <w:sz w:val="24"/>
          <w:lang w:val="ru-RU"/>
        </w:rPr>
      </w:pPr>
      <w:r>
        <w:rPr>
          <w:sz w:val="24"/>
          <w:lang w:val="ru-RU"/>
        </w:rPr>
        <w:t>УДК</w:t>
      </w:r>
      <w:r>
        <w:rPr>
          <w:sz w:val="24"/>
        </w:rPr>
        <w:t xml:space="preserve"> 802.0 </w:t>
      </w:r>
    </w:p>
    <w:p w:rsidR="000E0EED" w:rsidRDefault="008767BD">
      <w:pPr>
        <w:pStyle w:val="1"/>
        <w:ind w:right="4800"/>
        <w:rPr>
          <w:sz w:val="24"/>
          <w:lang w:val="ru-RU"/>
        </w:rPr>
      </w:pPr>
      <w:r>
        <w:rPr>
          <w:sz w:val="24"/>
          <w:lang w:val="ru-RU"/>
        </w:rPr>
        <w:t>ББК</w:t>
      </w:r>
      <w:r>
        <w:rPr>
          <w:sz w:val="24"/>
        </w:rPr>
        <w:t xml:space="preserve"> 81.2</w:t>
      </w:r>
      <w:r>
        <w:rPr>
          <w:sz w:val="24"/>
          <w:lang w:val="ru-RU"/>
        </w:rPr>
        <w:t xml:space="preserve"> Англ </w:t>
      </w:r>
    </w:p>
    <w:p w:rsidR="000E0EED" w:rsidRDefault="008767BD">
      <w:pPr>
        <w:pStyle w:val="1"/>
        <w:ind w:right="4800"/>
        <w:rPr>
          <w:sz w:val="24"/>
        </w:rPr>
      </w:pPr>
      <w:r>
        <w:rPr>
          <w:sz w:val="24"/>
          <w:lang w:val="ru-RU"/>
        </w:rPr>
        <w:t xml:space="preserve">       Е</w:t>
      </w:r>
      <w:r>
        <w:rPr>
          <w:sz w:val="24"/>
        </w:rPr>
        <w:t xml:space="preserve"> 15</w:t>
      </w:r>
    </w:p>
    <w:p w:rsidR="000E0EED" w:rsidRDefault="000E0EED">
      <w:pPr>
        <w:pStyle w:val="1"/>
        <w:spacing w:before="1340"/>
        <w:ind w:left="880"/>
        <w:rPr>
          <w:sz w:val="24"/>
          <w:lang w:val="ru-RU"/>
        </w:rPr>
      </w:pPr>
    </w:p>
    <w:p w:rsidR="000E0EED" w:rsidRDefault="008767BD">
      <w:pPr>
        <w:pStyle w:val="1"/>
        <w:spacing w:before="1340"/>
        <w:ind w:left="880"/>
        <w:rPr>
          <w:sz w:val="24"/>
        </w:rPr>
      </w:pPr>
      <w:r>
        <w:rPr>
          <w:sz w:val="24"/>
          <w:lang w:val="ru-RU"/>
        </w:rPr>
        <w:t>Рецензент:</w:t>
      </w:r>
    </w:p>
    <w:p w:rsidR="000E0EED" w:rsidRDefault="008767BD">
      <w:pPr>
        <w:pStyle w:val="1"/>
        <w:rPr>
          <w:sz w:val="24"/>
        </w:rPr>
      </w:pPr>
      <w:r>
        <w:rPr>
          <w:sz w:val="24"/>
          <w:lang w:val="ru-RU"/>
        </w:rPr>
        <w:t xml:space="preserve">               доктор филологических наук, профессор </w:t>
      </w:r>
      <w:r>
        <w:rPr>
          <w:i/>
          <w:sz w:val="24"/>
          <w:lang w:val="ru-RU"/>
        </w:rPr>
        <w:t>В. В. Ощепкова</w:t>
      </w:r>
    </w:p>
    <w:p w:rsidR="000E0EED" w:rsidRDefault="000E0EED">
      <w:pPr>
        <w:pStyle w:val="1"/>
        <w:spacing w:before="560"/>
        <w:ind w:left="880"/>
        <w:rPr>
          <w:b/>
          <w:sz w:val="24"/>
          <w:lang w:val="ru-RU"/>
        </w:rPr>
      </w:pPr>
    </w:p>
    <w:p w:rsidR="000E0EED" w:rsidRDefault="000E0EED">
      <w:pPr>
        <w:pStyle w:val="1"/>
        <w:spacing w:before="560"/>
        <w:ind w:left="880"/>
        <w:rPr>
          <w:b/>
          <w:sz w:val="24"/>
          <w:lang w:val="ru-RU"/>
        </w:rPr>
      </w:pPr>
    </w:p>
    <w:p w:rsidR="000E0EED" w:rsidRDefault="008767BD">
      <w:pPr>
        <w:pStyle w:val="1"/>
        <w:spacing w:before="560"/>
        <w:rPr>
          <w:sz w:val="24"/>
        </w:rPr>
      </w:pPr>
      <w:r>
        <w:rPr>
          <w:b/>
          <w:sz w:val="24"/>
          <w:lang w:val="ru-RU"/>
        </w:rPr>
        <w:t xml:space="preserve">                Евдокимов М.С., Шлеев Г.М.</w:t>
      </w:r>
    </w:p>
    <w:p w:rsidR="000E0EED" w:rsidRDefault="008767BD">
      <w:pPr>
        <w:pStyle w:val="1"/>
        <w:ind w:left="560" w:firstLine="320"/>
        <w:jc w:val="both"/>
        <w:rPr>
          <w:sz w:val="24"/>
        </w:rPr>
      </w:pPr>
      <w:r>
        <w:rPr>
          <w:sz w:val="24"/>
        </w:rPr>
        <w:t xml:space="preserve">Concise reference book of american-british equivalents. </w:t>
      </w:r>
      <w:r>
        <w:rPr>
          <w:sz w:val="24"/>
          <w:lang w:val="ru-RU"/>
        </w:rPr>
        <w:t>Краткий справочник американо-британских соответствий.</w:t>
      </w:r>
      <w:r>
        <w:rPr>
          <w:sz w:val="24"/>
        </w:rPr>
        <w:t xml:space="preserve"> – </w:t>
      </w:r>
      <w:r>
        <w:rPr>
          <w:sz w:val="24"/>
          <w:lang w:val="ru-RU"/>
        </w:rPr>
        <w:t>М.: Флинта,</w:t>
      </w:r>
      <w:r>
        <w:rPr>
          <w:sz w:val="24"/>
        </w:rPr>
        <w:t xml:space="preserve"> 2000. - 96</w:t>
      </w:r>
      <w:r>
        <w:rPr>
          <w:sz w:val="24"/>
          <w:lang w:val="ru-RU"/>
        </w:rPr>
        <w:t xml:space="preserve"> с.</w:t>
      </w:r>
      <w:r>
        <w:rPr>
          <w:sz w:val="24"/>
        </w:rPr>
        <w:t xml:space="preserve"> - ISBN 5-89349-235-8.</w:t>
      </w:r>
    </w:p>
    <w:p w:rsidR="000E0EED" w:rsidRDefault="008767BD">
      <w:pPr>
        <w:pStyle w:val="1"/>
        <w:spacing w:before="60" w:line="260" w:lineRule="auto"/>
        <w:ind w:left="640" w:firstLine="300"/>
        <w:jc w:val="both"/>
        <w:rPr>
          <w:sz w:val="24"/>
        </w:rPr>
      </w:pPr>
      <w:r>
        <w:rPr>
          <w:sz w:val="24"/>
          <w:lang w:val="ru-RU"/>
        </w:rPr>
        <w:t>Краткий справочник американо-британских соответствий содержит более</w:t>
      </w:r>
      <w:r>
        <w:rPr>
          <w:sz w:val="24"/>
        </w:rPr>
        <w:t xml:space="preserve"> 1000</w:t>
      </w:r>
      <w:r>
        <w:rPr>
          <w:sz w:val="24"/>
          <w:lang w:val="ru-RU"/>
        </w:rPr>
        <w:t xml:space="preserve"> слов и выражений, относящихся к наиболее важным темам повседневного общения. Дано описание фонетических, орфографических, лексических и грамматических особенностей американского варианта английского языка в сопоставлении с британским вариантом.</w:t>
      </w:r>
    </w:p>
    <w:p w:rsidR="000E0EED" w:rsidRDefault="008767BD">
      <w:pPr>
        <w:pStyle w:val="1"/>
        <w:spacing w:line="260" w:lineRule="auto"/>
        <w:ind w:left="640" w:firstLine="300"/>
        <w:jc w:val="both"/>
        <w:rPr>
          <w:sz w:val="24"/>
        </w:rPr>
      </w:pPr>
      <w:r>
        <w:rPr>
          <w:sz w:val="24"/>
          <w:lang w:val="ru-RU"/>
        </w:rPr>
        <w:t>Для школьников, студентов, преподавателей и всех, изучающих английский язык и его варианты.</w:t>
      </w:r>
    </w:p>
    <w:p w:rsidR="000E0EED" w:rsidRDefault="008767BD">
      <w:pPr>
        <w:pStyle w:val="1"/>
        <w:framePr w:w="2380" w:h="140" w:hSpace="10080" w:vSpace="40" w:wrap="notBeside" w:vAnchor="text" w:hAnchor="page" w:x="1873" w:y="2015" w:anchorLock="1"/>
        <w:jc w:val="both"/>
        <w:rPr>
          <w:sz w:val="24"/>
        </w:rPr>
      </w:pPr>
      <w:r>
        <w:rPr>
          <w:sz w:val="24"/>
        </w:rPr>
        <w:t>ISBN 5-89349-235-8</w:t>
      </w:r>
    </w:p>
    <w:p w:rsidR="000E0EED" w:rsidRDefault="008767BD">
      <w:pPr>
        <w:pStyle w:val="1"/>
        <w:framePr w:w="1980" w:h="160" w:hSpace="10080" w:vSpace="40" w:wrap="notBeside" w:vAnchor="text" w:hAnchor="page" w:x="6337" w:y="2015" w:anchorLock="1"/>
        <w:jc w:val="both"/>
        <w:rPr>
          <w:sz w:val="24"/>
        </w:rPr>
      </w:pPr>
      <w:r>
        <w:rPr>
          <w:sz w:val="24"/>
        </w:rPr>
        <w:t>©</w:t>
      </w:r>
      <w:r>
        <w:rPr>
          <w:sz w:val="24"/>
          <w:lang w:val="ru-RU"/>
        </w:rPr>
        <w:t xml:space="preserve"> «Флинта»,</w:t>
      </w:r>
      <w:r>
        <w:rPr>
          <w:sz w:val="24"/>
        </w:rPr>
        <w:t xml:space="preserve"> 2000</w:t>
      </w:r>
    </w:p>
    <w:p w:rsidR="000E0EED" w:rsidRDefault="000E0EED">
      <w:pPr>
        <w:pStyle w:val="1"/>
        <w:rPr>
          <w:sz w:val="24"/>
          <w:lang w:val="ru-RU"/>
        </w:rPr>
      </w:pPr>
    </w:p>
    <w:p w:rsidR="000E0EED" w:rsidRDefault="000E0EED">
      <w:pPr>
        <w:pStyle w:val="FR2"/>
        <w:rPr>
          <w:sz w:val="24"/>
          <w:u w:val="single"/>
        </w:rPr>
      </w:pPr>
    </w:p>
    <w:p w:rsidR="000E0EED" w:rsidRDefault="000E0EED">
      <w:pPr>
        <w:pStyle w:val="FR2"/>
        <w:rPr>
          <w:sz w:val="24"/>
          <w:u w:val="single"/>
        </w:rPr>
      </w:pPr>
    </w:p>
    <w:p w:rsidR="000E0EED" w:rsidRDefault="000E0EED">
      <w:pPr>
        <w:pStyle w:val="FR2"/>
        <w:rPr>
          <w:sz w:val="24"/>
          <w:u w:val="single"/>
        </w:rPr>
      </w:pPr>
    </w:p>
    <w:p w:rsidR="000E0EED" w:rsidRDefault="000E0EED">
      <w:pPr>
        <w:pStyle w:val="FR2"/>
        <w:rPr>
          <w:sz w:val="24"/>
          <w:u w:val="single"/>
        </w:rPr>
      </w:pPr>
    </w:p>
    <w:p w:rsidR="000E0EED" w:rsidRDefault="000E0EED">
      <w:pPr>
        <w:pStyle w:val="FR2"/>
        <w:rPr>
          <w:sz w:val="24"/>
          <w:u w:val="single"/>
        </w:rPr>
      </w:pPr>
    </w:p>
    <w:p w:rsidR="000E0EED" w:rsidRDefault="000E0EED">
      <w:pPr>
        <w:pStyle w:val="FR2"/>
        <w:rPr>
          <w:sz w:val="24"/>
          <w:u w:val="single"/>
        </w:rPr>
      </w:pPr>
    </w:p>
    <w:p w:rsidR="000E0EED" w:rsidRDefault="000E0EED">
      <w:pPr>
        <w:pStyle w:val="FR2"/>
        <w:rPr>
          <w:sz w:val="24"/>
          <w:u w:val="single"/>
        </w:rPr>
      </w:pPr>
    </w:p>
    <w:p w:rsidR="000E0EED" w:rsidRDefault="000E0EED">
      <w:pPr>
        <w:pStyle w:val="FR2"/>
        <w:rPr>
          <w:sz w:val="24"/>
          <w:u w:val="single"/>
        </w:rPr>
      </w:pPr>
    </w:p>
    <w:p w:rsidR="000E0EED" w:rsidRDefault="000E0EED">
      <w:pPr>
        <w:pStyle w:val="FR2"/>
        <w:rPr>
          <w:sz w:val="24"/>
          <w:u w:val="single"/>
        </w:rPr>
      </w:pPr>
    </w:p>
    <w:p w:rsidR="000E0EED" w:rsidRDefault="000E0EED">
      <w:pPr>
        <w:pStyle w:val="FR2"/>
        <w:rPr>
          <w:sz w:val="24"/>
          <w:u w:val="single"/>
        </w:rPr>
      </w:pPr>
    </w:p>
    <w:p w:rsidR="000E0EED" w:rsidRDefault="008767BD">
      <w:pPr>
        <w:pStyle w:val="FR2"/>
        <w:rPr>
          <w:sz w:val="24"/>
        </w:rPr>
      </w:pPr>
      <w:r>
        <w:rPr>
          <w:sz w:val="24"/>
          <w:u w:val="single"/>
        </w:rPr>
        <w:t>ПРЕДИСЛОВИЕ</w:t>
      </w:r>
      <w:r>
        <w:rPr>
          <w:sz w:val="24"/>
        </w:rPr>
        <w:t>_______________</w:t>
      </w:r>
    </w:p>
    <w:p w:rsidR="000E0EED" w:rsidRDefault="008767BD">
      <w:pPr>
        <w:pStyle w:val="1"/>
        <w:spacing w:before="840"/>
        <w:ind w:left="40" w:firstLine="260"/>
        <w:jc w:val="both"/>
        <w:rPr>
          <w:sz w:val="24"/>
        </w:rPr>
      </w:pPr>
      <w:r>
        <w:rPr>
          <w:sz w:val="24"/>
          <w:lang w:val="ru-RU"/>
        </w:rPr>
        <w:t>Цель краткого справочника американо-британских соответствий</w:t>
      </w:r>
      <w:r>
        <w:rPr>
          <w:sz w:val="24"/>
        </w:rPr>
        <w:t xml:space="preserve"> – </w:t>
      </w:r>
      <w:r>
        <w:rPr>
          <w:sz w:val="24"/>
          <w:lang w:val="ru-RU"/>
        </w:rPr>
        <w:t>помочь изучающим английский язык осознать существующие различия между американским и британским вариантами английского языка.</w:t>
      </w:r>
    </w:p>
    <w:p w:rsidR="000E0EED" w:rsidRDefault="008767BD">
      <w:pPr>
        <w:pStyle w:val="1"/>
        <w:ind w:left="40" w:firstLine="260"/>
        <w:jc w:val="both"/>
        <w:rPr>
          <w:sz w:val="24"/>
        </w:rPr>
      </w:pPr>
      <w:r>
        <w:rPr>
          <w:sz w:val="24"/>
          <w:lang w:val="ru-RU"/>
        </w:rPr>
        <w:t>Известно, что американский вариант английского языка имеет лексические, орфографические, фонетические и грамматические особенности. Поэтому, встретив необычное для вас произношение или написание знакомого вам слова, не тот предлог, который вы привыкли употреблять в том или ином случае, не совсем привычное употребление грамматических форм глагола, не спешите с выводами, это не всегда ошибка! Некоторые из этих отличий</w:t>
      </w:r>
      <w:r>
        <w:rPr>
          <w:sz w:val="24"/>
        </w:rPr>
        <w:t xml:space="preserve"> –</w:t>
      </w:r>
      <w:r>
        <w:rPr>
          <w:sz w:val="24"/>
          <w:lang w:val="ru-RU"/>
        </w:rPr>
        <w:t xml:space="preserve"> особенности американского варианта английского языка, языковая норма, отраженная в словарях и учебниках.</w:t>
      </w:r>
    </w:p>
    <w:p w:rsidR="000E0EED" w:rsidRDefault="008767BD">
      <w:pPr>
        <w:pStyle w:val="1"/>
        <w:ind w:left="40" w:firstLine="260"/>
        <w:jc w:val="both"/>
        <w:rPr>
          <w:sz w:val="24"/>
        </w:rPr>
      </w:pPr>
      <w:r>
        <w:rPr>
          <w:sz w:val="24"/>
          <w:lang w:val="ru-RU"/>
        </w:rPr>
        <w:t>Справочник состоит из двух частей. Первая часть является кратким словарем американо-британских соответствий, где рассматриваются лексические особенности американского английского. В словарь включены некоторые слова и словосочетания, употребление которых предпочтительнее в американском варианте английского языка, в отличие от их британских соответствий. В словарь вошли, также, некоторые слова и выражения, являющиеся чистыми американизмами:</w:t>
      </w:r>
      <w:r>
        <w:rPr>
          <w:sz w:val="24"/>
        </w:rPr>
        <w:t xml:space="preserve"> </w:t>
      </w:r>
      <w:r>
        <w:rPr>
          <w:i/>
          <w:sz w:val="24"/>
        </w:rPr>
        <w:t>highway, mail movie, truck, gas</w:t>
      </w:r>
      <w:r>
        <w:rPr>
          <w:sz w:val="24"/>
          <w:lang w:val="ru-RU"/>
        </w:rPr>
        <w:t xml:space="preserve"> и другие.</w:t>
      </w:r>
    </w:p>
    <w:p w:rsidR="000E0EED" w:rsidRDefault="008767BD">
      <w:pPr>
        <w:pStyle w:val="1"/>
        <w:ind w:left="40" w:firstLine="260"/>
        <w:jc w:val="both"/>
        <w:rPr>
          <w:sz w:val="24"/>
        </w:rPr>
      </w:pPr>
      <w:r>
        <w:rPr>
          <w:sz w:val="24"/>
          <w:lang w:val="ru-RU"/>
        </w:rPr>
        <w:t>Вторая часть содержит описание орфографических, фонетических, грамматических и др. особенностей американского варианта английского языка в виде схем и таблиц.</w:t>
      </w: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0E0EED">
      <w:pPr>
        <w:pStyle w:val="FR1"/>
        <w:rPr>
          <w:sz w:val="24"/>
          <w:lang w:val="en-US"/>
        </w:rPr>
      </w:pPr>
    </w:p>
    <w:p w:rsidR="000E0EED" w:rsidRDefault="008767BD">
      <w:pPr>
        <w:pStyle w:val="FR1"/>
        <w:rPr>
          <w:sz w:val="24"/>
        </w:rPr>
      </w:pPr>
      <w:r>
        <w:rPr>
          <w:sz w:val="24"/>
          <w:lang w:val="en-US"/>
        </w:rPr>
        <w:t>PART</w:t>
      </w:r>
      <w:r>
        <w:rPr>
          <w:sz w:val="24"/>
        </w:rPr>
        <w:t xml:space="preserve"> I                                                       </w:t>
      </w:r>
      <w:r>
        <w:rPr>
          <w:sz w:val="24"/>
          <w:lang w:val="en-US"/>
        </w:rPr>
        <w:t xml:space="preserve">                                          </w:t>
      </w:r>
      <w:r>
        <w:rPr>
          <w:sz w:val="24"/>
        </w:rPr>
        <w:t>Часть I</w:t>
      </w:r>
    </w:p>
    <w:p w:rsidR="000E0EED" w:rsidRDefault="008767BD">
      <w:pPr>
        <w:pStyle w:val="1"/>
        <w:ind w:left="80" w:right="200"/>
        <w:jc w:val="both"/>
        <w:rPr>
          <w:sz w:val="24"/>
          <w:lang w:val="ru-RU"/>
        </w:rPr>
      </w:pPr>
      <w:r>
        <w:rPr>
          <w:sz w:val="24"/>
        </w:rPr>
        <w:t>Concise Dictionary</w:t>
      </w:r>
      <w:r>
        <w:rPr>
          <w:sz w:val="24"/>
          <w:lang w:val="ru-RU"/>
        </w:rPr>
        <w:t xml:space="preserve">                                           Краткий словарь американо-</w:t>
      </w:r>
    </w:p>
    <w:p w:rsidR="000E0EED" w:rsidRDefault="008767BD">
      <w:pPr>
        <w:pStyle w:val="1"/>
        <w:ind w:left="80" w:right="200"/>
        <w:jc w:val="both"/>
        <w:rPr>
          <w:sz w:val="24"/>
        </w:rPr>
      </w:pPr>
      <w:r>
        <w:rPr>
          <w:sz w:val="24"/>
          <w:u w:val="single"/>
        </w:rPr>
        <w:t>of American-British Equivalents_</w:t>
      </w:r>
      <w:r>
        <w:rPr>
          <w:sz w:val="24"/>
          <w:u w:val="single"/>
          <w:lang w:val="ru-RU"/>
        </w:rPr>
        <w:t xml:space="preserve">                         британских соответствий</w:t>
      </w:r>
    </w:p>
    <w:p w:rsidR="000E0EED" w:rsidRDefault="008767BD">
      <w:pPr>
        <w:pStyle w:val="1"/>
        <w:spacing w:before="340"/>
        <w:ind w:left="80" w:right="200"/>
        <w:jc w:val="both"/>
        <w:rPr>
          <w:sz w:val="24"/>
        </w:rPr>
      </w:pPr>
      <w:r>
        <w:rPr>
          <w:sz w:val="24"/>
          <w:lang w:val="ru-RU"/>
        </w:rPr>
        <w:t>Первая часть справочника представлена кратким словарем американо-британских соответствий. В словаре собраны наиболее употребляемые слова и словосочетания повседневного общения, даны их параллели в американском и британском вариантах английского языка, расположенные в алфавитном порядке, и их перевод на русский язык.</w:t>
      </w:r>
    </w:p>
    <w:bookmarkStart w:id="0" w:name="_MON_1048411376"/>
    <w:bookmarkEnd w:id="0"/>
    <w:p w:rsidR="000E0EED" w:rsidRDefault="008767BD">
      <w:pPr>
        <w:pStyle w:val="1"/>
        <w:spacing w:before="340"/>
        <w:ind w:left="80" w:right="200" w:firstLine="1054"/>
        <w:jc w:val="both"/>
        <w:rPr>
          <w:sz w:val="24"/>
        </w:rPr>
      </w:pPr>
      <w:r>
        <w:rPr>
          <w:sz w:val="24"/>
        </w:rPr>
        <w:object w:dxaOrig="6676" w:dyaOrig="7321">
          <v:shape id="_x0000_i1026" type="#_x0000_t75" style="width:333.75pt;height:366pt" o:ole="" fillcolor="window">
            <v:imagedata r:id="rId5" o:title=""/>
          </v:shape>
          <o:OLEObject Type="Embed" ProgID="Word.Picture.8" ShapeID="_x0000_i1026" DrawAspect="Content" ObjectID="_1458053495" r:id="rId6"/>
        </w:obje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27" type="#_x0000_t75" style="width:328.5pt;height:506.25pt" fillcolor="window">
            <v:imagedata r:id="rId7"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28" type="#_x0000_t75" style="width:333pt;height:512.25pt" fillcolor="window">
            <v:imagedata r:id="rId8"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29" type="#_x0000_t75" style="width:315pt;height:489pt" fillcolor="window">
            <v:imagedata r:id="rId9"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0" type="#_x0000_t75" style="width:333pt;height:488.25pt" fillcolor="window">
            <v:imagedata r:id="rId10"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1" type="#_x0000_t75" style="width:317.25pt;height:482.25pt" fillcolor="window">
            <v:imagedata r:id="rId11"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2" type="#_x0000_t75" style="width:346.5pt;height:489pt" fillcolor="window">
            <v:imagedata r:id="rId12"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3" type="#_x0000_t75" style="width:335.25pt;height:501.75pt" fillcolor="window">
            <v:imagedata r:id="rId13"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4" type="#_x0000_t75" style="width:344.25pt;height:511.5pt">
            <v:imagedata r:id="rId14"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5" type="#_x0000_t75" style="width:332.25pt;height:498pt">
            <v:imagedata r:id="rId15"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6" type="#_x0000_t75" style="width:350.25pt;height:504.75pt">
            <v:imagedata r:id="rId16"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7" type="#_x0000_t75" style="width:324.75pt;height:498pt">
            <v:imagedata r:id="rId17"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8" type="#_x0000_t75" style="width:320.25pt;height:453.75pt">
            <v:imagedata r:id="rId18"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39" type="#_x0000_t75" style="width:337.5pt;height:504.75pt">
            <v:imagedata r:id="rId19"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0" type="#_x0000_t75" style="width:337.5pt;height:500.25pt">
            <v:imagedata r:id="rId20"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1" type="#_x0000_t75" style="width:339pt;height:458.25pt">
            <v:imagedata r:id="rId21"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2" type="#_x0000_t75" style="width:336.75pt;height:504.75pt">
            <v:imagedata r:id="rId22"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3" type="#_x0000_t75" style="width:336pt;height:486pt">
            <v:imagedata r:id="rId23"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4" type="#_x0000_t75" style="width:331.5pt;height:495pt">
            <v:imagedata r:id="rId24"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5" type="#_x0000_t75" style="width:333pt;height:507.75pt">
            <v:imagedata r:id="rId25"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6" type="#_x0000_t75" style="width:333pt;height:498.75pt">
            <v:imagedata r:id="rId26"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7" type="#_x0000_t75" style="width:333.75pt;height:477pt">
            <v:imagedata r:id="rId27"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8" type="#_x0000_t75" style="width:343.5pt;height:500.25pt">
            <v:imagedata r:id="rId28"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49" type="#_x0000_t75" style="width:333pt;height:501pt">
            <v:imagedata r:id="rId29"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50" type="#_x0000_t75" style="width:337.5pt;height:505.5pt">
            <v:imagedata r:id="rId30"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51" type="#_x0000_t75" style="width:318pt;height:473.25pt">
            <v:imagedata r:id="rId31"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52" type="#_x0000_t75" style="width:315pt;height:477.75pt">
            <v:imagedata r:id="rId32"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53" type="#_x0000_t75" style="width:332.25pt;height:501pt">
            <v:imagedata r:id="rId33"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54" type="#_x0000_t75" style="width:332.25pt;height:486.75pt">
            <v:imagedata r:id="rId34"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55" type="#_x0000_t75" style="width:327pt;height:474pt">
            <v:imagedata r:id="rId35"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56" type="#_x0000_t75" style="width:328.5pt;height:501pt">
            <v:imagedata r:id="rId36" o:title=""/>
          </v:shape>
        </w:pict>
      </w:r>
    </w:p>
    <w:p w:rsidR="000E0EED" w:rsidRDefault="000E0EED">
      <w:pPr>
        <w:pStyle w:val="1"/>
        <w:spacing w:before="340"/>
        <w:ind w:left="80" w:right="200"/>
        <w:jc w:val="both"/>
        <w:rPr>
          <w:sz w:val="24"/>
        </w:rPr>
      </w:pPr>
    </w:p>
    <w:p w:rsidR="000E0EED" w:rsidRDefault="007543DA">
      <w:pPr>
        <w:pStyle w:val="1"/>
        <w:spacing w:before="340"/>
        <w:ind w:left="80" w:right="200" w:firstLine="1054"/>
        <w:jc w:val="both"/>
        <w:rPr>
          <w:sz w:val="24"/>
        </w:rPr>
      </w:pPr>
      <w:r>
        <w:rPr>
          <w:sz w:val="24"/>
        </w:rPr>
        <w:pict>
          <v:shape id="_x0000_i1057" type="#_x0000_t75" style="width:330.75pt;height:459.75pt">
            <v:imagedata r:id="rId37" o:title=""/>
          </v:shape>
        </w:pict>
      </w:r>
    </w:p>
    <w:p w:rsidR="000E0EED" w:rsidRDefault="000E0EED">
      <w:pPr>
        <w:pStyle w:val="1"/>
        <w:spacing w:before="340"/>
        <w:ind w:left="80" w:right="200"/>
        <w:jc w:val="both"/>
        <w:rPr>
          <w:sz w:val="24"/>
        </w:rPr>
      </w:pPr>
    </w:p>
    <w:p w:rsidR="000E0EED" w:rsidRDefault="000E0EED">
      <w:pPr>
        <w:pStyle w:val="FR2"/>
        <w:ind w:left="40"/>
        <w:rPr>
          <w:sz w:val="24"/>
          <w:lang w:val="en-US"/>
        </w:rPr>
      </w:pPr>
    </w:p>
    <w:p w:rsidR="000E0EED" w:rsidRDefault="008767BD">
      <w:pPr>
        <w:pStyle w:val="FR2"/>
        <w:ind w:left="40"/>
        <w:rPr>
          <w:sz w:val="24"/>
        </w:rPr>
      </w:pPr>
      <w:r>
        <w:rPr>
          <w:sz w:val="24"/>
          <w:lang w:val="en-US"/>
        </w:rPr>
        <w:t>PART</w:t>
      </w:r>
      <w:r>
        <w:rPr>
          <w:sz w:val="24"/>
        </w:rPr>
        <w:t xml:space="preserve"> II                                                                                                           Часть II</w:t>
      </w:r>
    </w:p>
    <w:p w:rsidR="000E0EED" w:rsidRDefault="008767BD">
      <w:pPr>
        <w:pStyle w:val="1"/>
        <w:ind w:left="40"/>
        <w:jc w:val="both"/>
        <w:rPr>
          <w:sz w:val="24"/>
        </w:rPr>
      </w:pPr>
      <w:r>
        <w:rPr>
          <w:sz w:val="24"/>
          <w:u w:val="single"/>
        </w:rPr>
        <w:t>Tables______________________                                          _____</w:t>
      </w:r>
      <w:r>
        <w:rPr>
          <w:sz w:val="24"/>
          <w:u w:val="single"/>
          <w:lang w:val="ru-RU"/>
        </w:rPr>
        <w:t>Схемы и таблицы</w:t>
      </w:r>
    </w:p>
    <w:p w:rsidR="000E0EED" w:rsidRDefault="008767BD">
      <w:pPr>
        <w:pStyle w:val="1"/>
        <w:spacing w:before="260"/>
        <w:ind w:left="40"/>
        <w:jc w:val="both"/>
        <w:rPr>
          <w:sz w:val="24"/>
        </w:rPr>
      </w:pPr>
      <w:r>
        <w:rPr>
          <w:sz w:val="24"/>
          <w:lang w:val="ru-RU"/>
        </w:rPr>
        <w:t>Вторая часть справочника содержит краткое описание в схемах и таблицах фонетических, орфографических и грамматических особенностей американского варианта английского языка в сопоставлении с британским вариантом. Во вторую часть вошли также некоторые слова, появившиеся в американском английском в</w:t>
      </w:r>
      <w:r>
        <w:rPr>
          <w:sz w:val="24"/>
        </w:rPr>
        <w:t xml:space="preserve"> 1999/2000</w:t>
      </w:r>
      <w:r>
        <w:rPr>
          <w:sz w:val="24"/>
          <w:lang w:val="ru-RU"/>
        </w:rPr>
        <w:t xml:space="preserve"> гг., особенности обозначения времени, чисел, мер веса и объема в британском и американском вариантах английского языка, дан список воинских званий, представлен полный перечень неправильных глаголов и их форм, имеющих различное написание и произношение в двух вариантах языка. В конце справочника помещены некоторые американские выражения и их британские соответствия, слова и выражения, имеющие различное значение в британском и американском вариантах английского языка.</w:t>
      </w:r>
    </w:p>
    <w:p w:rsidR="000E0EED" w:rsidRDefault="007543DA">
      <w:pPr>
        <w:pStyle w:val="1"/>
        <w:spacing w:before="260"/>
        <w:ind w:left="40" w:firstLine="1094"/>
        <w:jc w:val="both"/>
        <w:rPr>
          <w:sz w:val="24"/>
        </w:rPr>
      </w:pPr>
      <w:r>
        <w:rPr>
          <w:sz w:val="24"/>
        </w:rPr>
        <w:pict>
          <v:shape id="_x0000_i1058" type="#_x0000_t75" style="width:328.5pt;height:297pt">
            <v:imagedata r:id="rId38" o:title=""/>
          </v:shape>
        </w:pict>
      </w:r>
    </w:p>
    <w:p w:rsidR="000E0EED" w:rsidRDefault="000E0EED">
      <w:pPr>
        <w:pStyle w:val="1"/>
        <w:spacing w:before="260"/>
        <w:ind w:left="40"/>
        <w:jc w:val="both"/>
        <w:rPr>
          <w:sz w:val="24"/>
        </w:rPr>
      </w:pPr>
    </w:p>
    <w:p w:rsidR="000E0EED" w:rsidRDefault="007543DA">
      <w:pPr>
        <w:pStyle w:val="1"/>
        <w:spacing w:before="260"/>
        <w:ind w:left="40" w:firstLine="1094"/>
        <w:jc w:val="both"/>
        <w:rPr>
          <w:sz w:val="24"/>
        </w:rPr>
      </w:pPr>
      <w:r>
        <w:rPr>
          <w:sz w:val="24"/>
        </w:rPr>
        <w:pict>
          <v:shape id="_x0000_i1059" type="#_x0000_t75" style="width:335.25pt;height:493.5pt">
            <v:imagedata r:id="rId39" o:title=""/>
          </v:shape>
        </w:pict>
      </w:r>
    </w:p>
    <w:p w:rsidR="000E0EED" w:rsidRDefault="000E0EED">
      <w:pPr>
        <w:pStyle w:val="1"/>
        <w:spacing w:before="260"/>
        <w:ind w:left="40"/>
        <w:jc w:val="both"/>
        <w:rPr>
          <w:sz w:val="24"/>
        </w:rPr>
      </w:pPr>
    </w:p>
    <w:p w:rsidR="000E0EED" w:rsidRDefault="007543DA">
      <w:pPr>
        <w:pStyle w:val="1"/>
        <w:spacing w:before="260"/>
        <w:ind w:left="40" w:firstLine="1094"/>
        <w:jc w:val="both"/>
        <w:rPr>
          <w:sz w:val="24"/>
        </w:rPr>
      </w:pPr>
      <w:r>
        <w:rPr>
          <w:sz w:val="24"/>
        </w:rPr>
        <w:pict>
          <v:shape id="_x0000_i1060" type="#_x0000_t75" style="width:330.75pt;height:447pt">
            <v:imagedata r:id="rId40" o:title=""/>
          </v:shape>
        </w:pict>
      </w:r>
    </w:p>
    <w:p w:rsidR="000E0EED" w:rsidRDefault="008767BD">
      <w:pPr>
        <w:pStyle w:val="1"/>
        <w:spacing w:before="120"/>
        <w:ind w:left="160"/>
        <w:rPr>
          <w:sz w:val="24"/>
        </w:rPr>
      </w:pPr>
      <w:r>
        <w:rPr>
          <w:sz w:val="24"/>
        </w:rPr>
        <w:t xml:space="preserve">9. The words </w:t>
      </w:r>
      <w:r>
        <w:rPr>
          <w:smallCaps/>
          <w:sz w:val="24"/>
        </w:rPr>
        <w:t xml:space="preserve">secretary, borough, thorough, pate, ballet, can't, neither, either </w:t>
      </w:r>
      <w:r>
        <w:rPr>
          <w:sz w:val="24"/>
        </w:rPr>
        <w:t>are pronounced differently in two variaties of English language;</w:t>
      </w:r>
    </w:p>
    <w:p w:rsidR="000E0EED" w:rsidRDefault="008767BD">
      <w:pPr>
        <w:pStyle w:val="FR3"/>
        <w:spacing w:before="0"/>
        <w:ind w:left="160"/>
        <w:jc w:val="left"/>
        <w:rPr>
          <w:sz w:val="24"/>
        </w:rPr>
      </w:pPr>
      <w:r>
        <w:rPr>
          <w:b w:val="0"/>
          <w:i/>
          <w:sz w:val="24"/>
          <w:lang w:val="en-US"/>
        </w:rPr>
        <w:t>e.g.</w:t>
      </w:r>
    </w:p>
    <w:p w:rsidR="000E0EED" w:rsidRDefault="007543DA">
      <w:pPr>
        <w:pStyle w:val="FR3"/>
        <w:spacing w:before="0"/>
        <w:ind w:left="160" w:firstLine="1116"/>
        <w:jc w:val="left"/>
        <w:rPr>
          <w:sz w:val="24"/>
        </w:rPr>
      </w:pPr>
      <w:r>
        <w:rPr>
          <w:sz w:val="24"/>
        </w:rPr>
        <w:pict>
          <v:shape id="_x0000_i1061" type="#_x0000_t75" style="width:314.25pt;height:130.5pt">
            <v:imagedata r:id="rId41" o:title=""/>
          </v:shape>
        </w:pict>
      </w:r>
    </w:p>
    <w:p w:rsidR="000E0EED" w:rsidRDefault="008767BD">
      <w:pPr>
        <w:pStyle w:val="1"/>
        <w:spacing w:before="460"/>
        <w:rPr>
          <w:sz w:val="24"/>
        </w:rPr>
      </w:pPr>
      <w:r>
        <w:rPr>
          <w:sz w:val="24"/>
        </w:rPr>
        <w:t>10. Word stress</w:t>
      </w:r>
    </w:p>
    <w:p w:rsidR="000E0EED" w:rsidRDefault="008767BD">
      <w:pPr>
        <w:pStyle w:val="1"/>
        <w:jc w:val="both"/>
        <w:rPr>
          <w:sz w:val="24"/>
        </w:rPr>
      </w:pPr>
      <w:r>
        <w:rPr>
          <w:sz w:val="24"/>
        </w:rPr>
        <w:t>In most cases the differences between British and American word stress comprise two-, three-, four-, and five-syllable words and concern the distribution of primary stress within a word.</w:t>
      </w:r>
    </w:p>
    <w:p w:rsidR="000E0EED" w:rsidRDefault="008767BD">
      <w:pPr>
        <w:pStyle w:val="1"/>
        <w:spacing w:before="240"/>
        <w:rPr>
          <w:sz w:val="24"/>
        </w:rPr>
      </w:pPr>
      <w:r>
        <w:rPr>
          <w:sz w:val="24"/>
        </w:rPr>
        <w:t>1. In two-syllable words primary stress falls on the second syllable in AE and on the first syllable in BE.</w:t>
      </w:r>
    </w:p>
    <w:p w:rsidR="000E0EED" w:rsidRDefault="007543DA">
      <w:pPr>
        <w:pStyle w:val="1"/>
        <w:spacing w:before="240"/>
        <w:ind w:firstLine="1134"/>
        <w:rPr>
          <w:sz w:val="24"/>
        </w:rPr>
      </w:pPr>
      <w:r>
        <w:rPr>
          <w:sz w:val="24"/>
        </w:rPr>
        <w:pict>
          <v:shape id="_x0000_i1062" type="#_x0000_t75" style="width:315pt;height:243pt">
            <v:imagedata r:id="rId42" o:title=""/>
          </v:shape>
        </w:pict>
      </w:r>
    </w:p>
    <w:p w:rsidR="000E0EED" w:rsidRDefault="000E0EED">
      <w:pPr>
        <w:pStyle w:val="1"/>
        <w:spacing w:before="240"/>
        <w:rPr>
          <w:sz w:val="24"/>
        </w:rPr>
      </w:pPr>
    </w:p>
    <w:p w:rsidR="000E0EED" w:rsidRDefault="007543DA">
      <w:pPr>
        <w:pStyle w:val="1"/>
        <w:framePr w:h="1560" w:hSpace="10080" w:vSpace="40" w:wrap="notBeside" w:vAnchor="text" w:hAnchor="margin" w:x="1" w:y="1" w:anchorLock="1"/>
        <w:spacing w:before="240"/>
        <w:rPr>
          <w:sz w:val="24"/>
        </w:rPr>
      </w:pPr>
      <w:r>
        <w:rPr>
          <w:sz w:val="24"/>
        </w:rPr>
        <w:pict>
          <v:shape id="_x0000_i1063" type="#_x0000_t75" style="width:314.25pt;height:78.75pt">
            <v:imagedata r:id="rId43" o:title=""/>
          </v:shape>
        </w:pict>
      </w:r>
    </w:p>
    <w:p w:rsidR="000E0EED" w:rsidRDefault="000E0EED">
      <w:pPr>
        <w:pStyle w:val="1"/>
        <w:framePr w:h="1560" w:hSpace="10080" w:vSpace="40" w:wrap="notBeside" w:vAnchor="text" w:hAnchor="margin" w:x="1" w:y="1" w:anchorLock="1"/>
        <w:spacing w:before="240"/>
        <w:rPr>
          <w:sz w:val="24"/>
        </w:rPr>
      </w:pPr>
    </w:p>
    <w:bookmarkStart w:id="1" w:name="_MON_1048413254"/>
    <w:bookmarkEnd w:id="1"/>
    <w:p w:rsidR="000E0EED" w:rsidRDefault="008767BD">
      <w:pPr>
        <w:pStyle w:val="1"/>
        <w:framePr w:h="8120" w:hSpace="10080" w:vSpace="40" w:wrap="notBeside" w:vAnchor="text" w:hAnchor="page" w:x="1873" w:y="1" w:anchorLock="1"/>
        <w:spacing w:before="240"/>
        <w:ind w:firstLine="1134"/>
        <w:rPr>
          <w:sz w:val="24"/>
        </w:rPr>
      </w:pPr>
      <w:r>
        <w:rPr>
          <w:sz w:val="24"/>
        </w:rPr>
        <w:object w:dxaOrig="6316" w:dyaOrig="8116">
          <v:shape id="_x0000_i1064" type="#_x0000_t75" style="width:315.75pt;height:405.75pt" o:ole="" fillcolor="window">
            <v:imagedata r:id="rId44" o:title=""/>
          </v:shape>
          <o:OLEObject Type="Embed" ProgID="Word.Picture.8" ShapeID="_x0000_i1064" DrawAspect="Content" ObjectID="_1458053496" r:id="rId45"/>
        </w:object>
      </w:r>
    </w:p>
    <w:p w:rsidR="000E0EED" w:rsidRDefault="000E0EED">
      <w:pPr>
        <w:pStyle w:val="1"/>
        <w:framePr w:h="8120" w:hSpace="10080" w:vSpace="40" w:wrap="notBeside" w:vAnchor="text" w:hAnchor="page" w:x="1873" w:y="1" w:anchorLock="1"/>
        <w:spacing w:before="240"/>
        <w:ind w:firstLine="1134"/>
        <w:rPr>
          <w:sz w:val="24"/>
        </w:rPr>
      </w:pPr>
    </w:p>
    <w:p w:rsidR="000E0EED" w:rsidRDefault="000E0EED">
      <w:pPr>
        <w:pStyle w:val="1"/>
        <w:rPr>
          <w:sz w:val="24"/>
        </w:rPr>
      </w:pPr>
    </w:p>
    <w:p w:rsidR="000E0EED" w:rsidRDefault="007543DA">
      <w:pPr>
        <w:pStyle w:val="1"/>
        <w:ind w:firstLine="1134"/>
        <w:rPr>
          <w:sz w:val="24"/>
        </w:rPr>
      </w:pPr>
      <w:r>
        <w:rPr>
          <w:sz w:val="24"/>
        </w:rPr>
        <w:pict>
          <v:shape id="_x0000_i1065" type="#_x0000_t75" style="width:333.75pt;height:508.5pt">
            <v:imagedata r:id="rId46" o:title=""/>
          </v:shape>
        </w:pict>
      </w:r>
    </w:p>
    <w:p w:rsidR="000E0EED" w:rsidRDefault="000E0EED">
      <w:pPr>
        <w:pStyle w:val="1"/>
        <w:rPr>
          <w:sz w:val="24"/>
        </w:rPr>
      </w:pPr>
    </w:p>
    <w:p w:rsidR="000E0EED" w:rsidRDefault="007543DA">
      <w:pPr>
        <w:pStyle w:val="1"/>
        <w:ind w:firstLine="1134"/>
        <w:rPr>
          <w:sz w:val="24"/>
        </w:rPr>
      </w:pPr>
      <w:r>
        <w:rPr>
          <w:sz w:val="24"/>
        </w:rPr>
        <w:pict>
          <v:shape id="_x0000_i1066" type="#_x0000_t75" style="width:336pt;height:499.5pt">
            <v:imagedata r:id="rId47" o:title=""/>
          </v:shape>
        </w:pict>
      </w:r>
    </w:p>
    <w:p w:rsidR="000E0EED" w:rsidRDefault="000E0EED">
      <w:pPr>
        <w:pStyle w:val="1"/>
        <w:rPr>
          <w:sz w:val="24"/>
        </w:rPr>
      </w:pPr>
    </w:p>
    <w:p w:rsidR="000E0EED" w:rsidRDefault="007543DA">
      <w:pPr>
        <w:pStyle w:val="1"/>
        <w:ind w:firstLine="1134"/>
        <w:rPr>
          <w:sz w:val="24"/>
        </w:rPr>
      </w:pPr>
      <w:r>
        <w:rPr>
          <w:sz w:val="24"/>
        </w:rPr>
        <w:pict>
          <v:shape id="_x0000_i1067" type="#_x0000_t75" style="width:321.75pt;height:492pt">
            <v:imagedata r:id="rId48" o:title=""/>
          </v:shape>
        </w:pict>
      </w:r>
    </w:p>
    <w:p w:rsidR="000E0EED" w:rsidRDefault="000E0EED">
      <w:pPr>
        <w:pStyle w:val="1"/>
        <w:rPr>
          <w:sz w:val="24"/>
        </w:rPr>
      </w:pPr>
    </w:p>
    <w:p w:rsidR="000E0EED" w:rsidRDefault="007543DA">
      <w:pPr>
        <w:pStyle w:val="1"/>
        <w:ind w:firstLine="1134"/>
        <w:rPr>
          <w:sz w:val="24"/>
        </w:rPr>
      </w:pPr>
      <w:r>
        <w:rPr>
          <w:sz w:val="24"/>
        </w:rPr>
        <w:pict>
          <v:shape id="_x0000_i1068" type="#_x0000_t75" style="width:327pt;height:492pt">
            <v:imagedata r:id="rId49" o:title=""/>
          </v:shape>
        </w:pict>
      </w:r>
    </w:p>
    <w:p w:rsidR="000E0EED" w:rsidRDefault="000E0EED">
      <w:pPr>
        <w:pStyle w:val="1"/>
        <w:rPr>
          <w:sz w:val="24"/>
        </w:rPr>
      </w:pPr>
    </w:p>
    <w:p w:rsidR="000E0EED" w:rsidRDefault="008767BD">
      <w:pPr>
        <w:pStyle w:val="1"/>
        <w:ind w:right="800"/>
        <w:rPr>
          <w:sz w:val="24"/>
          <w:lang w:val="ru-RU"/>
        </w:rPr>
      </w:pPr>
      <w:r>
        <w:rPr>
          <w:sz w:val="24"/>
        </w:rPr>
        <w:t xml:space="preserve">(BE) The number/amount of hotel accomodation is increasing. </w:t>
      </w:r>
    </w:p>
    <w:p w:rsidR="000E0EED" w:rsidRDefault="008767BD">
      <w:pPr>
        <w:pStyle w:val="1"/>
        <w:ind w:right="800"/>
        <w:rPr>
          <w:sz w:val="24"/>
          <w:lang w:val="ru-RU"/>
        </w:rPr>
      </w:pPr>
      <w:r>
        <w:rPr>
          <w:sz w:val="24"/>
        </w:rPr>
        <w:t xml:space="preserve">(AE) The official researches carried out... </w:t>
      </w:r>
    </w:p>
    <w:p w:rsidR="000E0EED" w:rsidRDefault="008767BD">
      <w:pPr>
        <w:pStyle w:val="1"/>
        <w:ind w:right="800"/>
        <w:rPr>
          <w:sz w:val="24"/>
        </w:rPr>
      </w:pPr>
      <w:r>
        <w:rPr>
          <w:sz w:val="24"/>
        </w:rPr>
        <w:t>(BE) The official research carried out...</w:t>
      </w:r>
    </w:p>
    <w:p w:rsidR="000E0EED" w:rsidRDefault="008767BD">
      <w:pPr>
        <w:pStyle w:val="1"/>
        <w:spacing w:before="240"/>
        <w:jc w:val="both"/>
        <w:rPr>
          <w:sz w:val="24"/>
        </w:rPr>
      </w:pPr>
      <w:r>
        <w:rPr>
          <w:sz w:val="24"/>
        </w:rPr>
        <w:t>In British English, there are some words which can be used with a singular or plural verb while in American English, they are always used with a singular verb: army; commitee; crowd; family; management; party; the public; team;</w:t>
      </w:r>
      <w:r>
        <w:rPr>
          <w:sz w:val="24"/>
          <w:lang w:val="ru-RU"/>
        </w:rPr>
        <w:t xml:space="preserve"> </w:t>
      </w:r>
      <w:r>
        <w:rPr>
          <w:sz w:val="24"/>
        </w:rPr>
        <w:t>union, etc.</w:t>
      </w:r>
    </w:p>
    <w:p w:rsidR="000E0EED" w:rsidRDefault="008767BD">
      <w:pPr>
        <w:pStyle w:val="FR3"/>
        <w:spacing w:before="0"/>
        <w:ind w:left="0"/>
        <w:jc w:val="left"/>
        <w:rPr>
          <w:sz w:val="24"/>
        </w:rPr>
      </w:pPr>
      <w:r>
        <w:rPr>
          <w:b w:val="0"/>
          <w:sz w:val="24"/>
          <w:lang w:val="en-US"/>
        </w:rPr>
        <w:t>e.g.</w:t>
      </w:r>
    </w:p>
    <w:p w:rsidR="000E0EED" w:rsidRDefault="008767BD">
      <w:pPr>
        <w:pStyle w:val="1"/>
        <w:rPr>
          <w:sz w:val="24"/>
        </w:rPr>
      </w:pPr>
      <w:r>
        <w:rPr>
          <w:sz w:val="24"/>
        </w:rPr>
        <w:t>(AE) The army is always interested in foreign affairs.</w:t>
      </w:r>
    </w:p>
    <w:p w:rsidR="000E0EED" w:rsidRDefault="008767BD">
      <w:pPr>
        <w:pStyle w:val="1"/>
        <w:rPr>
          <w:sz w:val="24"/>
        </w:rPr>
      </w:pPr>
      <w:r>
        <w:rPr>
          <w:sz w:val="24"/>
        </w:rPr>
        <w:t>(BE) The army is not/are not interested in foreign affairs.</w:t>
      </w:r>
    </w:p>
    <w:p w:rsidR="000E0EED" w:rsidRDefault="008767BD">
      <w:pPr>
        <w:pStyle w:val="1"/>
        <w:spacing w:before="260"/>
        <w:rPr>
          <w:sz w:val="24"/>
        </w:rPr>
      </w:pPr>
      <w:r>
        <w:rPr>
          <w:b/>
          <w:sz w:val="24"/>
        </w:rPr>
        <w:t>4. Adjectives and adverbs</w:t>
      </w:r>
    </w:p>
    <w:p w:rsidR="000E0EED" w:rsidRDefault="008767BD">
      <w:pPr>
        <w:pStyle w:val="1"/>
        <w:jc w:val="both"/>
        <w:rPr>
          <w:sz w:val="24"/>
        </w:rPr>
      </w:pPr>
      <w:r>
        <w:rPr>
          <w:sz w:val="24"/>
        </w:rPr>
        <w:t xml:space="preserve">In negative sentences, Americans tend to use </w:t>
      </w:r>
      <w:r>
        <w:rPr>
          <w:smallCaps/>
          <w:sz w:val="24"/>
        </w:rPr>
        <w:t xml:space="preserve">too </w:t>
      </w:r>
      <w:r>
        <w:rPr>
          <w:sz w:val="24"/>
        </w:rPr>
        <w:t xml:space="preserve">where Englishmen use </w:t>
      </w:r>
      <w:r>
        <w:rPr>
          <w:smallCaps/>
          <w:sz w:val="24"/>
        </w:rPr>
        <w:t>very;</w:t>
      </w:r>
    </w:p>
    <w:p w:rsidR="000E0EED" w:rsidRDefault="008767BD">
      <w:pPr>
        <w:pStyle w:val="1"/>
        <w:rPr>
          <w:sz w:val="24"/>
        </w:rPr>
      </w:pPr>
      <w:r>
        <w:rPr>
          <w:i/>
          <w:sz w:val="24"/>
        </w:rPr>
        <w:t>e.g.</w:t>
      </w:r>
    </w:p>
    <w:p w:rsidR="000E0EED" w:rsidRDefault="008767BD">
      <w:pPr>
        <w:pStyle w:val="1"/>
        <w:rPr>
          <w:sz w:val="24"/>
        </w:rPr>
      </w:pPr>
      <w:r>
        <w:rPr>
          <w:sz w:val="24"/>
        </w:rPr>
        <w:t>(AE) I don't like it too much.</w:t>
      </w:r>
    </w:p>
    <w:p w:rsidR="000E0EED" w:rsidRDefault="008767BD">
      <w:pPr>
        <w:pStyle w:val="1"/>
        <w:rPr>
          <w:sz w:val="24"/>
        </w:rPr>
      </w:pPr>
      <w:r>
        <w:rPr>
          <w:sz w:val="24"/>
        </w:rPr>
        <w:t>(BE) I don't like it very much.</w:t>
      </w:r>
    </w:p>
    <w:p w:rsidR="000E0EED" w:rsidRDefault="008767BD">
      <w:pPr>
        <w:pStyle w:val="1"/>
        <w:spacing w:before="200"/>
        <w:rPr>
          <w:sz w:val="24"/>
        </w:rPr>
      </w:pPr>
      <w:r>
        <w:rPr>
          <w:sz w:val="24"/>
        </w:rPr>
        <w:t xml:space="preserve">In road signs, Americans use the word </w:t>
      </w:r>
      <w:r>
        <w:rPr>
          <w:smallCaps/>
          <w:sz w:val="24"/>
        </w:rPr>
        <w:t xml:space="preserve">slow </w:t>
      </w:r>
      <w:r>
        <w:rPr>
          <w:sz w:val="24"/>
        </w:rPr>
        <w:t>as an adverb;</w:t>
      </w:r>
    </w:p>
    <w:p w:rsidR="000E0EED" w:rsidRDefault="008767BD">
      <w:pPr>
        <w:pStyle w:val="FR3"/>
        <w:spacing w:before="0"/>
        <w:ind w:left="0"/>
        <w:jc w:val="left"/>
        <w:rPr>
          <w:sz w:val="24"/>
        </w:rPr>
      </w:pPr>
      <w:r>
        <w:rPr>
          <w:b w:val="0"/>
          <w:i/>
          <w:sz w:val="24"/>
          <w:lang w:val="en-US"/>
        </w:rPr>
        <w:t>e.g.</w:t>
      </w:r>
    </w:p>
    <w:p w:rsidR="000E0EED" w:rsidRDefault="008767BD">
      <w:pPr>
        <w:pStyle w:val="1"/>
        <w:spacing w:before="20"/>
        <w:rPr>
          <w:sz w:val="24"/>
        </w:rPr>
      </w:pPr>
      <w:r>
        <w:rPr>
          <w:sz w:val="24"/>
        </w:rPr>
        <w:t>SLOW – DANGEROUS BEND</w:t>
      </w:r>
    </w:p>
    <w:p w:rsidR="000E0EED" w:rsidRDefault="008767BD">
      <w:pPr>
        <w:pStyle w:val="1"/>
        <w:rPr>
          <w:sz w:val="24"/>
        </w:rPr>
      </w:pPr>
      <w:r>
        <w:rPr>
          <w:sz w:val="24"/>
        </w:rPr>
        <w:t xml:space="preserve">In informal American English, </w:t>
      </w:r>
      <w:r>
        <w:rPr>
          <w:smallCaps/>
          <w:sz w:val="24"/>
        </w:rPr>
        <w:t xml:space="preserve">slow </w:t>
      </w:r>
      <w:r>
        <w:rPr>
          <w:sz w:val="24"/>
        </w:rPr>
        <w:t xml:space="preserve">is often preceded with the verb </w:t>
      </w:r>
      <w:r>
        <w:rPr>
          <w:smallCaps/>
          <w:sz w:val="24"/>
        </w:rPr>
        <w:t xml:space="preserve">go </w:t>
      </w:r>
      <w:r>
        <w:rPr>
          <w:sz w:val="24"/>
        </w:rPr>
        <w:t>and some other similar verbs;</w:t>
      </w:r>
    </w:p>
    <w:p w:rsidR="000E0EED" w:rsidRDefault="008767BD">
      <w:pPr>
        <w:pStyle w:val="FR3"/>
        <w:spacing w:before="0"/>
        <w:ind w:left="0"/>
        <w:jc w:val="left"/>
        <w:rPr>
          <w:sz w:val="24"/>
        </w:rPr>
      </w:pPr>
      <w:r>
        <w:rPr>
          <w:b w:val="0"/>
          <w:i/>
          <w:sz w:val="24"/>
        </w:rPr>
        <w:t>e.g.</w:t>
      </w:r>
    </w:p>
    <w:p w:rsidR="000E0EED" w:rsidRDefault="008767BD">
      <w:pPr>
        <w:pStyle w:val="1"/>
        <w:rPr>
          <w:sz w:val="24"/>
        </w:rPr>
      </w:pPr>
      <w:r>
        <w:rPr>
          <w:sz w:val="24"/>
        </w:rPr>
        <w:t>(AE) He likes to drive slow.</w:t>
      </w:r>
    </w:p>
    <w:p w:rsidR="000E0EED" w:rsidRDefault="008767BD">
      <w:pPr>
        <w:pStyle w:val="1"/>
        <w:rPr>
          <w:sz w:val="24"/>
        </w:rPr>
      </w:pPr>
      <w:r>
        <w:rPr>
          <w:sz w:val="24"/>
        </w:rPr>
        <w:t>(BE) He likes to drive slowly.</w:t>
      </w:r>
    </w:p>
    <w:p w:rsidR="000E0EED" w:rsidRDefault="008767BD">
      <w:pPr>
        <w:pStyle w:val="1"/>
        <w:spacing w:before="200"/>
        <w:rPr>
          <w:sz w:val="24"/>
        </w:rPr>
      </w:pPr>
      <w:r>
        <w:rPr>
          <w:smallCaps/>
          <w:sz w:val="24"/>
        </w:rPr>
        <w:t xml:space="preserve">sure </w:t>
      </w:r>
      <w:r>
        <w:rPr>
          <w:sz w:val="24"/>
        </w:rPr>
        <w:t>often means 'certainly' in an informal style in American English;</w:t>
      </w:r>
    </w:p>
    <w:p w:rsidR="000E0EED" w:rsidRDefault="008767BD">
      <w:pPr>
        <w:pStyle w:val="1"/>
        <w:ind w:right="2400"/>
        <w:rPr>
          <w:sz w:val="24"/>
        </w:rPr>
      </w:pPr>
      <w:r>
        <w:rPr>
          <w:i/>
          <w:sz w:val="24"/>
        </w:rPr>
        <w:t xml:space="preserve">e.g. </w:t>
      </w:r>
      <w:r>
        <w:rPr>
          <w:sz w:val="24"/>
        </w:rPr>
        <w:t>«May I use your telephone, please?» «Sure.»</w:t>
      </w:r>
    </w:p>
    <w:p w:rsidR="000E0EED" w:rsidRDefault="008767BD">
      <w:pPr>
        <w:pStyle w:val="1"/>
        <w:spacing w:before="180"/>
        <w:rPr>
          <w:sz w:val="24"/>
        </w:rPr>
      </w:pPr>
      <w:r>
        <w:rPr>
          <w:sz w:val="24"/>
        </w:rPr>
        <w:t xml:space="preserve">In informal American English, </w:t>
      </w:r>
      <w:r>
        <w:rPr>
          <w:smallCaps/>
          <w:sz w:val="24"/>
        </w:rPr>
        <w:t xml:space="preserve">really </w:t>
      </w:r>
      <w:r>
        <w:rPr>
          <w:sz w:val="24"/>
        </w:rPr>
        <w:t xml:space="preserve">is often replaced by </w:t>
      </w:r>
      <w:r>
        <w:rPr>
          <w:smallCaps/>
          <w:sz w:val="24"/>
        </w:rPr>
        <w:t xml:space="preserve">real </w:t>
      </w:r>
      <w:r>
        <w:rPr>
          <w:sz w:val="24"/>
        </w:rPr>
        <w:t>before adverbs and adjectives;</w:t>
      </w:r>
    </w:p>
    <w:p w:rsidR="000E0EED" w:rsidRDefault="008767BD">
      <w:pPr>
        <w:pStyle w:val="FR3"/>
        <w:spacing w:before="0"/>
        <w:ind w:left="0"/>
        <w:jc w:val="left"/>
        <w:rPr>
          <w:sz w:val="24"/>
        </w:rPr>
      </w:pPr>
      <w:r>
        <w:rPr>
          <w:b w:val="0"/>
          <w:i/>
          <w:sz w:val="24"/>
          <w:lang w:val="en-US"/>
        </w:rPr>
        <w:t>e-g-</w:t>
      </w:r>
    </w:p>
    <w:p w:rsidR="000E0EED" w:rsidRDefault="008767BD">
      <w:pPr>
        <w:pStyle w:val="1"/>
        <w:rPr>
          <w:sz w:val="24"/>
        </w:rPr>
      </w:pPr>
      <w:r>
        <w:rPr>
          <w:sz w:val="24"/>
        </w:rPr>
        <w:t>real nice; real well</w:t>
      </w:r>
    </w:p>
    <w:p w:rsidR="000E0EED" w:rsidRDefault="008767BD">
      <w:pPr>
        <w:pStyle w:val="1"/>
        <w:spacing w:before="180"/>
        <w:rPr>
          <w:sz w:val="24"/>
        </w:rPr>
      </w:pPr>
      <w:r>
        <w:rPr>
          <w:sz w:val="24"/>
        </w:rPr>
        <w:t>In formal American English, mid-position adverbs often occur before auxiliary verbs and the verb to</w:t>
      </w:r>
      <w:r>
        <w:rPr>
          <w:sz w:val="24"/>
          <w:lang w:val="ru-RU"/>
        </w:rPr>
        <w:t xml:space="preserve"> 1эе';</w:t>
      </w:r>
    </w:p>
    <w:p w:rsidR="000E0EED" w:rsidRDefault="008767BD">
      <w:pPr>
        <w:pStyle w:val="1"/>
        <w:rPr>
          <w:sz w:val="24"/>
        </w:rPr>
      </w:pPr>
      <w:r>
        <w:rPr>
          <w:i/>
          <w:sz w:val="24"/>
        </w:rPr>
        <w:t>e.g.</w:t>
      </w:r>
    </w:p>
    <w:p w:rsidR="000E0EED" w:rsidRDefault="008767BD">
      <w:pPr>
        <w:pStyle w:val="1"/>
        <w:rPr>
          <w:sz w:val="24"/>
        </w:rPr>
      </w:pPr>
      <w:r>
        <w:rPr>
          <w:sz w:val="24"/>
        </w:rPr>
        <w:t xml:space="preserve">He </w:t>
      </w:r>
      <w:r>
        <w:rPr>
          <w:smallCaps/>
          <w:sz w:val="24"/>
        </w:rPr>
        <w:t xml:space="preserve">probably </w:t>
      </w:r>
      <w:r>
        <w:rPr>
          <w:sz w:val="24"/>
        </w:rPr>
        <w:t>was in London for two days.</w:t>
      </w:r>
    </w:p>
    <w:p w:rsidR="000E0EED" w:rsidRDefault="008767BD">
      <w:pPr>
        <w:pStyle w:val="1"/>
        <w:rPr>
          <w:sz w:val="24"/>
        </w:rPr>
      </w:pPr>
      <w:r>
        <w:rPr>
          <w:sz w:val="24"/>
        </w:rPr>
        <w:t xml:space="preserve">She </w:t>
      </w:r>
      <w:r>
        <w:rPr>
          <w:smallCaps/>
          <w:sz w:val="24"/>
        </w:rPr>
        <w:t xml:space="preserve">often </w:t>
      </w:r>
      <w:r>
        <w:rPr>
          <w:sz w:val="24"/>
        </w:rPr>
        <w:t>has criticized her school.</w:t>
      </w:r>
    </w:p>
    <w:p w:rsidR="000E0EED" w:rsidRDefault="008767BD">
      <w:pPr>
        <w:pStyle w:val="1"/>
        <w:rPr>
          <w:sz w:val="24"/>
        </w:rPr>
      </w:pPr>
      <w:r>
        <w:rPr>
          <w:sz w:val="24"/>
        </w:rPr>
        <w:t xml:space="preserve">We </w:t>
      </w:r>
      <w:r>
        <w:rPr>
          <w:smallCaps/>
          <w:sz w:val="24"/>
        </w:rPr>
        <w:t xml:space="preserve">long </w:t>
      </w:r>
      <w:r>
        <w:rPr>
          <w:sz w:val="24"/>
        </w:rPr>
        <w:t>have been developing our skills.</w:t>
      </w:r>
    </w:p>
    <w:p w:rsidR="000E0EED" w:rsidRDefault="008767BD">
      <w:pPr>
        <w:pStyle w:val="1"/>
        <w:rPr>
          <w:sz w:val="24"/>
        </w:rPr>
      </w:pPr>
      <w:r>
        <w:rPr>
          <w:sz w:val="24"/>
        </w:rPr>
        <w:t>In British English, such position of mid-position adverbs is concidered to be emphatic.</w:t>
      </w:r>
    </w:p>
    <w:p w:rsidR="000E0EED" w:rsidRDefault="008767BD">
      <w:pPr>
        <w:pStyle w:val="1"/>
        <w:spacing w:before="240"/>
        <w:jc w:val="both"/>
        <w:rPr>
          <w:sz w:val="24"/>
        </w:rPr>
      </w:pPr>
      <w:r>
        <w:rPr>
          <w:sz w:val="24"/>
        </w:rPr>
        <w:t xml:space="preserve">In American English, </w:t>
      </w:r>
      <w:r>
        <w:rPr>
          <w:smallCaps/>
          <w:sz w:val="24"/>
        </w:rPr>
        <w:t xml:space="preserve">as well </w:t>
      </w:r>
      <w:r>
        <w:rPr>
          <w:sz w:val="24"/>
        </w:rPr>
        <w:t xml:space="preserve">is less common in positive clauses than </w:t>
      </w:r>
      <w:r>
        <w:rPr>
          <w:smallCaps/>
          <w:sz w:val="24"/>
        </w:rPr>
        <w:t xml:space="preserve">also </w:t>
      </w:r>
      <w:r>
        <w:rPr>
          <w:sz w:val="24"/>
        </w:rPr>
        <w:t>and</w:t>
      </w:r>
    </w:p>
    <w:p w:rsidR="000E0EED" w:rsidRDefault="008767BD">
      <w:pPr>
        <w:pStyle w:val="FR3"/>
        <w:spacing w:before="0"/>
        <w:ind w:left="0"/>
        <w:jc w:val="left"/>
        <w:rPr>
          <w:sz w:val="24"/>
        </w:rPr>
      </w:pPr>
      <w:r>
        <w:rPr>
          <w:b w:val="0"/>
          <w:smallCaps/>
          <w:sz w:val="24"/>
          <w:lang w:val="en-US"/>
        </w:rPr>
        <w:t>too.</w:t>
      </w:r>
    </w:p>
    <w:p w:rsidR="000E0EED" w:rsidRDefault="008767BD">
      <w:pPr>
        <w:pStyle w:val="1"/>
        <w:rPr>
          <w:sz w:val="24"/>
        </w:rPr>
      </w:pPr>
      <w:r>
        <w:rPr>
          <w:smallCaps/>
          <w:sz w:val="24"/>
        </w:rPr>
        <w:t xml:space="preserve">nearly </w:t>
      </w:r>
      <w:r>
        <w:rPr>
          <w:sz w:val="24"/>
        </w:rPr>
        <w:t xml:space="preserve">is less common in American English than </w:t>
      </w:r>
      <w:r>
        <w:rPr>
          <w:smallCaps/>
          <w:sz w:val="24"/>
        </w:rPr>
        <w:t>almost.</w:t>
      </w:r>
    </w:p>
    <w:p w:rsidR="000E0EED" w:rsidRDefault="008767BD">
      <w:pPr>
        <w:pStyle w:val="FR3"/>
        <w:spacing w:before="280"/>
        <w:ind w:left="0"/>
        <w:jc w:val="left"/>
        <w:rPr>
          <w:sz w:val="24"/>
        </w:rPr>
      </w:pPr>
      <w:r>
        <w:rPr>
          <w:sz w:val="24"/>
        </w:rPr>
        <w:t>5.</w:t>
      </w:r>
      <w:r>
        <w:rPr>
          <w:sz w:val="24"/>
          <w:lang w:val="en-US"/>
        </w:rPr>
        <w:t xml:space="preserve"> The Present Perfect Tense</w:t>
      </w:r>
    </w:p>
    <w:p w:rsidR="000E0EED" w:rsidRDefault="008767BD">
      <w:pPr>
        <w:pStyle w:val="1"/>
        <w:jc w:val="both"/>
        <w:rPr>
          <w:sz w:val="24"/>
        </w:rPr>
      </w:pPr>
      <w:r>
        <w:rPr>
          <w:sz w:val="24"/>
        </w:rPr>
        <w:t>In American English, when people talk about something that happened in the past and now is finished, but still has the influence on the present situation they often use the simple past instead of the present perfect.</w:t>
      </w:r>
    </w:p>
    <w:p w:rsidR="000E0EED" w:rsidRDefault="007543DA">
      <w:pPr>
        <w:pStyle w:val="1"/>
        <w:ind w:firstLine="1134"/>
        <w:jc w:val="both"/>
        <w:rPr>
          <w:sz w:val="24"/>
        </w:rPr>
      </w:pPr>
      <w:r>
        <w:rPr>
          <w:sz w:val="24"/>
        </w:rPr>
        <w:pict>
          <v:shape id="_x0000_i1069" type="#_x0000_t75" style="width:314.25pt;height:79.5pt">
            <v:imagedata r:id="rId50" o:title=""/>
          </v:shape>
        </w:pict>
      </w:r>
    </w:p>
    <w:p w:rsidR="000E0EED" w:rsidRDefault="008767BD">
      <w:pPr>
        <w:pStyle w:val="1"/>
        <w:spacing w:before="300"/>
        <w:jc w:val="both"/>
        <w:rPr>
          <w:sz w:val="24"/>
        </w:rPr>
      </w:pPr>
      <w:r>
        <w:rPr>
          <w:b/>
          <w:sz w:val="24"/>
        </w:rPr>
        <w:t>6. The verbs SHALL/ WILL</w:t>
      </w:r>
    </w:p>
    <w:p w:rsidR="000E0EED" w:rsidRDefault="008767BD">
      <w:pPr>
        <w:pStyle w:val="1"/>
        <w:jc w:val="both"/>
        <w:rPr>
          <w:sz w:val="24"/>
        </w:rPr>
      </w:pPr>
      <w:r>
        <w:rPr>
          <w:sz w:val="24"/>
        </w:rPr>
        <w:t xml:space="preserve">The forms I </w:t>
      </w:r>
      <w:r>
        <w:rPr>
          <w:smallCaps/>
          <w:sz w:val="24"/>
        </w:rPr>
        <w:t>shall/ I</w:t>
      </w:r>
      <w:r>
        <w:rPr>
          <w:sz w:val="24"/>
        </w:rPr>
        <w:t xml:space="preserve"> </w:t>
      </w:r>
      <w:r>
        <w:rPr>
          <w:smallCaps/>
          <w:sz w:val="24"/>
        </w:rPr>
        <w:t xml:space="preserve">will </w:t>
      </w:r>
      <w:r>
        <w:rPr>
          <w:sz w:val="24"/>
        </w:rPr>
        <w:t xml:space="preserve">and </w:t>
      </w:r>
      <w:r>
        <w:rPr>
          <w:smallCaps/>
          <w:sz w:val="24"/>
        </w:rPr>
        <w:t xml:space="preserve">we shall/ we will </w:t>
      </w:r>
      <w:r>
        <w:rPr>
          <w:sz w:val="24"/>
        </w:rPr>
        <w:t xml:space="preserve">do not have any difference in British English. However, </w:t>
      </w:r>
      <w:r>
        <w:rPr>
          <w:smallCaps/>
          <w:sz w:val="24"/>
        </w:rPr>
        <w:t xml:space="preserve">shall </w:t>
      </w:r>
      <w:r>
        <w:rPr>
          <w:sz w:val="24"/>
        </w:rPr>
        <w:t xml:space="preserve">is becoming less common than </w:t>
      </w:r>
      <w:r>
        <w:rPr>
          <w:smallCaps/>
          <w:sz w:val="24"/>
        </w:rPr>
        <w:t xml:space="preserve">will </w:t>
      </w:r>
      <w:r>
        <w:rPr>
          <w:sz w:val="24"/>
        </w:rPr>
        <w:t>in British English and is not almost used in American English.</w:t>
      </w:r>
    </w:p>
    <w:p w:rsidR="000E0EED" w:rsidRDefault="000E0EED">
      <w:pPr>
        <w:pStyle w:val="1"/>
        <w:spacing w:before="260"/>
        <w:rPr>
          <w:b/>
          <w:sz w:val="24"/>
        </w:rPr>
      </w:pPr>
    </w:p>
    <w:p w:rsidR="000E0EED" w:rsidRDefault="000E0EED">
      <w:pPr>
        <w:pStyle w:val="1"/>
        <w:spacing w:before="260"/>
        <w:rPr>
          <w:b/>
          <w:sz w:val="24"/>
        </w:rPr>
      </w:pPr>
    </w:p>
    <w:p w:rsidR="000E0EED" w:rsidRDefault="008767BD">
      <w:pPr>
        <w:pStyle w:val="1"/>
        <w:spacing w:before="260"/>
        <w:rPr>
          <w:sz w:val="24"/>
        </w:rPr>
      </w:pPr>
      <w:r>
        <w:rPr>
          <w:b/>
          <w:sz w:val="24"/>
        </w:rPr>
        <w:t>7. Irregular verbs</w:t>
      </w:r>
    </w:p>
    <w:p w:rsidR="000E0EED" w:rsidRDefault="007543DA">
      <w:pPr>
        <w:pStyle w:val="1"/>
        <w:spacing w:before="260"/>
        <w:ind w:firstLine="1134"/>
        <w:rPr>
          <w:sz w:val="24"/>
        </w:rPr>
      </w:pPr>
      <w:r>
        <w:rPr>
          <w:sz w:val="24"/>
        </w:rPr>
        <w:pict>
          <v:shape id="_x0000_i1070" type="#_x0000_t75" style="width:315pt;height:179.25pt">
            <v:imagedata r:id="rId51" o:title=""/>
          </v:shape>
        </w:pict>
      </w:r>
    </w:p>
    <w:p w:rsidR="000E0EED" w:rsidRDefault="000E0EED">
      <w:pPr>
        <w:pStyle w:val="1"/>
        <w:spacing w:before="260"/>
        <w:rPr>
          <w:sz w:val="24"/>
        </w:rPr>
      </w:pPr>
    </w:p>
    <w:p w:rsidR="000E0EED" w:rsidRDefault="007543DA">
      <w:pPr>
        <w:pStyle w:val="1"/>
        <w:spacing w:before="260"/>
        <w:ind w:firstLine="1134"/>
        <w:rPr>
          <w:sz w:val="24"/>
        </w:rPr>
      </w:pPr>
      <w:r>
        <w:rPr>
          <w:sz w:val="24"/>
        </w:rPr>
        <w:pict>
          <v:shape id="_x0000_i1071" type="#_x0000_t75" style="width:315pt;height:202.5pt">
            <v:imagedata r:id="rId52" o:title=""/>
          </v:shape>
        </w:pict>
      </w:r>
    </w:p>
    <w:p w:rsidR="000E0EED" w:rsidRDefault="008767BD">
      <w:pPr>
        <w:pStyle w:val="1"/>
        <w:spacing w:before="420"/>
        <w:rPr>
          <w:sz w:val="24"/>
        </w:rPr>
      </w:pPr>
      <w:r>
        <w:rPr>
          <w:b/>
          <w:sz w:val="24"/>
        </w:rPr>
        <w:t>8. Tag questions</w:t>
      </w:r>
    </w:p>
    <w:p w:rsidR="000E0EED" w:rsidRDefault="008767BD">
      <w:pPr>
        <w:pStyle w:val="1"/>
        <w:rPr>
          <w:sz w:val="24"/>
        </w:rPr>
      </w:pPr>
      <w:r>
        <w:rPr>
          <w:sz w:val="24"/>
        </w:rPr>
        <w:t xml:space="preserve">In American English, you would be correct to say: </w:t>
      </w:r>
      <w:r>
        <w:rPr>
          <w:smallCaps/>
          <w:sz w:val="24"/>
        </w:rPr>
        <w:t xml:space="preserve">she has </w:t>
      </w:r>
      <w:r>
        <w:rPr>
          <w:sz w:val="24"/>
        </w:rPr>
        <w:t xml:space="preserve">A </w:t>
      </w:r>
      <w:r>
        <w:rPr>
          <w:smallCaps/>
          <w:sz w:val="24"/>
        </w:rPr>
        <w:t xml:space="preserve">sports car, doesn't she? </w:t>
      </w:r>
      <w:r>
        <w:rPr>
          <w:sz w:val="24"/>
        </w:rPr>
        <w:t xml:space="preserve">In British English, you can say: </w:t>
      </w:r>
      <w:r>
        <w:rPr>
          <w:smallCaps/>
          <w:sz w:val="24"/>
        </w:rPr>
        <w:t>she has a sports car, hasn't/ doesn't she?</w:t>
      </w:r>
    </w:p>
    <w:p w:rsidR="000E0EED" w:rsidRDefault="008767BD">
      <w:pPr>
        <w:pStyle w:val="1"/>
        <w:spacing w:before="400"/>
        <w:rPr>
          <w:sz w:val="24"/>
        </w:rPr>
      </w:pPr>
      <w:r>
        <w:rPr>
          <w:b/>
          <w:sz w:val="24"/>
        </w:rPr>
        <w:t>9. Conditional sentences: AS IF/ AS THOUGH</w:t>
      </w:r>
    </w:p>
    <w:p w:rsidR="000E0EED" w:rsidRDefault="008767BD">
      <w:pPr>
        <w:pStyle w:val="1"/>
        <w:rPr>
          <w:sz w:val="24"/>
        </w:rPr>
      </w:pPr>
      <w:r>
        <w:rPr>
          <w:sz w:val="24"/>
        </w:rPr>
        <w:t xml:space="preserve">In American English, it is normal to put the word </w:t>
      </w:r>
      <w:r>
        <w:rPr>
          <w:smallCaps/>
          <w:sz w:val="24"/>
        </w:rPr>
        <w:t xml:space="preserve">were </w:t>
      </w:r>
      <w:r>
        <w:rPr>
          <w:sz w:val="24"/>
        </w:rPr>
        <w:t xml:space="preserve">instead of </w:t>
      </w:r>
      <w:r>
        <w:rPr>
          <w:smallCaps/>
          <w:sz w:val="24"/>
        </w:rPr>
        <w:t xml:space="preserve">was </w:t>
      </w:r>
      <w:r>
        <w:rPr>
          <w:sz w:val="24"/>
        </w:rPr>
        <w:t>in an 'unreal' comparison;</w:t>
      </w:r>
    </w:p>
    <w:p w:rsidR="000E0EED" w:rsidRDefault="008767BD">
      <w:pPr>
        <w:pStyle w:val="1"/>
        <w:ind w:right="3600"/>
        <w:rPr>
          <w:sz w:val="24"/>
        </w:rPr>
      </w:pPr>
      <w:r>
        <w:rPr>
          <w:i/>
          <w:sz w:val="24"/>
        </w:rPr>
        <w:t xml:space="preserve">e.g. </w:t>
      </w:r>
      <w:r>
        <w:rPr>
          <w:sz w:val="24"/>
        </w:rPr>
        <w:t>He is acting as if he were brave.</w:t>
      </w:r>
    </w:p>
    <w:p w:rsidR="000E0EED" w:rsidRDefault="008767BD">
      <w:pPr>
        <w:pStyle w:val="1"/>
        <w:spacing w:before="380"/>
        <w:rPr>
          <w:sz w:val="24"/>
        </w:rPr>
      </w:pPr>
      <w:r>
        <w:rPr>
          <w:sz w:val="24"/>
        </w:rPr>
        <w:t xml:space="preserve">In an informal style in American English, it is normal to put </w:t>
      </w:r>
      <w:r>
        <w:rPr>
          <w:smallCaps/>
          <w:sz w:val="24"/>
        </w:rPr>
        <w:t xml:space="preserve">like </w:t>
      </w:r>
      <w:r>
        <w:rPr>
          <w:sz w:val="24"/>
        </w:rPr>
        <w:t xml:space="preserve">instead of </w:t>
      </w:r>
      <w:r>
        <w:rPr>
          <w:smallCaps/>
          <w:sz w:val="24"/>
        </w:rPr>
        <w:t>as if/ though;</w:t>
      </w:r>
    </w:p>
    <w:p w:rsidR="000E0EED" w:rsidRDefault="008767BD">
      <w:pPr>
        <w:pStyle w:val="1"/>
        <w:ind w:right="3600"/>
        <w:rPr>
          <w:sz w:val="24"/>
        </w:rPr>
      </w:pPr>
      <w:r>
        <w:rPr>
          <w:i/>
          <w:sz w:val="24"/>
        </w:rPr>
        <w:t xml:space="preserve">e.g. </w:t>
      </w:r>
      <w:r>
        <w:rPr>
          <w:sz w:val="24"/>
        </w:rPr>
        <w:t>He is acting like he were brave.</w:t>
      </w:r>
    </w:p>
    <w:p w:rsidR="000E0EED" w:rsidRDefault="008767BD">
      <w:pPr>
        <w:pStyle w:val="1"/>
        <w:spacing w:before="420"/>
        <w:rPr>
          <w:sz w:val="24"/>
        </w:rPr>
      </w:pPr>
      <w:r>
        <w:rPr>
          <w:b/>
          <w:sz w:val="24"/>
        </w:rPr>
        <w:t>10. Punctuation marks: comma</w:t>
      </w:r>
    </w:p>
    <w:p w:rsidR="000E0EED" w:rsidRDefault="008767BD">
      <w:pPr>
        <w:pStyle w:val="1"/>
        <w:jc w:val="both"/>
        <w:rPr>
          <w:sz w:val="24"/>
        </w:rPr>
      </w:pPr>
      <w:r>
        <w:rPr>
          <w:sz w:val="24"/>
        </w:rPr>
        <w:t xml:space="preserve">In American English, it is usual to put a comma before </w:t>
      </w:r>
      <w:r>
        <w:rPr>
          <w:smallCaps/>
          <w:sz w:val="24"/>
        </w:rPr>
        <w:t xml:space="preserve">and </w:t>
      </w:r>
      <w:r>
        <w:rPr>
          <w:sz w:val="24"/>
        </w:rPr>
        <w:t>in a series of list;</w:t>
      </w:r>
    </w:p>
    <w:p w:rsidR="000E0EED" w:rsidRDefault="008767BD">
      <w:pPr>
        <w:pStyle w:val="1"/>
        <w:rPr>
          <w:sz w:val="24"/>
        </w:rPr>
      </w:pPr>
      <w:r>
        <w:rPr>
          <w:i/>
          <w:sz w:val="24"/>
        </w:rPr>
        <w:t>e.g.</w:t>
      </w:r>
    </w:p>
    <w:p w:rsidR="000E0EED" w:rsidRDefault="008767BD">
      <w:pPr>
        <w:pStyle w:val="1"/>
        <w:rPr>
          <w:sz w:val="24"/>
        </w:rPr>
      </w:pPr>
      <w:r>
        <w:rPr>
          <w:sz w:val="24"/>
        </w:rPr>
        <w:t>(AE) I have been to Paris, Rome, and London.</w:t>
      </w:r>
    </w:p>
    <w:p w:rsidR="000E0EED" w:rsidRDefault="008767BD">
      <w:pPr>
        <w:pStyle w:val="1"/>
        <w:rPr>
          <w:sz w:val="24"/>
        </w:rPr>
      </w:pPr>
      <w:r>
        <w:rPr>
          <w:sz w:val="24"/>
        </w:rPr>
        <w:t>(BE) I have been to Paris, Rome and London.</w:t>
      </w:r>
    </w:p>
    <w:p w:rsidR="000E0EED" w:rsidRDefault="007543DA">
      <w:pPr>
        <w:pStyle w:val="1"/>
        <w:ind w:firstLine="1134"/>
        <w:rPr>
          <w:sz w:val="24"/>
        </w:rPr>
      </w:pPr>
      <w:r>
        <w:rPr>
          <w:sz w:val="24"/>
        </w:rPr>
        <w:pict>
          <v:shape id="_x0000_i1072" type="#_x0000_t75" style="width:318pt;height:292.5pt">
            <v:imagedata r:id="rId53" o:title=""/>
          </v:shape>
        </w:pict>
      </w:r>
    </w:p>
    <w:p w:rsidR="000E0EED" w:rsidRDefault="008767BD">
      <w:pPr>
        <w:pStyle w:val="1"/>
        <w:spacing w:before="160"/>
        <w:jc w:val="both"/>
        <w:rPr>
          <w:sz w:val="24"/>
        </w:rPr>
      </w:pPr>
      <w:r>
        <w:rPr>
          <w:sz w:val="24"/>
        </w:rPr>
        <w:t>Writing time in digits we use -:- in American English and -.- in British English. Thus we have 5:30 a.m., 12:21 p.m., etc. in AE and 5.30 a.m., 12.21 p.m. etc.,</w:t>
      </w:r>
    </w:p>
    <w:p w:rsidR="000E0EED" w:rsidRDefault="008767BD">
      <w:pPr>
        <w:pStyle w:val="1"/>
        <w:spacing w:before="20"/>
        <w:rPr>
          <w:sz w:val="24"/>
        </w:rPr>
      </w:pPr>
      <w:r>
        <w:rPr>
          <w:sz w:val="24"/>
        </w:rPr>
        <w:t>in BE.</w:t>
      </w:r>
    </w:p>
    <w:p w:rsidR="000E0EED" w:rsidRDefault="008767BD">
      <w:pPr>
        <w:pStyle w:val="1"/>
        <w:jc w:val="both"/>
        <w:rPr>
          <w:sz w:val="24"/>
        </w:rPr>
      </w:pPr>
      <w:r>
        <w:rPr>
          <w:sz w:val="24"/>
        </w:rPr>
        <w:t xml:space="preserve">In American English, it is normal to say </w:t>
      </w:r>
      <w:r>
        <w:rPr>
          <w:smallCaps/>
          <w:sz w:val="24"/>
        </w:rPr>
        <w:t xml:space="preserve">sundays, nights, evenings, weekends, </w:t>
      </w:r>
      <w:r>
        <w:rPr>
          <w:sz w:val="24"/>
        </w:rPr>
        <w:t>etc.</w:t>
      </w:r>
    </w:p>
    <w:p w:rsidR="000E0EED" w:rsidRDefault="008767BD">
      <w:pPr>
        <w:pStyle w:val="1"/>
        <w:ind w:left="40"/>
        <w:jc w:val="both"/>
        <w:rPr>
          <w:sz w:val="24"/>
        </w:rPr>
      </w:pPr>
      <w:r>
        <w:rPr>
          <w:sz w:val="24"/>
        </w:rPr>
        <w:t xml:space="preserve">In British English, we usually say </w:t>
      </w:r>
      <w:r>
        <w:rPr>
          <w:smallCaps/>
          <w:sz w:val="24"/>
        </w:rPr>
        <w:t>every sunday, every night, every evening, every</w:t>
      </w:r>
    </w:p>
    <w:p w:rsidR="000E0EED" w:rsidRDefault="008767BD">
      <w:pPr>
        <w:pStyle w:val="1"/>
        <w:spacing w:before="60"/>
        <w:ind w:left="40"/>
        <w:rPr>
          <w:sz w:val="24"/>
        </w:rPr>
      </w:pPr>
      <w:r>
        <w:rPr>
          <w:sz w:val="24"/>
        </w:rPr>
        <w:t>WEEKEND.</w:t>
      </w:r>
    </w:p>
    <w:p w:rsidR="000E0EED" w:rsidRDefault="007543DA">
      <w:pPr>
        <w:pStyle w:val="1"/>
        <w:ind w:left="160" w:firstLine="974"/>
        <w:rPr>
          <w:sz w:val="24"/>
        </w:rPr>
      </w:pPr>
      <w:r>
        <w:pict>
          <v:shape id="_x0000_i1073" type="#_x0000_t75" style="width:333pt;height:115.5pt" fillcolor="window">
            <v:imagedata r:id="rId54" o:title=""/>
          </v:shape>
        </w:pict>
      </w:r>
    </w:p>
    <w:p w:rsidR="000E0EED" w:rsidRDefault="007543DA">
      <w:pPr>
        <w:pStyle w:val="1"/>
        <w:ind w:left="160" w:firstLine="360"/>
        <w:rPr>
          <w:sz w:val="24"/>
        </w:rPr>
      </w:pPr>
      <w:r>
        <w:rPr>
          <w:sz w:val="24"/>
        </w:rPr>
        <w:pict>
          <v:shape id="_x0000_i1074" type="#_x0000_t75" style="width:330pt;height:214.5pt">
            <v:imagedata r:id="rId55" o:title=""/>
          </v:shape>
        </w:pict>
      </w:r>
    </w:p>
    <w:p w:rsidR="000E0EED" w:rsidRDefault="008767BD">
      <w:pPr>
        <w:pStyle w:val="1"/>
        <w:spacing w:before="180"/>
        <w:ind w:left="120"/>
        <w:rPr>
          <w:sz w:val="24"/>
        </w:rPr>
      </w:pPr>
      <w:r>
        <w:rPr>
          <w:sz w:val="24"/>
        </w:rPr>
        <w:t xml:space="preserve">In American English, </w:t>
      </w:r>
      <w:r>
        <w:rPr>
          <w:smallCaps/>
          <w:sz w:val="24"/>
        </w:rPr>
        <w:t xml:space="preserve">zero </w:t>
      </w:r>
      <w:r>
        <w:rPr>
          <w:sz w:val="24"/>
        </w:rPr>
        <w:t>is generally used for the number '0':</w:t>
      </w:r>
    </w:p>
    <w:p w:rsidR="000E0EED" w:rsidRDefault="008767BD">
      <w:pPr>
        <w:pStyle w:val="FR3"/>
        <w:spacing w:before="0"/>
        <w:ind w:left="160"/>
        <w:jc w:val="left"/>
        <w:rPr>
          <w:sz w:val="24"/>
        </w:rPr>
      </w:pPr>
      <w:r>
        <w:rPr>
          <w:b w:val="0"/>
          <w:i/>
          <w:sz w:val="24"/>
          <w:lang w:val="en-US"/>
        </w:rPr>
        <w:t>e.g.</w:t>
      </w:r>
    </w:p>
    <w:p w:rsidR="000E0EED" w:rsidRDefault="008767BD">
      <w:pPr>
        <w:pStyle w:val="1"/>
        <w:ind w:left="160"/>
        <w:rPr>
          <w:sz w:val="24"/>
        </w:rPr>
      </w:pPr>
      <w:r>
        <w:rPr>
          <w:sz w:val="24"/>
        </w:rPr>
        <w:t>Her phone number is one three zero two six;</w:t>
      </w:r>
    </w:p>
    <w:p w:rsidR="000E0EED" w:rsidRDefault="008767BD">
      <w:pPr>
        <w:pStyle w:val="1"/>
        <w:ind w:left="160"/>
        <w:rPr>
          <w:sz w:val="24"/>
        </w:rPr>
      </w:pPr>
      <w:r>
        <w:rPr>
          <w:sz w:val="24"/>
        </w:rPr>
        <w:t>Zero point five (0.5, decimal fraction).</w:t>
      </w:r>
    </w:p>
    <w:p w:rsidR="000E0EED" w:rsidRDefault="008767BD">
      <w:pPr>
        <w:pStyle w:val="1"/>
        <w:spacing w:before="180"/>
        <w:ind w:left="120"/>
        <w:rPr>
          <w:sz w:val="24"/>
        </w:rPr>
      </w:pPr>
      <w:r>
        <w:rPr>
          <w:sz w:val="24"/>
        </w:rPr>
        <w:t xml:space="preserve">In British English, </w:t>
      </w:r>
      <w:r>
        <w:rPr>
          <w:smallCaps/>
          <w:sz w:val="24"/>
        </w:rPr>
        <w:t xml:space="preserve">zero </w:t>
      </w:r>
      <w:r>
        <w:rPr>
          <w:sz w:val="24"/>
        </w:rPr>
        <w:t xml:space="preserve">is used in scientific or technical language. The usual way of saying '0' is </w:t>
      </w:r>
      <w:r>
        <w:rPr>
          <w:smallCaps/>
          <w:sz w:val="24"/>
        </w:rPr>
        <w:t xml:space="preserve">nought </w:t>
      </w:r>
      <w:r>
        <w:rPr>
          <w:sz w:val="24"/>
        </w:rPr>
        <w:t>or 0:</w:t>
      </w:r>
    </w:p>
    <w:p w:rsidR="000E0EED" w:rsidRDefault="008767BD">
      <w:pPr>
        <w:pStyle w:val="1"/>
        <w:ind w:left="160"/>
        <w:rPr>
          <w:sz w:val="24"/>
        </w:rPr>
      </w:pPr>
      <w:r>
        <w:rPr>
          <w:i/>
          <w:sz w:val="24"/>
        </w:rPr>
        <w:t>e.g.</w:t>
      </w:r>
    </w:p>
    <w:p w:rsidR="000E0EED" w:rsidRDefault="008767BD">
      <w:pPr>
        <w:pStyle w:val="1"/>
        <w:ind w:left="160"/>
        <w:rPr>
          <w:sz w:val="24"/>
        </w:rPr>
      </w:pPr>
      <w:r>
        <w:rPr>
          <w:sz w:val="24"/>
        </w:rPr>
        <w:t>Her phone number is one three nought two six;</w:t>
      </w:r>
    </w:p>
    <w:p w:rsidR="000E0EED" w:rsidRDefault="008767BD">
      <w:pPr>
        <w:pStyle w:val="1"/>
        <w:ind w:left="160"/>
        <w:rPr>
          <w:sz w:val="24"/>
        </w:rPr>
      </w:pPr>
      <w:r>
        <w:rPr>
          <w:sz w:val="24"/>
        </w:rPr>
        <w:t>Nought point five (0.5, decimal fraction).</w:t>
      </w:r>
    </w:p>
    <w:p w:rsidR="000E0EED" w:rsidRDefault="008767BD">
      <w:pPr>
        <w:pStyle w:val="1"/>
        <w:spacing w:before="200"/>
        <w:ind w:left="120"/>
        <w:rPr>
          <w:sz w:val="24"/>
        </w:rPr>
      </w:pPr>
      <w:r>
        <w:rPr>
          <w:sz w:val="24"/>
        </w:rPr>
        <w:t>The way of saying double numbers in telephone numbers is:</w:t>
      </w:r>
    </w:p>
    <w:p w:rsidR="000E0EED" w:rsidRDefault="008767BD">
      <w:pPr>
        <w:pStyle w:val="FR3"/>
        <w:spacing w:before="0"/>
        <w:ind w:left="160"/>
        <w:jc w:val="left"/>
        <w:rPr>
          <w:sz w:val="24"/>
        </w:rPr>
      </w:pPr>
      <w:r>
        <w:rPr>
          <w:b w:val="0"/>
          <w:i/>
          <w:sz w:val="24"/>
          <w:lang w:val="en-US"/>
        </w:rPr>
        <w:t>e.g.</w:t>
      </w:r>
    </w:p>
    <w:p w:rsidR="000E0EED" w:rsidRDefault="008767BD">
      <w:pPr>
        <w:pStyle w:val="1"/>
        <w:ind w:left="160"/>
        <w:rPr>
          <w:sz w:val="24"/>
        </w:rPr>
      </w:pPr>
      <w:r>
        <w:rPr>
          <w:sz w:val="24"/>
        </w:rPr>
        <w:t>(AE) The telephone number is five one one eight five three five;</w:t>
      </w:r>
    </w:p>
    <w:p w:rsidR="000E0EED" w:rsidRDefault="008767BD">
      <w:pPr>
        <w:pStyle w:val="1"/>
        <w:ind w:left="160"/>
        <w:rPr>
          <w:sz w:val="24"/>
        </w:rPr>
      </w:pPr>
      <w:r>
        <w:rPr>
          <w:sz w:val="24"/>
        </w:rPr>
        <w:t>(BE) The telephone number is five double one eight five three five.</w:t>
      </w:r>
    </w:p>
    <w:p w:rsidR="000E0EED" w:rsidRDefault="000E0EED">
      <w:pPr>
        <w:pStyle w:val="1"/>
        <w:ind w:left="160"/>
        <w:rPr>
          <w:sz w:val="24"/>
        </w:rPr>
      </w:pPr>
    </w:p>
    <w:p w:rsidR="000E0EED" w:rsidRDefault="007543DA">
      <w:pPr>
        <w:pStyle w:val="1"/>
        <w:ind w:left="160" w:firstLine="974"/>
        <w:rPr>
          <w:sz w:val="24"/>
        </w:rPr>
      </w:pPr>
      <w:r>
        <w:rPr>
          <w:sz w:val="24"/>
        </w:rPr>
        <w:pict>
          <v:shape id="_x0000_i1075" type="#_x0000_t75" style="width:315pt;height:69pt">
            <v:imagedata r:id="rId56" o:title=""/>
          </v:shape>
        </w:pict>
      </w:r>
    </w:p>
    <w:p w:rsidR="000E0EED" w:rsidRDefault="000E0EED">
      <w:pPr>
        <w:pStyle w:val="1"/>
        <w:ind w:left="160"/>
        <w:rPr>
          <w:sz w:val="24"/>
        </w:rPr>
      </w:pPr>
    </w:p>
    <w:p w:rsidR="000E0EED" w:rsidRDefault="008767BD">
      <w:pPr>
        <w:pStyle w:val="1"/>
        <w:jc w:val="both"/>
        <w:rPr>
          <w:sz w:val="24"/>
        </w:rPr>
      </w:pPr>
      <w:r>
        <w:rPr>
          <w:b/>
          <w:sz w:val="24"/>
        </w:rPr>
        <w:t>13. Tables of equivalents of American-British units of measurement</w:t>
      </w:r>
    </w:p>
    <w:p w:rsidR="000E0EED" w:rsidRDefault="008767BD">
      <w:pPr>
        <w:pStyle w:val="1"/>
        <w:rPr>
          <w:sz w:val="24"/>
        </w:rPr>
      </w:pPr>
      <w:r>
        <w:rPr>
          <w:i/>
          <w:sz w:val="24"/>
        </w:rPr>
        <w:t>Linear Measure</w:t>
      </w:r>
    </w:p>
    <w:p w:rsidR="000E0EED" w:rsidRDefault="008767BD">
      <w:pPr>
        <w:pStyle w:val="1"/>
        <w:rPr>
          <w:sz w:val="24"/>
        </w:rPr>
      </w:pPr>
      <w:r>
        <w:rPr>
          <w:sz w:val="24"/>
        </w:rPr>
        <w:t>1 inch = 2.54 cm</w:t>
      </w:r>
    </w:p>
    <w:p w:rsidR="000E0EED" w:rsidRDefault="008767BD">
      <w:pPr>
        <w:pStyle w:val="1"/>
        <w:rPr>
          <w:sz w:val="24"/>
        </w:rPr>
      </w:pPr>
      <w:r>
        <w:rPr>
          <w:sz w:val="24"/>
        </w:rPr>
        <w:t>1 foot = 12 inches = 0.3048 m</w:t>
      </w:r>
    </w:p>
    <w:p w:rsidR="000E0EED" w:rsidRDefault="008767BD">
      <w:pPr>
        <w:pStyle w:val="1"/>
        <w:rPr>
          <w:sz w:val="24"/>
        </w:rPr>
      </w:pPr>
      <w:r>
        <w:rPr>
          <w:sz w:val="24"/>
        </w:rPr>
        <w:t>1 yard = 3 feet = 0.9144 m</w:t>
      </w:r>
    </w:p>
    <w:p w:rsidR="000E0EED" w:rsidRDefault="008767BD">
      <w:pPr>
        <w:pStyle w:val="1"/>
        <w:rPr>
          <w:sz w:val="24"/>
        </w:rPr>
      </w:pPr>
      <w:r>
        <w:rPr>
          <w:sz w:val="24"/>
        </w:rPr>
        <w:t>1 chain = 22 yards = 20.12 m</w:t>
      </w:r>
    </w:p>
    <w:p w:rsidR="000E0EED" w:rsidRDefault="008767BD">
      <w:pPr>
        <w:pStyle w:val="1"/>
        <w:rPr>
          <w:sz w:val="24"/>
        </w:rPr>
      </w:pPr>
      <w:r>
        <w:rPr>
          <w:sz w:val="24"/>
        </w:rPr>
        <w:t>1 furlong = 10 chains = 0.2012 km</w:t>
      </w:r>
    </w:p>
    <w:p w:rsidR="000E0EED" w:rsidRDefault="008767BD">
      <w:pPr>
        <w:pStyle w:val="1"/>
        <w:rPr>
          <w:sz w:val="24"/>
        </w:rPr>
      </w:pPr>
      <w:r>
        <w:rPr>
          <w:sz w:val="24"/>
        </w:rPr>
        <w:t>1 mile = 8 furlongs = 1.609 km</w:t>
      </w:r>
    </w:p>
    <w:p w:rsidR="000E0EED" w:rsidRDefault="008767BD">
      <w:pPr>
        <w:pStyle w:val="1"/>
        <w:rPr>
          <w:sz w:val="24"/>
        </w:rPr>
      </w:pPr>
      <w:r>
        <w:rPr>
          <w:sz w:val="24"/>
        </w:rPr>
        <w:t>1 nautical mile = 6076.12 feet = 1852 m</w:t>
      </w:r>
    </w:p>
    <w:p w:rsidR="000E0EED" w:rsidRDefault="008767BD">
      <w:pPr>
        <w:pStyle w:val="1"/>
        <w:spacing w:before="140"/>
        <w:rPr>
          <w:sz w:val="24"/>
        </w:rPr>
      </w:pPr>
      <w:r>
        <w:rPr>
          <w:i/>
          <w:sz w:val="24"/>
        </w:rPr>
        <w:t>Weight Measure</w:t>
      </w:r>
    </w:p>
    <w:p w:rsidR="000E0EED" w:rsidRDefault="008767BD">
      <w:pPr>
        <w:pStyle w:val="1"/>
        <w:rPr>
          <w:sz w:val="24"/>
        </w:rPr>
      </w:pPr>
      <w:r>
        <w:rPr>
          <w:sz w:val="24"/>
        </w:rPr>
        <w:t>1 grain = 64.8 mg</w:t>
      </w:r>
    </w:p>
    <w:p w:rsidR="000E0EED" w:rsidRDefault="008767BD">
      <w:pPr>
        <w:pStyle w:val="1"/>
        <w:rPr>
          <w:sz w:val="24"/>
        </w:rPr>
      </w:pPr>
      <w:r>
        <w:rPr>
          <w:sz w:val="24"/>
        </w:rPr>
        <w:t>1 dram = 1.772 g</w:t>
      </w:r>
    </w:p>
    <w:p w:rsidR="000E0EED" w:rsidRDefault="008767BD">
      <w:pPr>
        <w:pStyle w:val="1"/>
        <w:rPr>
          <w:sz w:val="24"/>
        </w:rPr>
      </w:pPr>
      <w:r>
        <w:rPr>
          <w:sz w:val="24"/>
        </w:rPr>
        <w:t>1 ounce = 16 drams = 28.35 g</w:t>
      </w:r>
    </w:p>
    <w:p w:rsidR="000E0EED" w:rsidRDefault="008767BD">
      <w:pPr>
        <w:pStyle w:val="1"/>
        <w:rPr>
          <w:sz w:val="24"/>
        </w:rPr>
      </w:pPr>
      <w:r>
        <w:rPr>
          <w:sz w:val="24"/>
        </w:rPr>
        <w:t>1 pound = 16 ounces = 0.4536 kg</w:t>
      </w:r>
    </w:p>
    <w:p w:rsidR="000E0EED" w:rsidRDefault="008767BD">
      <w:pPr>
        <w:pStyle w:val="1"/>
        <w:rPr>
          <w:sz w:val="24"/>
        </w:rPr>
      </w:pPr>
      <w:r>
        <w:rPr>
          <w:sz w:val="24"/>
        </w:rPr>
        <w:t>1 stone = 14 pounds = 6.350 kg</w:t>
      </w:r>
    </w:p>
    <w:p w:rsidR="000E0EED" w:rsidRDefault="008767BD">
      <w:pPr>
        <w:pStyle w:val="1"/>
        <w:rPr>
          <w:sz w:val="24"/>
        </w:rPr>
      </w:pPr>
      <w:r>
        <w:rPr>
          <w:sz w:val="24"/>
        </w:rPr>
        <w:t>1 quarter = 2 stones = 12.70 kg</w:t>
      </w:r>
    </w:p>
    <w:p w:rsidR="000E0EED" w:rsidRDefault="008767BD">
      <w:pPr>
        <w:pStyle w:val="1"/>
        <w:rPr>
          <w:sz w:val="24"/>
        </w:rPr>
      </w:pPr>
      <w:r>
        <w:rPr>
          <w:sz w:val="24"/>
        </w:rPr>
        <w:t>1 (long) hundredweight = 50.80 kg</w:t>
      </w:r>
    </w:p>
    <w:p w:rsidR="000E0EED" w:rsidRDefault="008767BD">
      <w:pPr>
        <w:pStyle w:val="1"/>
        <w:rPr>
          <w:sz w:val="24"/>
        </w:rPr>
      </w:pPr>
      <w:r>
        <w:rPr>
          <w:sz w:val="24"/>
        </w:rPr>
        <w:t>1 (long) ton = 20 hundredweight = 1.016 tonnes</w:t>
      </w:r>
    </w:p>
    <w:p w:rsidR="000E0EED" w:rsidRDefault="008767BD">
      <w:pPr>
        <w:pStyle w:val="1"/>
        <w:rPr>
          <w:sz w:val="24"/>
        </w:rPr>
      </w:pPr>
      <w:r>
        <w:rPr>
          <w:sz w:val="24"/>
        </w:rPr>
        <w:t>(US) 1 (short) hundredweight = 100 pounds = 45.36 kg</w:t>
      </w:r>
    </w:p>
    <w:p w:rsidR="000E0EED" w:rsidRDefault="008767BD">
      <w:pPr>
        <w:pStyle w:val="1"/>
        <w:rPr>
          <w:sz w:val="24"/>
        </w:rPr>
      </w:pPr>
      <w:r>
        <w:rPr>
          <w:sz w:val="24"/>
        </w:rPr>
        <w:t>(US) 1 (short) ton = 2000 pounds = 0.9072 tonnes</w:t>
      </w:r>
    </w:p>
    <w:p w:rsidR="000E0EED" w:rsidRDefault="008767BD">
      <w:pPr>
        <w:pStyle w:val="1"/>
        <w:spacing w:before="200"/>
        <w:rPr>
          <w:sz w:val="24"/>
        </w:rPr>
      </w:pPr>
      <w:r>
        <w:rPr>
          <w:i/>
          <w:sz w:val="24"/>
        </w:rPr>
        <w:t>Liquid Measure</w:t>
      </w:r>
    </w:p>
    <w:p w:rsidR="000E0EED" w:rsidRDefault="008767BD">
      <w:pPr>
        <w:pStyle w:val="1"/>
        <w:rPr>
          <w:sz w:val="24"/>
        </w:rPr>
      </w:pPr>
      <w:r>
        <w:rPr>
          <w:sz w:val="24"/>
        </w:rPr>
        <w:t>(UK) 1 fluid ounce = 28.41 cm</w:t>
      </w:r>
      <w:r>
        <w:rPr>
          <w:sz w:val="24"/>
          <w:vertAlign w:val="superscript"/>
        </w:rPr>
        <w:t>3</w:t>
      </w:r>
    </w:p>
    <w:p w:rsidR="000E0EED" w:rsidRDefault="008767BD">
      <w:pPr>
        <w:pStyle w:val="1"/>
        <w:rPr>
          <w:sz w:val="24"/>
        </w:rPr>
      </w:pPr>
      <w:r>
        <w:rPr>
          <w:sz w:val="24"/>
        </w:rPr>
        <w:t>(US) 1 fluid ounce = 1.041 British fluid ounce = 29.57 cm</w:t>
      </w:r>
      <w:r>
        <w:rPr>
          <w:sz w:val="24"/>
          <w:vertAlign w:val="superscript"/>
        </w:rPr>
        <w:t>3</w:t>
      </w:r>
    </w:p>
    <w:p w:rsidR="000E0EED" w:rsidRDefault="008767BD">
      <w:pPr>
        <w:pStyle w:val="1"/>
        <w:rPr>
          <w:sz w:val="24"/>
        </w:rPr>
      </w:pPr>
      <w:r>
        <w:rPr>
          <w:sz w:val="24"/>
        </w:rPr>
        <w:t>(UK) 1 gill = 1/4 pint = 5 fluid ounces = 0.1421 dm</w:t>
      </w:r>
      <w:r>
        <w:rPr>
          <w:sz w:val="24"/>
          <w:vertAlign w:val="superscript"/>
        </w:rPr>
        <w:t>3</w:t>
      </w:r>
    </w:p>
    <w:p w:rsidR="000E0EED" w:rsidRDefault="008767BD">
      <w:pPr>
        <w:pStyle w:val="1"/>
        <w:rPr>
          <w:sz w:val="24"/>
        </w:rPr>
      </w:pPr>
      <w:r>
        <w:rPr>
          <w:sz w:val="24"/>
        </w:rPr>
        <w:t>(US) 1 gill = 1/4 pint US =5 fliud ounces US = 0.118 dm</w:t>
      </w:r>
      <w:r>
        <w:rPr>
          <w:sz w:val="24"/>
          <w:vertAlign w:val="superscript"/>
        </w:rPr>
        <w:t>3</w:t>
      </w:r>
    </w:p>
    <w:p w:rsidR="000E0EED" w:rsidRDefault="008767BD">
      <w:pPr>
        <w:pStyle w:val="1"/>
        <w:rPr>
          <w:sz w:val="24"/>
        </w:rPr>
      </w:pPr>
      <w:r>
        <w:rPr>
          <w:sz w:val="24"/>
        </w:rPr>
        <w:t>(UK) 1 pint = 1/8 gallon 4 gills = 0.5683 dm</w:t>
      </w:r>
      <w:r>
        <w:rPr>
          <w:sz w:val="24"/>
          <w:vertAlign w:val="superscript"/>
        </w:rPr>
        <w:t>3</w:t>
      </w:r>
    </w:p>
    <w:p w:rsidR="000E0EED" w:rsidRDefault="008767BD">
      <w:pPr>
        <w:pStyle w:val="1"/>
        <w:rPr>
          <w:sz w:val="24"/>
        </w:rPr>
      </w:pPr>
      <w:r>
        <w:rPr>
          <w:sz w:val="24"/>
        </w:rPr>
        <w:t>(US) 1 pint = 1/8 US gallon = 0.47 dm</w:t>
      </w:r>
      <w:r>
        <w:rPr>
          <w:sz w:val="24"/>
          <w:vertAlign w:val="superscript"/>
        </w:rPr>
        <w:t>3</w:t>
      </w:r>
    </w:p>
    <w:p w:rsidR="000E0EED" w:rsidRDefault="008767BD">
      <w:pPr>
        <w:pStyle w:val="1"/>
        <w:rPr>
          <w:sz w:val="24"/>
        </w:rPr>
      </w:pPr>
      <w:r>
        <w:rPr>
          <w:sz w:val="24"/>
        </w:rPr>
        <w:t>(UK) 1 quart = 2 pints = 1.137 dm</w:t>
      </w:r>
      <w:r>
        <w:rPr>
          <w:sz w:val="24"/>
          <w:vertAlign w:val="superscript"/>
        </w:rPr>
        <w:t>3</w:t>
      </w:r>
    </w:p>
    <w:p w:rsidR="000E0EED" w:rsidRDefault="008767BD">
      <w:pPr>
        <w:pStyle w:val="1"/>
        <w:rPr>
          <w:sz w:val="24"/>
        </w:rPr>
      </w:pPr>
      <w:r>
        <w:rPr>
          <w:sz w:val="24"/>
        </w:rPr>
        <w:t>(US) 1 quart = 0.833 British quart = 0.946 dm</w:t>
      </w:r>
      <w:r>
        <w:rPr>
          <w:sz w:val="24"/>
          <w:vertAlign w:val="superscript"/>
        </w:rPr>
        <w:t>3</w:t>
      </w:r>
    </w:p>
    <w:p w:rsidR="000E0EED" w:rsidRDefault="008767BD">
      <w:pPr>
        <w:pStyle w:val="1"/>
        <w:rPr>
          <w:sz w:val="24"/>
        </w:rPr>
      </w:pPr>
      <w:r>
        <w:rPr>
          <w:sz w:val="24"/>
        </w:rPr>
        <w:t>(UK) 1 gallon = 4 quarts = 4.546 dm</w:t>
      </w:r>
      <w:r>
        <w:rPr>
          <w:sz w:val="24"/>
          <w:vertAlign w:val="superscript"/>
        </w:rPr>
        <w:t>3</w:t>
      </w:r>
    </w:p>
    <w:p w:rsidR="000E0EED" w:rsidRDefault="008767BD">
      <w:pPr>
        <w:pStyle w:val="1"/>
        <w:rPr>
          <w:sz w:val="24"/>
        </w:rPr>
      </w:pPr>
      <w:r>
        <w:rPr>
          <w:sz w:val="24"/>
        </w:rPr>
        <w:t>(US) 1 gallon = 0.833 British gallon = 3.785 dm</w:t>
      </w:r>
      <w:r>
        <w:rPr>
          <w:sz w:val="24"/>
          <w:vertAlign w:val="superscript"/>
        </w:rPr>
        <w:t>3</w:t>
      </w:r>
    </w:p>
    <w:p w:rsidR="000E0EED" w:rsidRDefault="008767BD">
      <w:pPr>
        <w:pStyle w:val="1"/>
        <w:rPr>
          <w:sz w:val="24"/>
        </w:rPr>
      </w:pPr>
      <w:r>
        <w:rPr>
          <w:sz w:val="24"/>
        </w:rPr>
        <w:t>(UK) 1 bushel = 8 gallons = 36.369 dm</w:t>
      </w:r>
      <w:r>
        <w:rPr>
          <w:sz w:val="24"/>
          <w:vertAlign w:val="superscript"/>
        </w:rPr>
        <w:t>3</w:t>
      </w:r>
    </w:p>
    <w:p w:rsidR="000E0EED" w:rsidRDefault="008767BD">
      <w:pPr>
        <w:pStyle w:val="1"/>
        <w:ind w:left="40"/>
        <w:rPr>
          <w:sz w:val="24"/>
        </w:rPr>
      </w:pPr>
      <w:r>
        <w:rPr>
          <w:sz w:val="24"/>
        </w:rPr>
        <w:t>(US) 1 bushel = 8 US gallon</w:t>
      </w:r>
    </w:p>
    <w:p w:rsidR="000E0EED" w:rsidRDefault="008767BD">
      <w:pPr>
        <w:pStyle w:val="1"/>
        <w:spacing w:before="120"/>
        <w:rPr>
          <w:sz w:val="24"/>
        </w:rPr>
      </w:pPr>
      <w:r>
        <w:rPr>
          <w:i/>
          <w:sz w:val="24"/>
        </w:rPr>
        <w:t>Square Measure</w:t>
      </w:r>
    </w:p>
    <w:p w:rsidR="000E0EED" w:rsidRDefault="008767BD">
      <w:pPr>
        <w:pStyle w:val="1"/>
        <w:ind w:left="40"/>
        <w:rPr>
          <w:sz w:val="24"/>
        </w:rPr>
      </w:pPr>
      <w:r>
        <w:rPr>
          <w:sz w:val="24"/>
        </w:rPr>
        <w:t>1 square inch = 645.16 mm</w:t>
      </w:r>
      <w:r>
        <w:rPr>
          <w:sz w:val="24"/>
          <w:vertAlign w:val="superscript"/>
        </w:rPr>
        <w:t>2</w:t>
      </w:r>
    </w:p>
    <w:p w:rsidR="000E0EED" w:rsidRDefault="008767BD">
      <w:pPr>
        <w:pStyle w:val="1"/>
        <w:ind w:left="40"/>
        <w:rPr>
          <w:sz w:val="24"/>
        </w:rPr>
      </w:pPr>
      <w:r>
        <w:rPr>
          <w:sz w:val="24"/>
        </w:rPr>
        <w:t>1 square foot = 144 square inches = 0.0929 m</w:t>
      </w:r>
      <w:r>
        <w:rPr>
          <w:sz w:val="24"/>
          <w:vertAlign w:val="superscript"/>
        </w:rPr>
        <w:t>2</w:t>
      </w:r>
    </w:p>
    <w:p w:rsidR="000E0EED" w:rsidRDefault="008767BD">
      <w:pPr>
        <w:pStyle w:val="1"/>
        <w:ind w:left="40"/>
        <w:rPr>
          <w:sz w:val="24"/>
        </w:rPr>
      </w:pPr>
      <w:r>
        <w:rPr>
          <w:sz w:val="24"/>
        </w:rPr>
        <w:t>1 square yard = 9 square feet = 0.8361 m</w:t>
      </w:r>
      <w:r>
        <w:rPr>
          <w:sz w:val="24"/>
          <w:vertAlign w:val="superscript"/>
        </w:rPr>
        <w:t>2</w:t>
      </w:r>
    </w:p>
    <w:p w:rsidR="000E0EED" w:rsidRDefault="008767BD">
      <w:pPr>
        <w:pStyle w:val="1"/>
        <w:ind w:left="40"/>
        <w:rPr>
          <w:sz w:val="24"/>
        </w:rPr>
      </w:pPr>
      <w:r>
        <w:rPr>
          <w:sz w:val="24"/>
        </w:rPr>
        <w:t>1 acre = 4840 square yards = 4047 m</w:t>
      </w:r>
      <w:r>
        <w:rPr>
          <w:sz w:val="24"/>
          <w:vertAlign w:val="superscript"/>
        </w:rPr>
        <w:t>2</w:t>
      </w:r>
    </w:p>
    <w:p w:rsidR="000E0EED" w:rsidRDefault="008767BD">
      <w:pPr>
        <w:pStyle w:val="1"/>
        <w:ind w:left="40"/>
        <w:rPr>
          <w:sz w:val="24"/>
        </w:rPr>
      </w:pPr>
      <w:r>
        <w:rPr>
          <w:sz w:val="24"/>
        </w:rPr>
        <w:t>1 square mile = 640 acres = 259 ha</w:t>
      </w:r>
    </w:p>
    <w:p w:rsidR="000E0EED" w:rsidRDefault="008767BD">
      <w:pPr>
        <w:pStyle w:val="1"/>
        <w:rPr>
          <w:sz w:val="24"/>
        </w:rPr>
      </w:pPr>
      <w:r>
        <w:rPr>
          <w:i/>
          <w:sz w:val="24"/>
        </w:rPr>
        <w:t>Cubic Measure</w:t>
      </w:r>
    </w:p>
    <w:p w:rsidR="000E0EED" w:rsidRDefault="008767BD">
      <w:pPr>
        <w:pStyle w:val="1"/>
        <w:rPr>
          <w:sz w:val="24"/>
        </w:rPr>
      </w:pPr>
      <w:r>
        <w:rPr>
          <w:sz w:val="24"/>
        </w:rPr>
        <w:t>1 cubic inch = 16.39 cm</w:t>
      </w:r>
      <w:r>
        <w:rPr>
          <w:sz w:val="24"/>
          <w:vertAlign w:val="superscript"/>
        </w:rPr>
        <w:t>3</w:t>
      </w:r>
    </w:p>
    <w:p w:rsidR="000E0EED" w:rsidRDefault="008767BD">
      <w:pPr>
        <w:pStyle w:val="1"/>
        <w:rPr>
          <w:sz w:val="24"/>
        </w:rPr>
      </w:pPr>
      <w:r>
        <w:rPr>
          <w:sz w:val="24"/>
        </w:rPr>
        <w:t>1 cubic foot = 1728 cubic inches = 0.02832 m3 = 28.32 dm</w:t>
      </w:r>
      <w:r>
        <w:rPr>
          <w:sz w:val="24"/>
          <w:vertAlign w:val="superscript"/>
        </w:rPr>
        <w:t>3</w:t>
      </w:r>
    </w:p>
    <w:p w:rsidR="000E0EED" w:rsidRDefault="008767BD">
      <w:pPr>
        <w:pStyle w:val="1"/>
        <w:rPr>
          <w:sz w:val="24"/>
        </w:rPr>
      </w:pPr>
      <w:r>
        <w:rPr>
          <w:sz w:val="24"/>
        </w:rPr>
        <w:t>1 cubic yard = 27 cubic feet = 0.7646 m3 = 764.6 dm</w:t>
      </w:r>
      <w:r>
        <w:rPr>
          <w:sz w:val="24"/>
          <w:vertAlign w:val="superscript"/>
        </w:rPr>
        <w:t>3</w:t>
      </w:r>
    </w:p>
    <w:p w:rsidR="000E0EED" w:rsidRDefault="008767BD">
      <w:pPr>
        <w:pStyle w:val="FR3"/>
        <w:spacing w:before="220"/>
        <w:ind w:left="0"/>
        <w:jc w:val="left"/>
        <w:rPr>
          <w:sz w:val="24"/>
        </w:rPr>
      </w:pPr>
      <w:r>
        <w:rPr>
          <w:b w:val="0"/>
          <w:i/>
          <w:sz w:val="24"/>
          <w:lang w:val="en-US"/>
        </w:rPr>
        <w:t>US Dry Measure</w:t>
      </w:r>
    </w:p>
    <w:p w:rsidR="000E0EED" w:rsidRDefault="008767BD">
      <w:pPr>
        <w:pStyle w:val="1"/>
        <w:rPr>
          <w:sz w:val="24"/>
        </w:rPr>
      </w:pPr>
      <w:r>
        <w:rPr>
          <w:sz w:val="24"/>
        </w:rPr>
        <w:t>1 pint =0.9689 UK pint =0.5506 dm</w:t>
      </w:r>
      <w:r>
        <w:rPr>
          <w:sz w:val="24"/>
          <w:vertAlign w:val="superscript"/>
        </w:rPr>
        <w:t>3</w:t>
      </w:r>
    </w:p>
    <w:p w:rsidR="000E0EED" w:rsidRDefault="008767BD">
      <w:pPr>
        <w:pStyle w:val="1"/>
        <w:rPr>
          <w:sz w:val="24"/>
        </w:rPr>
      </w:pPr>
      <w:r>
        <w:rPr>
          <w:sz w:val="24"/>
        </w:rPr>
        <w:t>1 bushel = 0.9689 UK bushel = 35.238 dm</w:t>
      </w:r>
      <w:r>
        <w:rPr>
          <w:sz w:val="24"/>
          <w:vertAlign w:val="superscript"/>
        </w:rPr>
        <w:t>3</w:t>
      </w:r>
    </w:p>
    <w:p w:rsidR="000E0EED" w:rsidRDefault="008767BD">
      <w:pPr>
        <w:pStyle w:val="1"/>
        <w:spacing w:before="200"/>
        <w:rPr>
          <w:sz w:val="24"/>
        </w:rPr>
      </w:pPr>
      <w:r>
        <w:rPr>
          <w:sz w:val="24"/>
        </w:rPr>
        <w:t>On January 1,2000 Great Britain changed over from its Emperial system of measurement to metric system.</w:t>
      </w:r>
    </w:p>
    <w:p w:rsidR="000E0EED" w:rsidRDefault="000E0EED">
      <w:pPr>
        <w:pStyle w:val="1"/>
        <w:spacing w:before="220"/>
        <w:rPr>
          <w:b/>
          <w:sz w:val="24"/>
        </w:rPr>
      </w:pPr>
    </w:p>
    <w:p w:rsidR="000E0EED" w:rsidRDefault="000E0EED">
      <w:pPr>
        <w:pStyle w:val="1"/>
        <w:spacing w:before="220"/>
        <w:rPr>
          <w:b/>
          <w:sz w:val="24"/>
        </w:rPr>
      </w:pPr>
    </w:p>
    <w:p w:rsidR="000E0EED" w:rsidRDefault="000E0EED">
      <w:pPr>
        <w:pStyle w:val="1"/>
        <w:spacing w:before="220"/>
        <w:rPr>
          <w:b/>
          <w:sz w:val="24"/>
        </w:rPr>
      </w:pPr>
    </w:p>
    <w:p w:rsidR="000E0EED" w:rsidRDefault="000E0EED">
      <w:pPr>
        <w:pStyle w:val="1"/>
        <w:spacing w:before="220"/>
        <w:rPr>
          <w:b/>
          <w:sz w:val="24"/>
        </w:rPr>
      </w:pPr>
    </w:p>
    <w:p w:rsidR="000E0EED" w:rsidRDefault="000E0EED">
      <w:pPr>
        <w:pStyle w:val="1"/>
        <w:spacing w:before="220"/>
        <w:rPr>
          <w:b/>
          <w:sz w:val="24"/>
        </w:rPr>
      </w:pPr>
    </w:p>
    <w:p w:rsidR="000E0EED" w:rsidRDefault="000E0EED">
      <w:pPr>
        <w:pStyle w:val="1"/>
        <w:spacing w:before="220"/>
        <w:rPr>
          <w:b/>
          <w:sz w:val="24"/>
        </w:rPr>
      </w:pPr>
    </w:p>
    <w:p w:rsidR="000E0EED" w:rsidRDefault="008767BD">
      <w:pPr>
        <w:pStyle w:val="1"/>
        <w:spacing w:before="220"/>
        <w:rPr>
          <w:sz w:val="24"/>
        </w:rPr>
      </w:pPr>
      <w:r>
        <w:rPr>
          <w:b/>
          <w:sz w:val="24"/>
        </w:rPr>
        <w:t>14. Military ranks</w:t>
      </w:r>
    </w:p>
    <w:p w:rsidR="000E0EED" w:rsidRDefault="007543DA">
      <w:pPr>
        <w:pStyle w:val="1"/>
        <w:spacing w:before="220"/>
        <w:ind w:firstLine="1134"/>
        <w:rPr>
          <w:sz w:val="24"/>
        </w:rPr>
      </w:pPr>
      <w:r>
        <w:rPr>
          <w:sz w:val="24"/>
        </w:rPr>
        <w:pict>
          <v:shape id="_x0000_i1076" type="#_x0000_t75" style="width:317.25pt;height:335.25pt">
            <v:imagedata r:id="rId57" o:title=""/>
          </v:shape>
        </w:pict>
      </w:r>
    </w:p>
    <w:p w:rsidR="000E0EED" w:rsidRDefault="000E0EED">
      <w:pPr>
        <w:pStyle w:val="1"/>
        <w:spacing w:before="220"/>
        <w:rPr>
          <w:sz w:val="24"/>
        </w:rPr>
      </w:pPr>
    </w:p>
    <w:p w:rsidR="000E0EED" w:rsidRDefault="007543DA">
      <w:pPr>
        <w:pStyle w:val="1"/>
        <w:spacing w:before="220"/>
        <w:ind w:firstLine="1134"/>
        <w:rPr>
          <w:sz w:val="24"/>
        </w:rPr>
      </w:pPr>
      <w:r>
        <w:rPr>
          <w:sz w:val="24"/>
        </w:rPr>
        <w:pict>
          <v:shape id="_x0000_i1077" type="#_x0000_t75" style="width:318pt;height:477pt">
            <v:imagedata r:id="rId58" o:title=""/>
          </v:shape>
        </w:pict>
      </w:r>
    </w:p>
    <w:p w:rsidR="000E0EED" w:rsidRDefault="000E0EED">
      <w:pPr>
        <w:pStyle w:val="1"/>
        <w:spacing w:before="220"/>
        <w:rPr>
          <w:sz w:val="24"/>
        </w:rPr>
      </w:pPr>
    </w:p>
    <w:p w:rsidR="000E0EED" w:rsidRDefault="007543DA">
      <w:pPr>
        <w:pStyle w:val="1"/>
        <w:spacing w:before="220"/>
        <w:ind w:firstLine="1134"/>
        <w:rPr>
          <w:sz w:val="24"/>
        </w:rPr>
      </w:pPr>
      <w:r>
        <w:rPr>
          <w:sz w:val="24"/>
        </w:rPr>
        <w:pict>
          <v:shape id="_x0000_i1078" type="#_x0000_t75" style="width:333.75pt;height:497.25pt">
            <v:imagedata r:id="rId59" o:title=""/>
          </v:shape>
        </w:pict>
      </w:r>
    </w:p>
    <w:p w:rsidR="000E0EED" w:rsidRDefault="000E0EED">
      <w:pPr>
        <w:pStyle w:val="1"/>
        <w:spacing w:before="220"/>
        <w:rPr>
          <w:sz w:val="24"/>
        </w:rPr>
      </w:pPr>
    </w:p>
    <w:p w:rsidR="000E0EED" w:rsidRDefault="007543DA">
      <w:pPr>
        <w:pStyle w:val="1"/>
        <w:spacing w:before="220"/>
        <w:ind w:firstLine="1134"/>
        <w:rPr>
          <w:sz w:val="24"/>
        </w:rPr>
      </w:pPr>
      <w:r>
        <w:rPr>
          <w:sz w:val="24"/>
        </w:rPr>
        <w:pict>
          <v:shape id="_x0000_i1079" type="#_x0000_t75" style="width:324.75pt;height:497.25pt">
            <v:imagedata r:id="rId60" o:title=""/>
          </v:shape>
        </w:pict>
      </w:r>
    </w:p>
    <w:p w:rsidR="000E0EED" w:rsidRDefault="000E0EED">
      <w:pPr>
        <w:pStyle w:val="1"/>
        <w:spacing w:before="220"/>
        <w:rPr>
          <w:sz w:val="24"/>
        </w:rPr>
      </w:pPr>
    </w:p>
    <w:p w:rsidR="000E0EED" w:rsidRDefault="007543DA">
      <w:pPr>
        <w:pStyle w:val="1"/>
        <w:spacing w:before="220"/>
        <w:ind w:firstLine="1134"/>
        <w:rPr>
          <w:sz w:val="24"/>
        </w:rPr>
      </w:pPr>
      <w:r>
        <w:rPr>
          <w:sz w:val="24"/>
        </w:rPr>
        <w:pict>
          <v:shape id="_x0000_i1080" type="#_x0000_t75" style="width:333pt;height:509.25pt">
            <v:imagedata r:id="rId61" o:title=""/>
          </v:shape>
        </w:pict>
      </w:r>
    </w:p>
    <w:p w:rsidR="000E0EED" w:rsidRDefault="000E0EED">
      <w:pPr>
        <w:pStyle w:val="1"/>
        <w:spacing w:before="220"/>
        <w:rPr>
          <w:sz w:val="24"/>
        </w:rPr>
      </w:pPr>
    </w:p>
    <w:p w:rsidR="000E0EED" w:rsidRDefault="007543DA">
      <w:pPr>
        <w:pStyle w:val="1"/>
        <w:spacing w:before="220"/>
        <w:ind w:firstLine="1134"/>
        <w:rPr>
          <w:sz w:val="24"/>
        </w:rPr>
      </w:pPr>
      <w:r>
        <w:rPr>
          <w:sz w:val="24"/>
        </w:rPr>
        <w:pict>
          <v:shape id="_x0000_i1081" type="#_x0000_t75" style="width:330.75pt;height:494.25pt">
            <v:imagedata r:id="rId62" o:title=""/>
          </v:shape>
        </w:pict>
      </w:r>
    </w:p>
    <w:p w:rsidR="000E0EED" w:rsidRDefault="000E0EED">
      <w:pPr>
        <w:pStyle w:val="1"/>
        <w:spacing w:before="220"/>
        <w:rPr>
          <w:sz w:val="24"/>
        </w:rPr>
      </w:pPr>
    </w:p>
    <w:p w:rsidR="000E0EED" w:rsidRDefault="007543DA">
      <w:pPr>
        <w:pStyle w:val="1"/>
        <w:spacing w:before="220"/>
        <w:ind w:firstLine="1134"/>
        <w:rPr>
          <w:sz w:val="24"/>
        </w:rPr>
      </w:pPr>
      <w:r>
        <w:rPr>
          <w:sz w:val="24"/>
        </w:rPr>
        <w:pict>
          <v:shape id="_x0000_i1082" type="#_x0000_t75" style="width:335.25pt;height:505.5pt">
            <v:imagedata r:id="rId63" o:title=""/>
          </v:shape>
        </w:pict>
      </w:r>
    </w:p>
    <w:p w:rsidR="000E0EED" w:rsidRDefault="000E0EED">
      <w:pPr>
        <w:pStyle w:val="1"/>
        <w:spacing w:before="220"/>
        <w:rPr>
          <w:sz w:val="24"/>
        </w:rPr>
      </w:pPr>
    </w:p>
    <w:p w:rsidR="000E0EED" w:rsidRDefault="007543DA">
      <w:pPr>
        <w:pStyle w:val="1"/>
        <w:spacing w:before="220"/>
        <w:ind w:firstLine="1134"/>
        <w:rPr>
          <w:sz w:val="24"/>
        </w:rPr>
      </w:pPr>
      <w:r>
        <w:rPr>
          <w:sz w:val="24"/>
        </w:rPr>
        <w:pict>
          <v:shape id="_x0000_i1083" type="#_x0000_t75" style="width:330.75pt;height:498.75pt">
            <v:imagedata r:id="rId64" o:title=""/>
          </v:shape>
        </w:pict>
      </w:r>
    </w:p>
    <w:p w:rsidR="000E0EED" w:rsidRDefault="000E0EED">
      <w:pPr>
        <w:pStyle w:val="1"/>
        <w:spacing w:before="220"/>
        <w:rPr>
          <w:sz w:val="24"/>
        </w:rPr>
      </w:pPr>
    </w:p>
    <w:p w:rsidR="000E0EED" w:rsidRDefault="007543DA">
      <w:pPr>
        <w:pStyle w:val="1"/>
        <w:spacing w:before="220"/>
        <w:ind w:firstLine="1134"/>
        <w:rPr>
          <w:sz w:val="24"/>
        </w:rPr>
      </w:pPr>
      <w:r>
        <w:rPr>
          <w:sz w:val="24"/>
        </w:rPr>
        <w:pict>
          <v:shape id="_x0000_i1084" type="#_x0000_t75" style="width:315.75pt;height:300pt">
            <v:imagedata r:id="rId65" o:title=""/>
          </v:shape>
        </w:pict>
      </w:r>
    </w:p>
    <w:p w:rsidR="000E0EED" w:rsidRDefault="008767BD">
      <w:pPr>
        <w:pStyle w:val="1"/>
        <w:tabs>
          <w:tab w:val="left" w:pos="3140"/>
        </w:tabs>
        <w:rPr>
          <w:sz w:val="24"/>
        </w:rPr>
      </w:pPr>
      <w:r>
        <w:rPr>
          <w:sz w:val="24"/>
        </w:rPr>
        <w:tab/>
      </w:r>
    </w:p>
    <w:p w:rsidR="000E0EED" w:rsidRDefault="007543DA">
      <w:pPr>
        <w:pStyle w:val="1"/>
        <w:tabs>
          <w:tab w:val="left" w:pos="3200"/>
        </w:tabs>
        <w:ind w:firstLine="1134"/>
      </w:pPr>
      <w:r>
        <w:pict>
          <v:shape id="_x0000_i1085" type="#_x0000_t75" style="width:340.5pt;height:500.25pt" fillcolor="window">
            <v:imagedata r:id="rId66" o:title=""/>
          </v:shape>
        </w:pict>
      </w:r>
    </w:p>
    <w:p w:rsidR="000E0EED" w:rsidRDefault="000E0EED">
      <w:pPr>
        <w:pStyle w:val="1"/>
        <w:tabs>
          <w:tab w:val="left" w:pos="3200"/>
        </w:tabs>
        <w:rPr>
          <w:sz w:val="24"/>
          <w:lang w:val="ru-RU"/>
        </w:rPr>
      </w:pPr>
    </w:p>
    <w:p w:rsidR="000E0EED" w:rsidRDefault="007543DA">
      <w:pPr>
        <w:pStyle w:val="1"/>
        <w:tabs>
          <w:tab w:val="left" w:pos="3200"/>
        </w:tabs>
        <w:ind w:firstLine="1134"/>
        <w:rPr>
          <w:lang w:val="ru-RU"/>
        </w:rPr>
      </w:pPr>
      <w:r>
        <w:pict>
          <v:shape id="_x0000_i1086" type="#_x0000_t75" style="width:342.75pt;height:497.25pt" fillcolor="window">
            <v:imagedata r:id="rId67" o:title=""/>
          </v:shape>
        </w:pict>
      </w:r>
    </w:p>
    <w:p w:rsidR="000E0EED" w:rsidRDefault="000E0EED">
      <w:pPr>
        <w:pStyle w:val="1"/>
        <w:tabs>
          <w:tab w:val="left" w:pos="3200"/>
        </w:tabs>
        <w:rPr>
          <w:lang w:val="ru-RU"/>
        </w:rPr>
      </w:pPr>
    </w:p>
    <w:p w:rsidR="000E0EED" w:rsidRDefault="007543DA">
      <w:pPr>
        <w:pStyle w:val="1"/>
        <w:tabs>
          <w:tab w:val="left" w:pos="3200"/>
        </w:tabs>
        <w:ind w:firstLine="1134"/>
        <w:rPr>
          <w:lang w:val="ru-RU"/>
        </w:rPr>
      </w:pPr>
      <w:r>
        <w:pict>
          <v:shape id="_x0000_i1087" type="#_x0000_t75" style="width:345pt;height:501.75pt" fillcolor="window">
            <v:imagedata r:id="rId68" o:title=""/>
          </v:shape>
        </w:pict>
      </w:r>
    </w:p>
    <w:p w:rsidR="000E0EED" w:rsidRDefault="007543DA">
      <w:pPr>
        <w:pStyle w:val="1"/>
        <w:tabs>
          <w:tab w:val="left" w:pos="3200"/>
        </w:tabs>
        <w:ind w:firstLine="1134"/>
        <w:rPr>
          <w:lang w:val="ru-RU"/>
        </w:rPr>
      </w:pPr>
      <w:r>
        <w:pict>
          <v:shape id="_x0000_i1088" type="#_x0000_t75" style="width:334.5pt;height:411.75pt" fillcolor="window">
            <v:imagedata r:id="rId69" o:title=""/>
          </v:shape>
        </w:pict>
      </w:r>
    </w:p>
    <w:p w:rsidR="000E0EED" w:rsidRDefault="007543DA">
      <w:pPr>
        <w:pStyle w:val="1"/>
        <w:tabs>
          <w:tab w:val="left" w:pos="3200"/>
        </w:tabs>
        <w:ind w:firstLine="1134"/>
        <w:rPr>
          <w:lang w:val="ru-RU"/>
        </w:rPr>
      </w:pPr>
      <w:r>
        <w:pict>
          <v:shape id="_x0000_i1089" type="#_x0000_t75" style="width:337.5pt;height:504.75pt" fillcolor="window">
            <v:imagedata r:id="rId70" o:title=""/>
          </v:shape>
        </w:pict>
      </w:r>
    </w:p>
    <w:p w:rsidR="000E0EED" w:rsidRDefault="007543DA">
      <w:pPr>
        <w:pStyle w:val="1"/>
        <w:tabs>
          <w:tab w:val="left" w:pos="3200"/>
        </w:tabs>
        <w:ind w:firstLine="1134"/>
        <w:rPr>
          <w:lang w:val="ru-RU"/>
        </w:rPr>
      </w:pPr>
      <w:r>
        <w:pict>
          <v:shape id="_x0000_i1090" type="#_x0000_t75" style="width:331.5pt;height:499.5pt" fillcolor="window">
            <v:imagedata r:id="rId71" o:title=""/>
          </v:shape>
        </w:pict>
      </w:r>
    </w:p>
    <w:p w:rsidR="000E0EED" w:rsidRDefault="007543DA">
      <w:pPr>
        <w:pStyle w:val="1"/>
        <w:tabs>
          <w:tab w:val="left" w:pos="3200"/>
        </w:tabs>
        <w:ind w:firstLine="1134"/>
        <w:rPr>
          <w:lang w:val="ru-RU"/>
        </w:rPr>
      </w:pPr>
      <w:r>
        <w:pict>
          <v:shape id="_x0000_i1091" type="#_x0000_t75" style="width:336pt;height:7in" fillcolor="window">
            <v:imagedata r:id="rId72" o:title=""/>
          </v:shape>
        </w:pict>
      </w:r>
    </w:p>
    <w:p w:rsidR="000E0EED" w:rsidRDefault="000E0EED">
      <w:pPr>
        <w:pStyle w:val="1"/>
        <w:tabs>
          <w:tab w:val="left" w:pos="3200"/>
        </w:tabs>
        <w:rPr>
          <w:sz w:val="24"/>
          <w:lang w:val="ru-RU"/>
        </w:rPr>
      </w:pPr>
    </w:p>
    <w:p w:rsidR="000E0EED" w:rsidRDefault="007543DA">
      <w:pPr>
        <w:pStyle w:val="1"/>
        <w:tabs>
          <w:tab w:val="left" w:pos="3200"/>
        </w:tabs>
        <w:ind w:firstLine="1134"/>
        <w:rPr>
          <w:sz w:val="24"/>
        </w:rPr>
      </w:pPr>
      <w:r>
        <w:rPr>
          <w:sz w:val="24"/>
        </w:rPr>
        <w:pict>
          <v:shape id="_x0000_i1092" type="#_x0000_t75" style="width:343.5pt;height:495.75pt">
            <v:imagedata r:id="rId73"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093" type="#_x0000_t75" style="width:337.5pt;height:498pt">
            <v:imagedata r:id="rId74"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094" type="#_x0000_t75" style="width:335.25pt;height:496.5pt">
            <v:imagedata r:id="rId75"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095" type="#_x0000_t75" style="width:333pt;height:496.5pt">
            <v:imagedata r:id="rId76"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096" type="#_x0000_t75" style="width:317.25pt;height:492.75pt">
            <v:imagedata r:id="rId77"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097" type="#_x0000_t75" style="width:321pt;height:489pt">
            <v:imagedata r:id="rId78"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098" type="#_x0000_t75" style="width:326.25pt;height:500.25pt">
            <v:imagedata r:id="rId79"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099" type="#_x0000_t75" style="width:334.5pt;height:502.5pt">
            <v:imagedata r:id="rId80"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0" type="#_x0000_t75" style="width:327.75pt;height:504.75pt">
            <v:imagedata r:id="rId81"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1" type="#_x0000_t75" style="width:332.25pt;height:500.25pt">
            <v:imagedata r:id="rId82"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2" type="#_x0000_t75" style="width:336pt;height:525pt">
            <v:imagedata r:id="rId83"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3" type="#_x0000_t75" style="width:331.5pt;height:276.75pt">
            <v:imagedata r:id="rId84"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4" type="#_x0000_t75" style="width:323.25pt;height:502.5pt">
            <v:imagedata r:id="rId85"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5" type="#_x0000_t75" style="width:348pt;height:507pt">
            <v:imagedata r:id="rId86"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6" type="#_x0000_t75" style="width:330pt;height:504.75pt">
            <v:imagedata r:id="rId87"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7" type="#_x0000_t75" style="width:344.25pt;height:502.5pt">
            <v:imagedata r:id="rId88"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8" type="#_x0000_t75" style="width:334.5pt;height:502.5pt">
            <v:imagedata r:id="rId89"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09" type="#_x0000_t75" style="width:350.25pt;height:502.5pt">
            <v:imagedata r:id="rId90"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10" type="#_x0000_t75" style="width:336pt;height:493.5pt">
            <v:imagedata r:id="rId91"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11" type="#_x0000_t75" style="width:336pt;height:7in">
            <v:imagedata r:id="rId92"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12" type="#_x0000_t75" style="width:330.75pt;height:512.25pt">
            <v:imagedata r:id="rId93"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13" type="#_x0000_t75" style="width:337.5pt;height:507pt">
            <v:imagedata r:id="rId94"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14" type="#_x0000_t75" style="width:326.25pt;height:502.5pt">
            <v:imagedata r:id="rId95"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15" type="#_x0000_t75" style="width:330pt;height:498pt">
            <v:imagedata r:id="rId96" o:title=""/>
          </v:shape>
        </w:pict>
      </w:r>
    </w:p>
    <w:p w:rsidR="000E0EED" w:rsidRDefault="000E0EED">
      <w:pPr>
        <w:pStyle w:val="1"/>
        <w:tabs>
          <w:tab w:val="left" w:pos="3200"/>
        </w:tabs>
        <w:rPr>
          <w:sz w:val="24"/>
        </w:rPr>
      </w:pPr>
    </w:p>
    <w:p w:rsidR="000E0EED" w:rsidRDefault="007543DA">
      <w:pPr>
        <w:pStyle w:val="1"/>
        <w:tabs>
          <w:tab w:val="left" w:pos="3200"/>
        </w:tabs>
        <w:ind w:firstLine="1134"/>
        <w:rPr>
          <w:sz w:val="24"/>
        </w:rPr>
      </w:pPr>
      <w:r>
        <w:rPr>
          <w:sz w:val="24"/>
        </w:rPr>
        <w:pict>
          <v:shape id="_x0000_i1116" type="#_x0000_t75" style="width:332.25pt;height:355.5pt">
            <v:imagedata r:id="rId97" o:title=""/>
          </v:shape>
        </w:pict>
      </w:r>
    </w:p>
    <w:p w:rsidR="000E0EED" w:rsidRDefault="000E0EED">
      <w:pPr>
        <w:pStyle w:val="1"/>
        <w:tabs>
          <w:tab w:val="left" w:pos="3200"/>
        </w:tabs>
        <w:rPr>
          <w:sz w:val="24"/>
        </w:rPr>
      </w:pPr>
    </w:p>
    <w:p w:rsidR="000E0EED" w:rsidRDefault="008767BD">
      <w:pPr>
        <w:pStyle w:val="FR2"/>
        <w:rPr>
          <w:sz w:val="24"/>
        </w:rPr>
      </w:pPr>
      <w:r>
        <w:rPr>
          <w:sz w:val="24"/>
          <w:u w:val="single"/>
          <w:lang w:val="en-US"/>
        </w:rPr>
        <w:t>BIBLIOGRAPHY</w:t>
      </w:r>
      <w:r>
        <w:rPr>
          <w:sz w:val="24"/>
        </w:rPr>
        <w:t>_______________</w:t>
      </w:r>
    </w:p>
    <w:p w:rsidR="000E0EED" w:rsidRDefault="008767BD">
      <w:pPr>
        <w:pStyle w:val="1"/>
        <w:spacing w:before="480" w:line="220" w:lineRule="auto"/>
        <w:ind w:left="240" w:hanging="260"/>
        <w:rPr>
          <w:sz w:val="24"/>
        </w:rPr>
      </w:pPr>
      <w:r>
        <w:rPr>
          <w:sz w:val="24"/>
        </w:rPr>
        <w:t>1.</w:t>
      </w:r>
      <w:r>
        <w:rPr>
          <w:sz w:val="24"/>
          <w:lang w:val="ru-RU"/>
        </w:rPr>
        <w:t xml:space="preserve"> </w:t>
      </w:r>
      <w:r>
        <w:rPr>
          <w:i/>
          <w:sz w:val="24"/>
          <w:lang w:val="ru-RU"/>
        </w:rPr>
        <w:t>Адриан Р.У.Рум.</w:t>
      </w:r>
      <w:r>
        <w:rPr>
          <w:sz w:val="24"/>
          <w:lang w:val="ru-RU"/>
        </w:rPr>
        <w:t xml:space="preserve"> Великобритания. Лингвострановедческий словарь. М.: Русский язык,</w:t>
      </w:r>
      <w:r>
        <w:rPr>
          <w:sz w:val="24"/>
        </w:rPr>
        <w:t xml:space="preserve"> 1999.</w:t>
      </w:r>
    </w:p>
    <w:p w:rsidR="000E0EED" w:rsidRDefault="008767BD">
      <w:pPr>
        <w:pStyle w:val="1"/>
        <w:spacing w:line="220" w:lineRule="auto"/>
        <w:ind w:left="240" w:hanging="260"/>
        <w:rPr>
          <w:sz w:val="24"/>
        </w:rPr>
      </w:pPr>
      <w:r>
        <w:rPr>
          <w:sz w:val="24"/>
        </w:rPr>
        <w:t>2.</w:t>
      </w:r>
      <w:r>
        <w:rPr>
          <w:sz w:val="24"/>
          <w:lang w:val="ru-RU"/>
        </w:rPr>
        <w:t xml:space="preserve"> </w:t>
      </w:r>
      <w:r>
        <w:rPr>
          <w:i/>
          <w:sz w:val="24"/>
          <w:lang w:val="ru-RU"/>
        </w:rPr>
        <w:t>Блинская К.П.</w:t>
      </w:r>
      <w:r>
        <w:rPr>
          <w:sz w:val="24"/>
          <w:lang w:val="ru-RU"/>
        </w:rPr>
        <w:t xml:space="preserve"> Справочник по выражениям классного обихода на английском языке. Курган,</w:t>
      </w:r>
      <w:r>
        <w:rPr>
          <w:sz w:val="24"/>
        </w:rPr>
        <w:t xml:space="preserve"> 1988.</w:t>
      </w:r>
    </w:p>
    <w:p w:rsidR="000E0EED" w:rsidRDefault="008767BD">
      <w:pPr>
        <w:pStyle w:val="1"/>
        <w:spacing w:before="20"/>
        <w:ind w:left="240" w:hanging="260"/>
        <w:rPr>
          <w:sz w:val="24"/>
        </w:rPr>
      </w:pPr>
      <w:r>
        <w:rPr>
          <w:sz w:val="24"/>
        </w:rPr>
        <w:t>3.</w:t>
      </w:r>
      <w:r>
        <w:rPr>
          <w:sz w:val="24"/>
          <w:lang w:val="ru-RU"/>
        </w:rPr>
        <w:t xml:space="preserve"> </w:t>
      </w:r>
      <w:r>
        <w:rPr>
          <w:i/>
          <w:sz w:val="24"/>
          <w:lang w:val="ru-RU"/>
        </w:rPr>
        <w:t>Гальперин И.Р.</w:t>
      </w:r>
      <w:r>
        <w:rPr>
          <w:sz w:val="24"/>
          <w:lang w:val="ru-RU"/>
        </w:rPr>
        <w:t xml:space="preserve"> Большой англо-русский словарь. М.,</w:t>
      </w:r>
      <w:r>
        <w:rPr>
          <w:sz w:val="24"/>
        </w:rPr>
        <w:t xml:space="preserve"> 1972.</w:t>
      </w:r>
    </w:p>
    <w:p w:rsidR="000E0EED" w:rsidRDefault="008767BD">
      <w:pPr>
        <w:pStyle w:val="1"/>
        <w:spacing w:before="20"/>
        <w:ind w:left="240" w:hanging="260"/>
        <w:rPr>
          <w:sz w:val="24"/>
        </w:rPr>
      </w:pPr>
      <w:r>
        <w:rPr>
          <w:sz w:val="24"/>
        </w:rPr>
        <w:t>4.</w:t>
      </w:r>
      <w:r>
        <w:rPr>
          <w:sz w:val="24"/>
          <w:lang w:val="ru-RU"/>
        </w:rPr>
        <w:t xml:space="preserve"> </w:t>
      </w:r>
      <w:r>
        <w:rPr>
          <w:i/>
          <w:sz w:val="24"/>
          <w:lang w:val="ru-RU"/>
        </w:rPr>
        <w:t>ГиляноваА.Г.</w:t>
      </w:r>
      <w:r>
        <w:rPr>
          <w:sz w:val="24"/>
          <w:lang w:val="ru-RU"/>
        </w:rPr>
        <w:t xml:space="preserve"> Образование в США. Л.,</w:t>
      </w:r>
      <w:r>
        <w:rPr>
          <w:sz w:val="24"/>
        </w:rPr>
        <w:t xml:space="preserve"> 1972.</w:t>
      </w:r>
    </w:p>
    <w:p w:rsidR="000E0EED" w:rsidRDefault="008767BD">
      <w:pPr>
        <w:pStyle w:val="1"/>
        <w:spacing w:before="20"/>
        <w:ind w:left="240" w:hanging="260"/>
        <w:rPr>
          <w:sz w:val="24"/>
        </w:rPr>
      </w:pPr>
      <w:r>
        <w:rPr>
          <w:sz w:val="24"/>
        </w:rPr>
        <w:t>5.</w:t>
      </w:r>
      <w:r>
        <w:rPr>
          <w:sz w:val="24"/>
          <w:lang w:val="ru-RU"/>
        </w:rPr>
        <w:t xml:space="preserve"> </w:t>
      </w:r>
      <w:r>
        <w:rPr>
          <w:i/>
          <w:sz w:val="24"/>
          <w:lang w:val="ru-RU"/>
        </w:rPr>
        <w:t>Емельянова Е.Ю.</w:t>
      </w:r>
      <w:r>
        <w:rPr>
          <w:sz w:val="24"/>
          <w:lang w:val="ru-RU"/>
        </w:rPr>
        <w:t xml:space="preserve"> и др.</w:t>
      </w:r>
      <w:r>
        <w:rPr>
          <w:sz w:val="24"/>
        </w:rPr>
        <w:t xml:space="preserve"> Hi, American English. М., 1994.</w:t>
      </w:r>
    </w:p>
    <w:p w:rsidR="000E0EED" w:rsidRDefault="008767BD">
      <w:pPr>
        <w:pStyle w:val="1"/>
        <w:spacing w:before="20"/>
        <w:ind w:left="240" w:hanging="260"/>
        <w:rPr>
          <w:sz w:val="24"/>
        </w:rPr>
      </w:pPr>
      <w:r>
        <w:rPr>
          <w:sz w:val="24"/>
          <w:lang w:val="ru-RU"/>
        </w:rPr>
        <w:t xml:space="preserve">6. </w:t>
      </w:r>
      <w:r>
        <w:rPr>
          <w:i/>
          <w:sz w:val="24"/>
          <w:lang w:val="ru-RU"/>
        </w:rPr>
        <w:t>Журавченко К.В.</w:t>
      </w:r>
      <w:r>
        <w:rPr>
          <w:sz w:val="24"/>
          <w:lang w:val="ru-RU"/>
        </w:rPr>
        <w:t xml:space="preserve"> Американский английский. Англо-русский словарь. М.,</w:t>
      </w:r>
      <w:r>
        <w:rPr>
          <w:sz w:val="24"/>
        </w:rPr>
        <w:t xml:space="preserve"> 1995.</w:t>
      </w:r>
    </w:p>
    <w:p w:rsidR="000E0EED" w:rsidRDefault="008767BD">
      <w:pPr>
        <w:pStyle w:val="1"/>
        <w:spacing w:before="20"/>
        <w:ind w:left="240" w:hanging="260"/>
        <w:rPr>
          <w:sz w:val="24"/>
        </w:rPr>
      </w:pPr>
      <w:r>
        <w:rPr>
          <w:sz w:val="24"/>
        </w:rPr>
        <w:t>7.</w:t>
      </w:r>
      <w:r>
        <w:rPr>
          <w:sz w:val="24"/>
          <w:lang w:val="ru-RU"/>
        </w:rPr>
        <w:t xml:space="preserve"> </w:t>
      </w:r>
      <w:r>
        <w:rPr>
          <w:i/>
          <w:sz w:val="24"/>
          <w:lang w:val="ru-RU"/>
        </w:rPr>
        <w:t>Каспин И.В.</w:t>
      </w:r>
      <w:r>
        <w:rPr>
          <w:sz w:val="24"/>
          <w:lang w:val="ru-RU"/>
        </w:rPr>
        <w:t xml:space="preserve"> и др.</w:t>
      </w:r>
      <w:r>
        <w:rPr>
          <w:sz w:val="24"/>
        </w:rPr>
        <w:t xml:space="preserve"> Talking American.</w:t>
      </w:r>
      <w:r>
        <w:rPr>
          <w:sz w:val="24"/>
          <w:lang w:val="ru-RU"/>
        </w:rPr>
        <w:t xml:space="preserve"> СПб.,</w:t>
      </w:r>
      <w:r>
        <w:rPr>
          <w:sz w:val="24"/>
        </w:rPr>
        <w:t xml:space="preserve"> 1990.</w:t>
      </w:r>
    </w:p>
    <w:p w:rsidR="000E0EED" w:rsidRDefault="008767BD">
      <w:pPr>
        <w:pStyle w:val="1"/>
        <w:spacing w:before="20"/>
        <w:ind w:left="240" w:hanging="260"/>
        <w:rPr>
          <w:sz w:val="24"/>
        </w:rPr>
      </w:pPr>
      <w:r>
        <w:rPr>
          <w:sz w:val="24"/>
        </w:rPr>
        <w:t>8.</w:t>
      </w:r>
      <w:r>
        <w:rPr>
          <w:sz w:val="24"/>
          <w:lang w:val="ru-RU"/>
        </w:rPr>
        <w:t xml:space="preserve"> </w:t>
      </w:r>
      <w:r>
        <w:rPr>
          <w:i/>
          <w:sz w:val="24"/>
          <w:lang w:val="ru-RU"/>
        </w:rPr>
        <w:t>Климентьева</w:t>
      </w:r>
      <w:r>
        <w:rPr>
          <w:i/>
          <w:sz w:val="24"/>
        </w:rPr>
        <w:t xml:space="preserve"> I.E.,</w:t>
      </w:r>
      <w:r>
        <w:rPr>
          <w:i/>
          <w:sz w:val="24"/>
          <w:lang w:val="ru-RU"/>
        </w:rPr>
        <w:t xml:space="preserve"> Шэннон Д.</w:t>
      </w:r>
      <w:r>
        <w:rPr>
          <w:sz w:val="24"/>
        </w:rPr>
        <w:t xml:space="preserve"> Happy English 2.</w:t>
      </w:r>
      <w:r>
        <w:rPr>
          <w:sz w:val="24"/>
          <w:lang w:val="ru-RU"/>
        </w:rPr>
        <w:t xml:space="preserve"> Обнинск: Титул,</w:t>
      </w:r>
      <w:r>
        <w:rPr>
          <w:sz w:val="24"/>
        </w:rPr>
        <w:t xml:space="preserve"> 1996.</w:t>
      </w:r>
    </w:p>
    <w:p w:rsidR="000E0EED" w:rsidRDefault="008767BD">
      <w:pPr>
        <w:pStyle w:val="1"/>
        <w:spacing w:before="20"/>
        <w:ind w:left="240" w:hanging="260"/>
        <w:rPr>
          <w:sz w:val="24"/>
        </w:rPr>
      </w:pPr>
      <w:r>
        <w:rPr>
          <w:sz w:val="24"/>
        </w:rPr>
        <w:t>9.</w:t>
      </w:r>
      <w:r>
        <w:rPr>
          <w:sz w:val="24"/>
          <w:lang w:val="ru-RU"/>
        </w:rPr>
        <w:t xml:space="preserve"> </w:t>
      </w:r>
      <w:r>
        <w:rPr>
          <w:i/>
          <w:sz w:val="24"/>
          <w:lang w:val="ru-RU"/>
        </w:rPr>
        <w:t>Мюллер В.К.</w:t>
      </w:r>
      <w:r>
        <w:rPr>
          <w:sz w:val="24"/>
          <w:lang w:val="ru-RU"/>
        </w:rPr>
        <w:t xml:space="preserve"> и др. Новый англо-русский словарь. М.: Русский язык,</w:t>
      </w:r>
      <w:r>
        <w:rPr>
          <w:sz w:val="24"/>
        </w:rPr>
        <w:t xml:space="preserve"> 1994.</w:t>
      </w:r>
    </w:p>
    <w:p w:rsidR="000E0EED" w:rsidRDefault="008767BD">
      <w:pPr>
        <w:pStyle w:val="1"/>
        <w:spacing w:before="20"/>
        <w:ind w:left="240" w:hanging="260"/>
        <w:rPr>
          <w:sz w:val="24"/>
        </w:rPr>
      </w:pPr>
      <w:r>
        <w:rPr>
          <w:sz w:val="24"/>
        </w:rPr>
        <w:t>10.</w:t>
      </w:r>
      <w:r>
        <w:rPr>
          <w:sz w:val="24"/>
          <w:lang w:val="ru-RU"/>
        </w:rPr>
        <w:t xml:space="preserve"> </w:t>
      </w:r>
      <w:r>
        <w:rPr>
          <w:i/>
          <w:sz w:val="24"/>
          <w:lang w:val="ru-RU"/>
        </w:rPr>
        <w:t>Ощепкова В.В.</w:t>
      </w:r>
      <w:r>
        <w:rPr>
          <w:sz w:val="24"/>
          <w:lang w:val="ru-RU"/>
        </w:rPr>
        <w:t xml:space="preserve"> Учебное пособие по страноведению /США/. М.,</w:t>
      </w:r>
      <w:r>
        <w:rPr>
          <w:sz w:val="24"/>
        </w:rPr>
        <w:t xml:space="preserve"> 1995.</w:t>
      </w:r>
    </w:p>
    <w:p w:rsidR="000E0EED" w:rsidRDefault="008767BD">
      <w:pPr>
        <w:pStyle w:val="1"/>
        <w:spacing w:before="20"/>
        <w:ind w:left="240" w:hanging="260"/>
        <w:rPr>
          <w:sz w:val="24"/>
        </w:rPr>
      </w:pPr>
      <w:r>
        <w:rPr>
          <w:sz w:val="24"/>
        </w:rPr>
        <w:t>11.</w:t>
      </w:r>
      <w:r>
        <w:rPr>
          <w:sz w:val="24"/>
          <w:lang w:val="ru-RU"/>
        </w:rPr>
        <w:t xml:space="preserve"> </w:t>
      </w:r>
      <w:r>
        <w:rPr>
          <w:i/>
          <w:sz w:val="24"/>
          <w:lang w:val="ru-RU"/>
        </w:rPr>
        <w:t>Томахин Г.Д.</w:t>
      </w:r>
      <w:r>
        <w:rPr>
          <w:sz w:val="24"/>
          <w:lang w:val="ru-RU"/>
        </w:rPr>
        <w:t xml:space="preserve"> По странам изучаемого языка. М.,</w:t>
      </w:r>
      <w:r>
        <w:rPr>
          <w:sz w:val="24"/>
        </w:rPr>
        <w:t xml:space="preserve"> 1998.</w:t>
      </w:r>
    </w:p>
    <w:p w:rsidR="000E0EED" w:rsidRDefault="008767BD">
      <w:pPr>
        <w:pStyle w:val="1"/>
        <w:spacing w:before="20"/>
        <w:ind w:left="240" w:hanging="260"/>
        <w:rPr>
          <w:sz w:val="24"/>
        </w:rPr>
      </w:pPr>
      <w:r>
        <w:rPr>
          <w:sz w:val="24"/>
        </w:rPr>
        <w:t>12.</w:t>
      </w:r>
      <w:r>
        <w:rPr>
          <w:sz w:val="24"/>
          <w:lang w:val="ru-RU"/>
        </w:rPr>
        <w:t xml:space="preserve"> </w:t>
      </w:r>
      <w:r>
        <w:rPr>
          <w:i/>
          <w:sz w:val="24"/>
          <w:lang w:val="ru-RU"/>
        </w:rPr>
        <w:t>Трофимова З.С.</w:t>
      </w:r>
      <w:r>
        <w:rPr>
          <w:sz w:val="24"/>
          <w:lang w:val="ru-RU"/>
        </w:rPr>
        <w:t xml:space="preserve"> Словарь новых слов и значений в английском языке. М.,</w:t>
      </w:r>
      <w:r>
        <w:rPr>
          <w:sz w:val="24"/>
        </w:rPr>
        <w:t xml:space="preserve"> 1993.</w:t>
      </w:r>
    </w:p>
    <w:p w:rsidR="000E0EED" w:rsidRDefault="008767BD">
      <w:pPr>
        <w:pStyle w:val="1"/>
        <w:spacing w:before="20"/>
        <w:ind w:left="240" w:hanging="260"/>
        <w:rPr>
          <w:sz w:val="24"/>
        </w:rPr>
      </w:pPr>
      <w:r>
        <w:rPr>
          <w:sz w:val="24"/>
        </w:rPr>
        <w:t>13.</w:t>
      </w:r>
      <w:r>
        <w:rPr>
          <w:sz w:val="24"/>
          <w:lang w:val="ru-RU"/>
        </w:rPr>
        <w:t xml:space="preserve"> </w:t>
      </w:r>
      <w:r>
        <w:rPr>
          <w:i/>
          <w:sz w:val="24"/>
          <w:lang w:val="ru-RU"/>
        </w:rPr>
        <w:t>Фищук В.В.</w:t>
      </w:r>
      <w:r>
        <w:rPr>
          <w:sz w:val="24"/>
          <w:lang w:val="ru-RU"/>
        </w:rPr>
        <w:t xml:space="preserve"> и др. Веди урок на иностранном языке. М.,</w:t>
      </w:r>
      <w:r>
        <w:rPr>
          <w:sz w:val="24"/>
        </w:rPr>
        <w:t xml:space="preserve"> 1984.</w:t>
      </w:r>
    </w:p>
    <w:p w:rsidR="000E0EED" w:rsidRDefault="008767BD">
      <w:pPr>
        <w:pStyle w:val="1"/>
        <w:spacing w:line="220" w:lineRule="auto"/>
        <w:ind w:left="240" w:hanging="260"/>
        <w:rPr>
          <w:sz w:val="24"/>
        </w:rPr>
      </w:pPr>
      <w:r>
        <w:rPr>
          <w:sz w:val="24"/>
        </w:rPr>
        <w:t>14.</w:t>
      </w:r>
      <w:r>
        <w:rPr>
          <w:sz w:val="24"/>
          <w:lang w:val="ru-RU"/>
        </w:rPr>
        <w:t xml:space="preserve"> </w:t>
      </w:r>
      <w:r>
        <w:rPr>
          <w:i/>
          <w:sz w:val="24"/>
          <w:lang w:val="ru-RU"/>
        </w:rPr>
        <w:t>Чернов Г.В.</w:t>
      </w:r>
      <w:r>
        <w:rPr>
          <w:sz w:val="24"/>
          <w:lang w:val="ru-RU"/>
        </w:rPr>
        <w:t xml:space="preserve"> Англо-русский Лингвострановедческий словарь</w:t>
      </w:r>
      <w:r>
        <w:rPr>
          <w:sz w:val="24"/>
        </w:rPr>
        <w:t xml:space="preserve"> «Americana».</w:t>
      </w:r>
      <w:r>
        <w:rPr>
          <w:sz w:val="24"/>
          <w:lang w:val="ru-RU"/>
        </w:rPr>
        <w:t xml:space="preserve"> Смоленск,</w:t>
      </w:r>
      <w:r>
        <w:rPr>
          <w:sz w:val="24"/>
        </w:rPr>
        <w:t xml:space="preserve"> 1996.</w:t>
      </w:r>
    </w:p>
    <w:p w:rsidR="000E0EED" w:rsidRDefault="008767BD">
      <w:pPr>
        <w:pStyle w:val="1"/>
        <w:ind w:left="240" w:hanging="260"/>
        <w:rPr>
          <w:sz w:val="24"/>
        </w:rPr>
      </w:pPr>
      <w:r>
        <w:rPr>
          <w:sz w:val="24"/>
        </w:rPr>
        <w:t>15.</w:t>
      </w:r>
      <w:r>
        <w:rPr>
          <w:sz w:val="24"/>
          <w:lang w:val="ru-RU"/>
        </w:rPr>
        <w:t xml:space="preserve"> </w:t>
      </w:r>
      <w:r>
        <w:rPr>
          <w:i/>
          <w:sz w:val="24"/>
          <w:lang w:val="ru-RU"/>
        </w:rPr>
        <w:t>Шахбагова Д.А.</w:t>
      </w:r>
      <w:r>
        <w:rPr>
          <w:sz w:val="24"/>
        </w:rPr>
        <w:t xml:space="preserve"> Varieties of English Pronunciation. М.:</w:t>
      </w:r>
      <w:r>
        <w:rPr>
          <w:sz w:val="24"/>
          <w:lang w:val="ru-RU"/>
        </w:rPr>
        <w:t xml:space="preserve"> Высшая школа,</w:t>
      </w:r>
      <w:r>
        <w:rPr>
          <w:sz w:val="24"/>
        </w:rPr>
        <w:t xml:space="preserve"> 1982.</w:t>
      </w:r>
    </w:p>
    <w:p w:rsidR="000E0EED" w:rsidRDefault="008767BD">
      <w:pPr>
        <w:pStyle w:val="1"/>
        <w:spacing w:line="220" w:lineRule="auto"/>
        <w:ind w:left="240" w:hanging="260"/>
        <w:rPr>
          <w:sz w:val="24"/>
        </w:rPr>
      </w:pPr>
      <w:r>
        <w:rPr>
          <w:sz w:val="24"/>
        </w:rPr>
        <w:t>16.</w:t>
      </w:r>
      <w:r>
        <w:rPr>
          <w:sz w:val="24"/>
          <w:lang w:val="ru-RU"/>
        </w:rPr>
        <w:t xml:space="preserve"> </w:t>
      </w:r>
      <w:r>
        <w:rPr>
          <w:i/>
          <w:sz w:val="24"/>
          <w:lang w:val="ru-RU"/>
        </w:rPr>
        <w:t>Шахназарова</w:t>
      </w:r>
      <w:r>
        <w:rPr>
          <w:i/>
          <w:sz w:val="24"/>
        </w:rPr>
        <w:t xml:space="preserve"> B.</w:t>
      </w:r>
      <w:r>
        <w:rPr>
          <w:i/>
          <w:sz w:val="24"/>
          <w:lang w:val="ru-RU"/>
        </w:rPr>
        <w:t xml:space="preserve"> </w:t>
      </w:r>
      <w:r>
        <w:rPr>
          <w:i/>
          <w:sz w:val="24"/>
        </w:rPr>
        <w:t>C.</w:t>
      </w:r>
      <w:r>
        <w:rPr>
          <w:sz w:val="24"/>
          <w:lang w:val="ru-RU"/>
        </w:rPr>
        <w:t xml:space="preserve"> Практический курс английского языка. Американский вариант. М.,</w:t>
      </w:r>
      <w:r>
        <w:rPr>
          <w:sz w:val="24"/>
        </w:rPr>
        <w:t>1984.</w:t>
      </w:r>
    </w:p>
    <w:p w:rsidR="000E0EED" w:rsidRDefault="008767BD">
      <w:pPr>
        <w:pStyle w:val="1"/>
        <w:ind w:left="240" w:hanging="260"/>
        <w:rPr>
          <w:sz w:val="24"/>
        </w:rPr>
      </w:pPr>
      <w:r>
        <w:rPr>
          <w:sz w:val="24"/>
        </w:rPr>
        <w:t>17.</w:t>
      </w:r>
      <w:r>
        <w:rPr>
          <w:sz w:val="24"/>
          <w:lang w:val="ru-RU"/>
        </w:rPr>
        <w:t xml:space="preserve"> </w:t>
      </w:r>
      <w:r>
        <w:rPr>
          <w:i/>
          <w:sz w:val="24"/>
          <w:lang w:val="ru-RU"/>
        </w:rPr>
        <w:t>Швейцер А.Д.</w:t>
      </w:r>
      <w:r>
        <w:rPr>
          <w:sz w:val="24"/>
          <w:lang w:val="ru-RU"/>
        </w:rPr>
        <w:t xml:space="preserve"> Литературный английский язык в США и Англии. М.,</w:t>
      </w:r>
      <w:r>
        <w:rPr>
          <w:sz w:val="24"/>
        </w:rPr>
        <w:t xml:space="preserve"> 1971.</w:t>
      </w:r>
    </w:p>
    <w:p w:rsidR="000E0EED" w:rsidRDefault="008767BD">
      <w:pPr>
        <w:pStyle w:val="1"/>
        <w:spacing w:before="280"/>
        <w:ind w:left="240" w:hanging="260"/>
        <w:rPr>
          <w:sz w:val="24"/>
        </w:rPr>
      </w:pPr>
      <w:r>
        <w:rPr>
          <w:sz w:val="24"/>
        </w:rPr>
        <w:t xml:space="preserve">18. </w:t>
      </w:r>
      <w:r>
        <w:rPr>
          <w:i/>
          <w:sz w:val="24"/>
        </w:rPr>
        <w:t>Adrian R.W.</w:t>
      </w:r>
      <w:r>
        <w:rPr>
          <w:sz w:val="24"/>
        </w:rPr>
        <w:t xml:space="preserve"> Room. The Dictionary of Great Britain. UK, 1999.</w:t>
      </w:r>
    </w:p>
    <w:p w:rsidR="000E0EED" w:rsidRDefault="008767BD">
      <w:pPr>
        <w:pStyle w:val="1"/>
        <w:spacing w:before="20"/>
        <w:ind w:left="240" w:hanging="260"/>
        <w:rPr>
          <w:sz w:val="24"/>
        </w:rPr>
      </w:pPr>
      <w:r>
        <w:rPr>
          <w:sz w:val="24"/>
        </w:rPr>
        <w:t xml:space="preserve">19. </w:t>
      </w:r>
      <w:r>
        <w:rPr>
          <w:i/>
          <w:sz w:val="24"/>
        </w:rPr>
        <w:t>Ayto 3.</w:t>
      </w:r>
      <w:r>
        <w:rPr>
          <w:sz w:val="24"/>
        </w:rPr>
        <w:t xml:space="preserve"> The Longman Register of New Words. London, 1989.</w:t>
      </w:r>
    </w:p>
    <w:p w:rsidR="000E0EED" w:rsidRDefault="008767BD">
      <w:pPr>
        <w:pStyle w:val="1"/>
        <w:spacing w:before="20"/>
        <w:ind w:left="240" w:hanging="260"/>
        <w:rPr>
          <w:sz w:val="24"/>
        </w:rPr>
      </w:pPr>
      <w:r>
        <w:rPr>
          <w:sz w:val="24"/>
        </w:rPr>
        <w:t xml:space="preserve">20. </w:t>
      </w:r>
      <w:r>
        <w:rPr>
          <w:i/>
          <w:sz w:val="24"/>
        </w:rPr>
        <w:t>Bekerman H„ Cooperman A.</w:t>
      </w:r>
      <w:r>
        <w:rPr>
          <w:sz w:val="24"/>
        </w:rPr>
        <w:t xml:space="preserve"> Family Album, USA. New York, USA, 1992.</w:t>
      </w:r>
    </w:p>
    <w:p w:rsidR="000E0EED" w:rsidRDefault="008767BD">
      <w:pPr>
        <w:pStyle w:val="1"/>
        <w:spacing w:line="220" w:lineRule="auto"/>
        <w:ind w:left="240" w:hanging="260"/>
        <w:rPr>
          <w:sz w:val="24"/>
        </w:rPr>
      </w:pPr>
      <w:r>
        <w:rPr>
          <w:sz w:val="24"/>
        </w:rPr>
        <w:t xml:space="preserve">21. </w:t>
      </w:r>
      <w:r>
        <w:rPr>
          <w:i/>
          <w:sz w:val="24"/>
        </w:rPr>
        <w:t>Benson М., Benson E., Ilson R.</w:t>
      </w:r>
      <w:r>
        <w:rPr>
          <w:sz w:val="24"/>
        </w:rPr>
        <w:t xml:space="preserve"> Lexicographic description of English. John Benjamins, 1986.</w:t>
      </w:r>
    </w:p>
    <w:p w:rsidR="000E0EED" w:rsidRDefault="008767BD">
      <w:pPr>
        <w:pStyle w:val="1"/>
        <w:ind w:left="240" w:hanging="260"/>
        <w:rPr>
          <w:sz w:val="24"/>
        </w:rPr>
      </w:pPr>
      <w:r>
        <w:rPr>
          <w:sz w:val="24"/>
        </w:rPr>
        <w:t xml:space="preserve">22. </w:t>
      </w:r>
      <w:r>
        <w:rPr>
          <w:i/>
          <w:sz w:val="24"/>
        </w:rPr>
        <w:t>Bickerton A.</w:t>
      </w:r>
      <w:r>
        <w:rPr>
          <w:sz w:val="24"/>
        </w:rPr>
        <w:t xml:space="preserve"> American English &amp; English American Glossary. London, 1994.</w:t>
      </w:r>
    </w:p>
    <w:p w:rsidR="000E0EED" w:rsidRDefault="008767BD">
      <w:pPr>
        <w:pStyle w:val="1"/>
        <w:spacing w:before="20"/>
        <w:ind w:left="240" w:hanging="260"/>
        <w:rPr>
          <w:sz w:val="24"/>
        </w:rPr>
      </w:pPr>
      <w:r>
        <w:rPr>
          <w:sz w:val="24"/>
        </w:rPr>
        <w:t>23. Cobuild English Dictionary. New ed. London, 1999.</w:t>
      </w:r>
    </w:p>
    <w:p w:rsidR="000E0EED" w:rsidRDefault="008767BD">
      <w:pPr>
        <w:pStyle w:val="1"/>
        <w:spacing w:line="220" w:lineRule="auto"/>
        <w:ind w:left="240" w:hanging="260"/>
        <w:rPr>
          <w:sz w:val="24"/>
        </w:rPr>
      </w:pPr>
      <w:r>
        <w:rPr>
          <w:sz w:val="24"/>
        </w:rPr>
        <w:t xml:space="preserve">24. </w:t>
      </w:r>
      <w:r>
        <w:rPr>
          <w:i/>
          <w:sz w:val="24"/>
        </w:rPr>
        <w:t>Collin P.</w:t>
      </w:r>
      <w:r>
        <w:rPr>
          <w:sz w:val="24"/>
        </w:rPr>
        <w:t xml:space="preserve"> Beginner's Dictionary of American Usage. Lincolnwood, Illinois, USA, 1991.</w:t>
      </w:r>
    </w:p>
    <w:p w:rsidR="000E0EED" w:rsidRDefault="008767BD">
      <w:pPr>
        <w:pStyle w:val="1"/>
        <w:spacing w:before="20"/>
        <w:ind w:left="240" w:hanging="260"/>
        <w:rPr>
          <w:sz w:val="24"/>
        </w:rPr>
      </w:pPr>
      <w:r>
        <w:rPr>
          <w:sz w:val="24"/>
        </w:rPr>
        <w:t xml:space="preserve">25. </w:t>
      </w:r>
      <w:r>
        <w:rPr>
          <w:i/>
          <w:sz w:val="24"/>
        </w:rPr>
        <w:t>CourtneyR.</w:t>
      </w:r>
      <w:r>
        <w:rPr>
          <w:sz w:val="24"/>
        </w:rPr>
        <w:t xml:space="preserve"> Longman Dictionary of Phrasal Verbs. Courtney R., Harlow, UK, 1986.</w:t>
      </w:r>
    </w:p>
    <w:p w:rsidR="000E0EED" w:rsidRDefault="008767BD">
      <w:pPr>
        <w:pStyle w:val="1"/>
        <w:spacing w:line="220" w:lineRule="auto"/>
        <w:ind w:left="240" w:hanging="260"/>
        <w:rPr>
          <w:sz w:val="24"/>
        </w:rPr>
      </w:pPr>
      <w:r>
        <w:rPr>
          <w:i/>
          <w:sz w:val="24"/>
        </w:rPr>
        <w:t>26.DavidB. Guralnik.</w:t>
      </w:r>
      <w:r>
        <w:rPr>
          <w:sz w:val="24"/>
        </w:rPr>
        <w:t xml:space="preserve"> Webster's New World Dictionary of the American Language. New York, USA, 1982.</w:t>
      </w:r>
    </w:p>
    <w:p w:rsidR="000E0EED" w:rsidRDefault="008767BD">
      <w:pPr>
        <w:pStyle w:val="1"/>
        <w:spacing w:before="20"/>
        <w:ind w:left="240" w:hanging="260"/>
        <w:rPr>
          <w:sz w:val="24"/>
        </w:rPr>
      </w:pPr>
      <w:r>
        <w:rPr>
          <w:sz w:val="24"/>
        </w:rPr>
        <w:t xml:space="preserve">27. </w:t>
      </w:r>
      <w:r>
        <w:rPr>
          <w:i/>
          <w:sz w:val="24"/>
        </w:rPr>
        <w:t>Glyn S. Hughes.</w:t>
      </w:r>
      <w:r>
        <w:rPr>
          <w:sz w:val="24"/>
        </w:rPr>
        <w:t xml:space="preserve"> A Handbook of Classroom English. Oxford, England. 1983.</w:t>
      </w:r>
    </w:p>
    <w:p w:rsidR="000E0EED" w:rsidRDefault="008767BD">
      <w:pPr>
        <w:pStyle w:val="1"/>
        <w:spacing w:before="20"/>
        <w:ind w:left="240" w:hanging="260"/>
        <w:rPr>
          <w:sz w:val="24"/>
        </w:rPr>
      </w:pPr>
      <w:r>
        <w:rPr>
          <w:sz w:val="24"/>
        </w:rPr>
        <w:t xml:space="preserve">28. </w:t>
      </w:r>
      <w:r>
        <w:rPr>
          <w:i/>
          <w:sz w:val="24"/>
        </w:rPr>
        <w:t>Greenbaum S, Whitcut3.</w:t>
      </w:r>
      <w:r>
        <w:rPr>
          <w:sz w:val="24"/>
        </w:rPr>
        <w:t xml:space="preserve"> Guide to English Usage. London, 1988/ reprinted in 1990.</w:t>
      </w:r>
    </w:p>
    <w:p w:rsidR="000E0EED" w:rsidRDefault="008767BD">
      <w:pPr>
        <w:pStyle w:val="1"/>
        <w:ind w:left="280" w:hanging="280"/>
        <w:rPr>
          <w:sz w:val="24"/>
        </w:rPr>
      </w:pPr>
      <w:r>
        <w:rPr>
          <w:sz w:val="24"/>
        </w:rPr>
        <w:t xml:space="preserve">29. </w:t>
      </w:r>
      <w:r>
        <w:rPr>
          <w:i/>
          <w:sz w:val="24"/>
        </w:rPr>
        <w:t>Haim G. Ginott.</w:t>
      </w:r>
      <w:r>
        <w:rPr>
          <w:sz w:val="24"/>
        </w:rPr>
        <w:t xml:space="preserve"> Between Parent and Child. New York, USA, 1971.</w:t>
      </w:r>
    </w:p>
    <w:p w:rsidR="000E0EED" w:rsidRDefault="008767BD">
      <w:pPr>
        <w:pStyle w:val="1"/>
        <w:spacing w:line="220" w:lineRule="auto"/>
        <w:ind w:left="280" w:hanging="280"/>
        <w:rPr>
          <w:sz w:val="24"/>
        </w:rPr>
      </w:pPr>
      <w:r>
        <w:rPr>
          <w:sz w:val="24"/>
        </w:rPr>
        <w:t xml:space="preserve">30. </w:t>
      </w:r>
      <w:r>
        <w:rPr>
          <w:i/>
          <w:sz w:val="24"/>
        </w:rPr>
        <w:t>Heaton J, Turton N.</w:t>
      </w:r>
      <w:r>
        <w:rPr>
          <w:sz w:val="24"/>
        </w:rPr>
        <w:t xml:space="preserve"> Longman Dictionary of Common Errors. London, 1987, reprinted in 1991.</w:t>
      </w:r>
    </w:p>
    <w:p w:rsidR="000E0EED" w:rsidRDefault="008767BD">
      <w:pPr>
        <w:pStyle w:val="1"/>
        <w:spacing w:before="20"/>
        <w:ind w:left="280" w:hanging="280"/>
        <w:rPr>
          <w:sz w:val="24"/>
        </w:rPr>
      </w:pPr>
      <w:r>
        <w:rPr>
          <w:sz w:val="24"/>
        </w:rPr>
        <w:t xml:space="preserve">31. </w:t>
      </w:r>
      <w:r>
        <w:rPr>
          <w:i/>
          <w:sz w:val="24"/>
        </w:rPr>
        <w:t>Julia M. Dobson.</w:t>
      </w:r>
      <w:r>
        <w:rPr>
          <w:sz w:val="24"/>
        </w:rPr>
        <w:t xml:space="preserve"> Dialogs for Everyday Use. Washington, D.C., USA, 1994.</w:t>
      </w:r>
    </w:p>
    <w:p w:rsidR="000E0EED" w:rsidRDefault="008767BD">
      <w:pPr>
        <w:pStyle w:val="1"/>
        <w:spacing w:before="20"/>
        <w:ind w:left="280" w:hanging="280"/>
        <w:rPr>
          <w:sz w:val="24"/>
        </w:rPr>
      </w:pPr>
      <w:r>
        <w:rPr>
          <w:sz w:val="24"/>
        </w:rPr>
        <w:t xml:space="preserve">32. </w:t>
      </w:r>
      <w:r>
        <w:rPr>
          <w:i/>
          <w:sz w:val="24"/>
        </w:rPr>
        <w:t>Lawendowski</w:t>
      </w:r>
      <w:r>
        <w:rPr>
          <w:i/>
          <w:sz w:val="24"/>
          <w:lang w:val="ru-RU"/>
        </w:rPr>
        <w:t xml:space="preserve"> В.,</w:t>
      </w:r>
      <w:r>
        <w:rPr>
          <w:i/>
          <w:sz w:val="24"/>
        </w:rPr>
        <w:t xml:space="preserve"> Pankhurst</w:t>
      </w:r>
      <w:r>
        <w:rPr>
          <w:sz w:val="24"/>
        </w:rPr>
        <w:t xml:space="preserve"> J. British and American English. Warszawa, 1995.</w:t>
      </w:r>
    </w:p>
    <w:p w:rsidR="000E0EED" w:rsidRDefault="008767BD">
      <w:pPr>
        <w:pStyle w:val="1"/>
        <w:spacing w:before="20"/>
        <w:ind w:left="280" w:hanging="280"/>
        <w:rPr>
          <w:sz w:val="24"/>
        </w:rPr>
      </w:pPr>
      <w:r>
        <w:rPr>
          <w:sz w:val="24"/>
        </w:rPr>
        <w:t>33. Longman Dictionary of American English. New ed. New York, USA and Harlow, UK, 1997.</w:t>
      </w:r>
    </w:p>
    <w:p w:rsidR="000E0EED" w:rsidRDefault="008767BD">
      <w:pPr>
        <w:pStyle w:val="1"/>
        <w:spacing w:before="20"/>
        <w:ind w:left="280" w:hanging="280"/>
        <w:rPr>
          <w:sz w:val="24"/>
        </w:rPr>
      </w:pPr>
      <w:r>
        <w:rPr>
          <w:sz w:val="24"/>
        </w:rPr>
        <w:t>34. Longman Dictionary of Contemporary English. London, 1992.</w:t>
      </w:r>
    </w:p>
    <w:p w:rsidR="000E0EED" w:rsidRDefault="008767BD">
      <w:pPr>
        <w:pStyle w:val="1"/>
        <w:spacing w:before="20"/>
        <w:ind w:left="280" w:hanging="280"/>
        <w:rPr>
          <w:sz w:val="24"/>
        </w:rPr>
      </w:pPr>
      <w:r>
        <w:rPr>
          <w:sz w:val="24"/>
        </w:rPr>
        <w:t>35. Longman Dictionary of English Language and Culture. Longman Group UK Limited, 1992.</w:t>
      </w:r>
    </w:p>
    <w:p w:rsidR="000E0EED" w:rsidRDefault="008767BD">
      <w:pPr>
        <w:pStyle w:val="1"/>
        <w:spacing w:before="20"/>
        <w:ind w:left="280" w:hanging="280"/>
        <w:jc w:val="both"/>
        <w:rPr>
          <w:sz w:val="24"/>
        </w:rPr>
      </w:pPr>
      <w:r>
        <w:rPr>
          <w:sz w:val="24"/>
        </w:rPr>
        <w:t>36. Longman Essential Activator. Addison Wesley Longman Limited, 1997.</w:t>
      </w:r>
    </w:p>
    <w:p w:rsidR="000E0EED" w:rsidRDefault="008767BD">
      <w:pPr>
        <w:pStyle w:val="1"/>
        <w:spacing w:before="20"/>
        <w:ind w:left="280" w:hanging="280"/>
        <w:jc w:val="both"/>
        <w:rPr>
          <w:sz w:val="24"/>
        </w:rPr>
      </w:pPr>
      <w:r>
        <w:rPr>
          <w:sz w:val="24"/>
        </w:rPr>
        <w:t xml:space="preserve">37. </w:t>
      </w:r>
      <w:r>
        <w:rPr>
          <w:i/>
          <w:sz w:val="24"/>
        </w:rPr>
        <w:t>MullerK.</w:t>
      </w:r>
      <w:r>
        <w:rPr>
          <w:sz w:val="24"/>
        </w:rPr>
        <w:t xml:space="preserve"> Modern English-Russian Dictionary. 5th stereotype ed. 1998.</w:t>
      </w:r>
    </w:p>
    <w:p w:rsidR="000E0EED" w:rsidRDefault="008767BD">
      <w:pPr>
        <w:pStyle w:val="1"/>
        <w:spacing w:before="20"/>
        <w:ind w:left="280" w:hanging="280"/>
        <w:rPr>
          <w:sz w:val="24"/>
        </w:rPr>
      </w:pPr>
      <w:r>
        <w:rPr>
          <w:sz w:val="24"/>
        </w:rPr>
        <w:t xml:space="preserve">38. </w:t>
      </w:r>
      <w:r>
        <w:rPr>
          <w:i/>
          <w:sz w:val="24"/>
        </w:rPr>
        <w:t>Pheby J.</w:t>
      </w:r>
      <w:r>
        <w:rPr>
          <w:sz w:val="24"/>
        </w:rPr>
        <w:t xml:space="preserve"> The Oxford-Duden Pictorial English Dictionary. Oxford, UK and Mannheim, Germany, 1985.</w:t>
      </w:r>
    </w:p>
    <w:p w:rsidR="000E0EED" w:rsidRDefault="008767BD">
      <w:pPr>
        <w:pStyle w:val="1"/>
        <w:spacing w:before="20"/>
        <w:ind w:left="280" w:hanging="280"/>
        <w:rPr>
          <w:sz w:val="24"/>
        </w:rPr>
      </w:pPr>
      <w:r>
        <w:rPr>
          <w:sz w:val="24"/>
        </w:rPr>
        <w:t xml:space="preserve">39. </w:t>
      </w:r>
      <w:r>
        <w:rPr>
          <w:i/>
          <w:sz w:val="24"/>
        </w:rPr>
        <w:t>Povey J.</w:t>
      </w:r>
      <w:r>
        <w:rPr>
          <w:sz w:val="24"/>
        </w:rPr>
        <w:t xml:space="preserve"> An English Teacher's Handbook of Educational Terms. M„ 1982.</w:t>
      </w:r>
    </w:p>
    <w:p w:rsidR="000E0EED" w:rsidRDefault="008767BD">
      <w:pPr>
        <w:pStyle w:val="1"/>
        <w:spacing w:before="20"/>
        <w:ind w:left="280" w:hanging="280"/>
        <w:rPr>
          <w:sz w:val="24"/>
        </w:rPr>
      </w:pPr>
      <w:r>
        <w:rPr>
          <w:sz w:val="24"/>
        </w:rPr>
        <w:t xml:space="preserve">40. </w:t>
      </w:r>
      <w:r>
        <w:rPr>
          <w:i/>
          <w:sz w:val="24"/>
        </w:rPr>
        <w:t>Povey J.</w:t>
      </w:r>
      <w:r>
        <w:rPr>
          <w:sz w:val="24"/>
        </w:rPr>
        <w:t xml:space="preserve"> Phrasal Verbs and How to Use Them. M., 1990.</w:t>
      </w:r>
    </w:p>
    <w:p w:rsidR="000E0EED" w:rsidRDefault="008767BD">
      <w:pPr>
        <w:pStyle w:val="1"/>
        <w:spacing w:before="20"/>
        <w:ind w:left="280" w:hanging="280"/>
        <w:rPr>
          <w:sz w:val="24"/>
        </w:rPr>
      </w:pPr>
      <w:r>
        <w:rPr>
          <w:sz w:val="24"/>
        </w:rPr>
        <w:t>41. Romanov's Russian-English &amp; English Russian Dictionary. New York, 1964, reprinted in Kiev, 1993.</w:t>
      </w:r>
    </w:p>
    <w:p w:rsidR="000E0EED" w:rsidRDefault="008767BD">
      <w:pPr>
        <w:pStyle w:val="1"/>
        <w:spacing w:before="20"/>
        <w:ind w:left="280" w:hanging="280"/>
        <w:rPr>
          <w:sz w:val="24"/>
        </w:rPr>
      </w:pPr>
      <w:r>
        <w:rPr>
          <w:sz w:val="24"/>
        </w:rPr>
        <w:t xml:space="preserve">42. </w:t>
      </w:r>
      <w:r>
        <w:rPr>
          <w:i/>
          <w:sz w:val="24"/>
        </w:rPr>
        <w:t>Shahbagova J.</w:t>
      </w:r>
      <w:r>
        <w:rPr>
          <w:sz w:val="24"/>
        </w:rPr>
        <w:t xml:space="preserve"> British-American-Russian glossary. M., 1993.</w:t>
      </w:r>
    </w:p>
    <w:p w:rsidR="000E0EED" w:rsidRDefault="008767BD">
      <w:pPr>
        <w:pStyle w:val="1"/>
        <w:spacing w:before="20"/>
        <w:ind w:left="280" w:hanging="280"/>
        <w:rPr>
          <w:sz w:val="24"/>
        </w:rPr>
      </w:pPr>
      <w:r>
        <w:rPr>
          <w:sz w:val="24"/>
        </w:rPr>
        <w:t xml:space="preserve">43. </w:t>
      </w:r>
      <w:r>
        <w:rPr>
          <w:i/>
          <w:sz w:val="24"/>
        </w:rPr>
        <w:t>Swan M.</w:t>
      </w:r>
      <w:r>
        <w:rPr>
          <w:sz w:val="24"/>
        </w:rPr>
        <w:t xml:space="preserve"> Practical English Usage. Oxford, England, 1980,1997</w:t>
      </w:r>
    </w:p>
    <w:p w:rsidR="000E0EED" w:rsidRDefault="008767BD">
      <w:pPr>
        <w:pStyle w:val="1"/>
        <w:spacing w:before="20"/>
        <w:ind w:left="280" w:hanging="280"/>
        <w:rPr>
          <w:sz w:val="24"/>
        </w:rPr>
      </w:pPr>
      <w:r>
        <w:rPr>
          <w:sz w:val="24"/>
        </w:rPr>
        <w:t xml:space="preserve">44. </w:t>
      </w:r>
      <w:r>
        <w:rPr>
          <w:i/>
          <w:sz w:val="24"/>
        </w:rPr>
        <w:t>Thomas A. Harris.</w:t>
      </w:r>
      <w:r>
        <w:rPr>
          <w:sz w:val="24"/>
        </w:rPr>
        <w:t xml:space="preserve"> I'm OK – You're OK. New York, USA, 1973.</w:t>
      </w:r>
    </w:p>
    <w:p w:rsidR="000E0EED" w:rsidRDefault="008767BD">
      <w:pPr>
        <w:pStyle w:val="1"/>
        <w:spacing w:before="20"/>
        <w:ind w:left="280" w:hanging="280"/>
        <w:rPr>
          <w:sz w:val="24"/>
        </w:rPr>
      </w:pPr>
      <w:r>
        <w:rPr>
          <w:sz w:val="24"/>
        </w:rPr>
        <w:t xml:space="preserve">45. </w:t>
      </w:r>
      <w:r>
        <w:rPr>
          <w:i/>
          <w:sz w:val="24"/>
        </w:rPr>
        <w:t>Tomakhin G.D.</w:t>
      </w:r>
      <w:r>
        <w:rPr>
          <w:sz w:val="24"/>
        </w:rPr>
        <w:t xml:space="preserve"> The Dictionary of the USA. M., 1999.</w:t>
      </w:r>
    </w:p>
    <w:p w:rsidR="000E0EED" w:rsidRDefault="008767BD">
      <w:pPr>
        <w:pStyle w:val="1"/>
        <w:spacing w:before="20"/>
        <w:ind w:left="280" w:hanging="280"/>
        <w:rPr>
          <w:sz w:val="24"/>
        </w:rPr>
      </w:pPr>
      <w:r>
        <w:rPr>
          <w:sz w:val="24"/>
        </w:rPr>
        <w:t xml:space="preserve">46. </w:t>
      </w:r>
      <w:r>
        <w:rPr>
          <w:i/>
          <w:sz w:val="24"/>
        </w:rPr>
        <w:t>Weinstein N.</w:t>
      </w:r>
      <w:r>
        <w:rPr>
          <w:sz w:val="24"/>
        </w:rPr>
        <w:t xml:space="preserve"> Listen and Say It Right In English. Chicago, Illinois, USA, 1991.</w:t>
      </w:r>
    </w:p>
    <w:p w:rsidR="000E0EED" w:rsidRDefault="008767BD">
      <w:pPr>
        <w:pStyle w:val="1"/>
        <w:spacing w:before="20"/>
        <w:ind w:left="280" w:hanging="280"/>
        <w:rPr>
          <w:sz w:val="24"/>
        </w:rPr>
      </w:pPr>
      <w:r>
        <w:rPr>
          <w:sz w:val="24"/>
        </w:rPr>
        <w:t>47. The World Almanac and Book of Facts 1999. World almanac books, Aprimedia company,</w:t>
      </w:r>
      <w:r>
        <w:rPr>
          <w:sz w:val="24"/>
          <w:lang w:val="ru-RU"/>
        </w:rPr>
        <w:t xml:space="preserve"> Д99.</w:t>
      </w:r>
    </w:p>
    <w:p w:rsidR="000E0EED" w:rsidRDefault="008767BD">
      <w:pPr>
        <w:pStyle w:val="1"/>
        <w:spacing w:before="20"/>
        <w:ind w:left="280" w:hanging="280"/>
        <w:rPr>
          <w:sz w:val="24"/>
        </w:rPr>
      </w:pPr>
      <w:r>
        <w:rPr>
          <w:sz w:val="24"/>
        </w:rPr>
        <w:t>48. The World Fact Book 1997-98. Central intelligence agency, Brassey's Washington, London.</w:t>
      </w:r>
    </w:p>
    <w:p w:rsidR="000E0EED" w:rsidRDefault="000E0EED">
      <w:pPr>
        <w:pStyle w:val="1"/>
        <w:ind w:left="40"/>
        <w:jc w:val="center"/>
        <w:rPr>
          <w:i/>
          <w:sz w:val="24"/>
          <w:lang w:val="ru-RU"/>
        </w:rPr>
      </w:pPr>
    </w:p>
    <w:p w:rsidR="000E0EED" w:rsidRDefault="000E0EED">
      <w:pPr>
        <w:pStyle w:val="1"/>
        <w:ind w:left="40"/>
        <w:jc w:val="center"/>
        <w:rPr>
          <w:i/>
          <w:sz w:val="24"/>
          <w:lang w:val="ru-RU"/>
        </w:rPr>
      </w:pPr>
    </w:p>
    <w:p w:rsidR="000E0EED" w:rsidRDefault="000E0EED">
      <w:pPr>
        <w:pStyle w:val="1"/>
        <w:ind w:left="40"/>
        <w:jc w:val="center"/>
        <w:rPr>
          <w:i/>
          <w:sz w:val="24"/>
          <w:lang w:val="ru-RU"/>
        </w:rPr>
      </w:pPr>
    </w:p>
    <w:p w:rsidR="000E0EED" w:rsidRDefault="000E0EED">
      <w:pPr>
        <w:pStyle w:val="1"/>
        <w:ind w:left="40"/>
        <w:jc w:val="center"/>
        <w:rPr>
          <w:i/>
          <w:sz w:val="24"/>
          <w:lang w:val="ru-RU"/>
        </w:rPr>
      </w:pPr>
    </w:p>
    <w:p w:rsidR="000E0EED" w:rsidRDefault="000E0EED">
      <w:pPr>
        <w:pStyle w:val="1"/>
        <w:ind w:left="40"/>
        <w:jc w:val="center"/>
        <w:rPr>
          <w:i/>
          <w:sz w:val="24"/>
          <w:lang w:val="ru-RU"/>
        </w:rPr>
      </w:pPr>
    </w:p>
    <w:p w:rsidR="000E0EED" w:rsidRDefault="000E0EED">
      <w:pPr>
        <w:pStyle w:val="1"/>
        <w:ind w:left="40"/>
        <w:jc w:val="center"/>
        <w:rPr>
          <w:i/>
          <w:sz w:val="24"/>
          <w:lang w:val="ru-RU"/>
        </w:rPr>
      </w:pPr>
    </w:p>
    <w:p w:rsidR="000E0EED" w:rsidRDefault="000E0EED">
      <w:pPr>
        <w:pStyle w:val="1"/>
        <w:ind w:left="40"/>
        <w:jc w:val="center"/>
        <w:rPr>
          <w:i/>
          <w:sz w:val="24"/>
          <w:lang w:val="ru-RU"/>
        </w:rPr>
      </w:pPr>
    </w:p>
    <w:p w:rsidR="000E0EED" w:rsidRDefault="008767BD">
      <w:pPr>
        <w:pStyle w:val="1"/>
        <w:ind w:left="40"/>
        <w:jc w:val="center"/>
        <w:rPr>
          <w:sz w:val="24"/>
        </w:rPr>
      </w:pPr>
      <w:r>
        <w:rPr>
          <w:i/>
          <w:sz w:val="24"/>
          <w:lang w:val="ru-RU"/>
        </w:rPr>
        <w:t>Справочное издание</w:t>
      </w:r>
    </w:p>
    <w:p w:rsidR="000E0EED" w:rsidRDefault="000E0EED">
      <w:pPr>
        <w:pStyle w:val="1"/>
        <w:spacing w:before="40" w:line="260" w:lineRule="auto"/>
        <w:ind w:left="680" w:right="600"/>
        <w:jc w:val="center"/>
        <w:rPr>
          <w:sz w:val="24"/>
        </w:rPr>
      </w:pPr>
    </w:p>
    <w:p w:rsidR="000E0EED" w:rsidRDefault="008767BD">
      <w:pPr>
        <w:pStyle w:val="1"/>
        <w:spacing w:before="40" w:line="260" w:lineRule="auto"/>
        <w:ind w:left="680" w:right="600"/>
        <w:jc w:val="center"/>
        <w:rPr>
          <w:b/>
          <w:sz w:val="24"/>
          <w:lang w:val="ru-RU"/>
        </w:rPr>
      </w:pPr>
      <w:r>
        <w:rPr>
          <w:b/>
          <w:sz w:val="24"/>
          <w:lang w:val="ru-RU"/>
        </w:rPr>
        <w:t>Евдокимов М.С., Шлеев Г.М.</w:t>
      </w:r>
    </w:p>
    <w:p w:rsidR="000E0EED" w:rsidRDefault="008767BD">
      <w:pPr>
        <w:pStyle w:val="1"/>
        <w:spacing w:before="40" w:line="260" w:lineRule="auto"/>
        <w:ind w:left="680" w:right="600"/>
        <w:jc w:val="center"/>
        <w:rPr>
          <w:sz w:val="24"/>
        </w:rPr>
      </w:pPr>
      <w:r>
        <w:rPr>
          <w:sz w:val="24"/>
        </w:rPr>
        <w:t xml:space="preserve">CONCISE REFERENCE BOOK </w:t>
      </w:r>
    </w:p>
    <w:p w:rsidR="000E0EED" w:rsidRDefault="008767BD">
      <w:pPr>
        <w:pStyle w:val="1"/>
        <w:spacing w:before="40" w:line="260" w:lineRule="auto"/>
        <w:ind w:left="680" w:right="600"/>
        <w:jc w:val="center"/>
        <w:rPr>
          <w:sz w:val="24"/>
        </w:rPr>
      </w:pPr>
      <w:r>
        <w:rPr>
          <w:sz w:val="24"/>
        </w:rPr>
        <w:t>OF AMERICAN-BRITISH EQUIVALENTS</w:t>
      </w:r>
    </w:p>
    <w:p w:rsidR="000E0EED" w:rsidRDefault="008767BD">
      <w:pPr>
        <w:pStyle w:val="1"/>
        <w:spacing w:before="80" w:line="260" w:lineRule="auto"/>
        <w:ind w:left="360" w:right="200"/>
        <w:jc w:val="center"/>
        <w:rPr>
          <w:sz w:val="24"/>
          <w:lang w:val="ru-RU"/>
        </w:rPr>
      </w:pPr>
      <w:r>
        <w:rPr>
          <w:sz w:val="24"/>
          <w:lang w:val="ru-RU"/>
        </w:rPr>
        <w:t>КРАТКИЙ СПРАВОЧНИК</w:t>
      </w:r>
    </w:p>
    <w:p w:rsidR="000E0EED" w:rsidRDefault="008767BD">
      <w:pPr>
        <w:pStyle w:val="1"/>
        <w:spacing w:before="80" w:line="260" w:lineRule="auto"/>
        <w:ind w:left="360" w:right="200"/>
        <w:jc w:val="center"/>
        <w:rPr>
          <w:sz w:val="24"/>
        </w:rPr>
      </w:pPr>
      <w:r>
        <w:rPr>
          <w:sz w:val="24"/>
          <w:lang w:val="ru-RU"/>
        </w:rPr>
        <w:t xml:space="preserve"> АМЕРИКАНО-БРИТАНСКИХ СООТВЕТСТВИЙ</w:t>
      </w:r>
    </w:p>
    <w:p w:rsidR="000E0EED" w:rsidRDefault="008767BD">
      <w:pPr>
        <w:pStyle w:val="1"/>
        <w:spacing w:before="240"/>
        <w:ind w:left="1000" w:right="800"/>
        <w:jc w:val="center"/>
        <w:rPr>
          <w:sz w:val="24"/>
          <w:lang w:val="ru-RU"/>
        </w:rPr>
      </w:pPr>
      <w:r>
        <w:rPr>
          <w:sz w:val="24"/>
          <w:lang w:val="ru-RU"/>
        </w:rPr>
        <w:t xml:space="preserve">Изготовление оригинал-макета </w:t>
      </w:r>
    </w:p>
    <w:p w:rsidR="000E0EED" w:rsidRDefault="008767BD">
      <w:pPr>
        <w:pStyle w:val="1"/>
        <w:spacing w:before="240"/>
        <w:ind w:left="1000" w:right="800"/>
        <w:jc w:val="center"/>
        <w:rPr>
          <w:sz w:val="24"/>
        </w:rPr>
      </w:pPr>
      <w:r>
        <w:rPr>
          <w:sz w:val="24"/>
        </w:rPr>
        <w:t>000</w:t>
      </w:r>
      <w:r>
        <w:rPr>
          <w:sz w:val="24"/>
          <w:lang w:val="ru-RU"/>
        </w:rPr>
        <w:t xml:space="preserve"> </w:t>
      </w:r>
      <w:r>
        <w:rPr>
          <w:i/>
          <w:sz w:val="24"/>
          <w:lang w:val="ru-RU"/>
        </w:rPr>
        <w:t>"Сотек Л"</w:t>
      </w:r>
    </w:p>
    <w:p w:rsidR="000E0EED" w:rsidRDefault="008767BD">
      <w:pPr>
        <w:pStyle w:val="1"/>
        <w:spacing w:before="980"/>
        <w:jc w:val="center"/>
        <w:rPr>
          <w:sz w:val="24"/>
          <w:lang w:val="ru-RU"/>
        </w:rPr>
      </w:pPr>
      <w:r>
        <w:rPr>
          <w:sz w:val="24"/>
          <w:lang w:val="ru-RU"/>
        </w:rPr>
        <w:t>Подписано в печать</w:t>
      </w:r>
      <w:r>
        <w:rPr>
          <w:sz w:val="24"/>
        </w:rPr>
        <w:t xml:space="preserve"> 11.05.2000.</w:t>
      </w:r>
      <w:r>
        <w:rPr>
          <w:sz w:val="24"/>
          <w:lang w:val="ru-RU"/>
        </w:rPr>
        <w:t xml:space="preserve"> Формат</w:t>
      </w:r>
      <w:r>
        <w:rPr>
          <w:sz w:val="24"/>
        </w:rPr>
        <w:t xml:space="preserve"> 60х88/16.</w:t>
      </w:r>
      <w:r>
        <w:rPr>
          <w:sz w:val="24"/>
          <w:lang w:val="ru-RU"/>
        </w:rPr>
        <w:t xml:space="preserve"> Печать офсетная. </w:t>
      </w:r>
    </w:p>
    <w:p w:rsidR="000E0EED" w:rsidRDefault="008767BD">
      <w:pPr>
        <w:pStyle w:val="1"/>
        <w:jc w:val="center"/>
        <w:rPr>
          <w:sz w:val="24"/>
          <w:lang w:val="ru-RU"/>
        </w:rPr>
      </w:pPr>
      <w:r>
        <w:rPr>
          <w:sz w:val="24"/>
          <w:lang w:val="ru-RU"/>
        </w:rPr>
        <w:t>Бумага офсетная. Усл. печ. л.</w:t>
      </w:r>
      <w:r>
        <w:rPr>
          <w:sz w:val="24"/>
        </w:rPr>
        <w:t xml:space="preserve"> 5,8.</w:t>
      </w:r>
      <w:r>
        <w:rPr>
          <w:sz w:val="24"/>
          <w:lang w:val="ru-RU"/>
        </w:rPr>
        <w:t xml:space="preserve"> Уч.-изд. л.</w:t>
      </w:r>
      <w:r>
        <w:rPr>
          <w:sz w:val="24"/>
        </w:rPr>
        <w:t xml:space="preserve"> 5,3.</w:t>
      </w:r>
      <w:r>
        <w:rPr>
          <w:sz w:val="24"/>
          <w:lang w:val="ru-RU"/>
        </w:rPr>
        <w:t xml:space="preserve"> Тираж</w:t>
      </w:r>
      <w:r>
        <w:rPr>
          <w:sz w:val="24"/>
        </w:rPr>
        <w:t xml:space="preserve"> 3000</w:t>
      </w:r>
      <w:r>
        <w:rPr>
          <w:sz w:val="24"/>
          <w:lang w:val="ru-RU"/>
        </w:rPr>
        <w:t xml:space="preserve"> экз.</w:t>
      </w:r>
    </w:p>
    <w:p w:rsidR="000E0EED" w:rsidRDefault="008767BD">
      <w:pPr>
        <w:pStyle w:val="1"/>
        <w:jc w:val="center"/>
        <w:rPr>
          <w:sz w:val="24"/>
        </w:rPr>
      </w:pPr>
      <w:r>
        <w:rPr>
          <w:sz w:val="24"/>
          <w:lang w:val="ru-RU"/>
        </w:rPr>
        <w:t xml:space="preserve"> Заказ</w:t>
      </w:r>
      <w:r>
        <w:rPr>
          <w:sz w:val="24"/>
        </w:rPr>
        <w:t xml:space="preserve"> 2506.</w:t>
      </w:r>
      <w:r>
        <w:rPr>
          <w:sz w:val="24"/>
          <w:lang w:val="ru-RU"/>
        </w:rPr>
        <w:t xml:space="preserve"> Изд.</w:t>
      </w:r>
      <w:r>
        <w:rPr>
          <w:sz w:val="24"/>
        </w:rPr>
        <w:t xml:space="preserve"> № 240.</w:t>
      </w:r>
    </w:p>
    <w:p w:rsidR="000E0EED" w:rsidRDefault="008767BD">
      <w:pPr>
        <w:pStyle w:val="1"/>
        <w:spacing w:before="200"/>
        <w:ind w:left="1080" w:right="1000"/>
        <w:jc w:val="center"/>
        <w:rPr>
          <w:sz w:val="24"/>
          <w:lang w:val="ru-RU"/>
        </w:rPr>
      </w:pPr>
      <w:r>
        <w:rPr>
          <w:sz w:val="24"/>
          <w:lang w:val="ru-RU"/>
        </w:rPr>
        <w:t>ЛР</w:t>
      </w:r>
      <w:r>
        <w:rPr>
          <w:sz w:val="24"/>
        </w:rPr>
        <w:t xml:space="preserve"> № 064625</w:t>
      </w:r>
      <w:r>
        <w:rPr>
          <w:sz w:val="24"/>
          <w:lang w:val="ru-RU"/>
        </w:rPr>
        <w:t xml:space="preserve"> от</w:t>
      </w:r>
      <w:r>
        <w:rPr>
          <w:sz w:val="24"/>
        </w:rPr>
        <w:t xml:space="preserve"> 06.06.1996</w:t>
      </w:r>
      <w:r>
        <w:rPr>
          <w:sz w:val="24"/>
          <w:lang w:val="ru-RU"/>
        </w:rPr>
        <w:t xml:space="preserve"> г. </w:t>
      </w:r>
    </w:p>
    <w:p w:rsidR="000E0EED" w:rsidRDefault="008767BD">
      <w:pPr>
        <w:pStyle w:val="1"/>
        <w:ind w:left="1077" w:right="998"/>
        <w:jc w:val="center"/>
        <w:rPr>
          <w:sz w:val="24"/>
          <w:lang w:val="ru-RU"/>
        </w:rPr>
      </w:pPr>
      <w:r>
        <w:rPr>
          <w:sz w:val="24"/>
        </w:rPr>
        <w:t>000</w:t>
      </w:r>
      <w:r>
        <w:rPr>
          <w:sz w:val="24"/>
          <w:lang w:val="ru-RU"/>
        </w:rPr>
        <w:t xml:space="preserve"> «Флинта»,</w:t>
      </w:r>
      <w:r>
        <w:rPr>
          <w:sz w:val="24"/>
        </w:rPr>
        <w:t xml:space="preserve"> 117342,</w:t>
      </w:r>
      <w:r>
        <w:rPr>
          <w:sz w:val="24"/>
          <w:lang w:val="ru-RU"/>
        </w:rPr>
        <w:t xml:space="preserve"> г. Москва, </w:t>
      </w:r>
    </w:p>
    <w:p w:rsidR="000E0EED" w:rsidRDefault="008767BD">
      <w:pPr>
        <w:pStyle w:val="1"/>
        <w:ind w:left="1077" w:right="998"/>
        <w:jc w:val="center"/>
        <w:rPr>
          <w:sz w:val="24"/>
        </w:rPr>
      </w:pPr>
      <w:r>
        <w:rPr>
          <w:sz w:val="24"/>
          <w:lang w:val="ru-RU"/>
        </w:rPr>
        <w:t>ул. Бутлерова, д. 17-Б, комн.</w:t>
      </w:r>
      <w:r>
        <w:rPr>
          <w:sz w:val="24"/>
        </w:rPr>
        <w:t xml:space="preserve"> 332. </w:t>
      </w:r>
    </w:p>
    <w:p w:rsidR="000E0EED" w:rsidRDefault="008767BD">
      <w:pPr>
        <w:pStyle w:val="1"/>
        <w:ind w:left="1077" w:right="998"/>
        <w:jc w:val="center"/>
        <w:rPr>
          <w:sz w:val="24"/>
        </w:rPr>
      </w:pPr>
      <w:r>
        <w:rPr>
          <w:sz w:val="24"/>
          <w:lang w:val="ru-RU"/>
        </w:rPr>
        <w:t>Тел./факс:</w:t>
      </w:r>
      <w:r>
        <w:rPr>
          <w:sz w:val="24"/>
        </w:rPr>
        <w:t xml:space="preserve"> 336-03-11;</w:t>
      </w:r>
      <w:r>
        <w:rPr>
          <w:sz w:val="24"/>
          <w:lang w:val="ru-RU"/>
        </w:rPr>
        <w:t xml:space="preserve"> тел.:</w:t>
      </w:r>
      <w:r>
        <w:rPr>
          <w:sz w:val="24"/>
        </w:rPr>
        <w:t xml:space="preserve"> 334-82-65 </w:t>
      </w:r>
    </w:p>
    <w:p w:rsidR="000E0EED" w:rsidRDefault="008767BD">
      <w:pPr>
        <w:pStyle w:val="1"/>
        <w:ind w:left="1077" w:right="998"/>
        <w:jc w:val="center"/>
        <w:rPr>
          <w:sz w:val="24"/>
        </w:rPr>
      </w:pPr>
      <w:r>
        <w:rPr>
          <w:sz w:val="24"/>
        </w:rPr>
        <w:t>E-mail: flinta@mail.ni</w:t>
      </w:r>
    </w:p>
    <w:p w:rsidR="000E0EED" w:rsidRDefault="008767BD">
      <w:pPr>
        <w:pStyle w:val="1"/>
        <w:spacing w:before="200"/>
        <w:ind w:left="400" w:right="200"/>
        <w:jc w:val="center"/>
        <w:rPr>
          <w:sz w:val="24"/>
          <w:lang w:val="ru-RU"/>
        </w:rPr>
      </w:pPr>
      <w:r>
        <w:rPr>
          <w:sz w:val="24"/>
          <w:lang w:val="ru-RU"/>
        </w:rPr>
        <w:t xml:space="preserve">Великолукская городская типография </w:t>
      </w:r>
    </w:p>
    <w:p w:rsidR="000E0EED" w:rsidRDefault="008767BD">
      <w:pPr>
        <w:pStyle w:val="1"/>
        <w:ind w:left="403" w:right="198"/>
        <w:jc w:val="center"/>
        <w:rPr>
          <w:sz w:val="24"/>
          <w:lang w:val="ru-RU"/>
        </w:rPr>
      </w:pPr>
      <w:r>
        <w:rPr>
          <w:sz w:val="24"/>
          <w:lang w:val="ru-RU"/>
        </w:rPr>
        <w:t xml:space="preserve">Комитета по средствам массовой информации и связям </w:t>
      </w:r>
    </w:p>
    <w:p w:rsidR="000E0EED" w:rsidRDefault="008767BD">
      <w:pPr>
        <w:pStyle w:val="1"/>
        <w:ind w:left="403" w:right="198"/>
        <w:jc w:val="center"/>
        <w:rPr>
          <w:sz w:val="24"/>
          <w:lang w:val="ru-RU"/>
        </w:rPr>
      </w:pPr>
      <w:r>
        <w:rPr>
          <w:sz w:val="24"/>
          <w:lang w:val="ru-RU"/>
        </w:rPr>
        <w:t xml:space="preserve">с общественностью администрации Псковской области, </w:t>
      </w:r>
    </w:p>
    <w:p w:rsidR="000E0EED" w:rsidRDefault="008767BD">
      <w:pPr>
        <w:pStyle w:val="1"/>
        <w:ind w:left="403" w:right="198"/>
        <w:jc w:val="center"/>
        <w:rPr>
          <w:sz w:val="24"/>
        </w:rPr>
      </w:pPr>
      <w:r>
        <w:rPr>
          <w:sz w:val="24"/>
        </w:rPr>
        <w:t>182100,</w:t>
      </w:r>
      <w:r>
        <w:rPr>
          <w:sz w:val="24"/>
          <w:lang w:val="ru-RU"/>
        </w:rPr>
        <w:t xml:space="preserve"> г. Великие Луки, ул. Полиграфистов,</w:t>
      </w:r>
      <w:r>
        <w:rPr>
          <w:sz w:val="24"/>
        </w:rPr>
        <w:t xml:space="preserve"> 78/12 </w:t>
      </w:r>
    </w:p>
    <w:p w:rsidR="000E0EED" w:rsidRDefault="008767BD">
      <w:pPr>
        <w:pStyle w:val="1"/>
        <w:ind w:left="403" w:right="198"/>
        <w:jc w:val="center"/>
        <w:rPr>
          <w:sz w:val="24"/>
        </w:rPr>
      </w:pPr>
      <w:r>
        <w:rPr>
          <w:sz w:val="24"/>
          <w:lang w:val="ru-RU"/>
        </w:rPr>
        <w:t>Тел./факс:</w:t>
      </w:r>
      <w:r>
        <w:rPr>
          <w:sz w:val="24"/>
        </w:rPr>
        <w:t xml:space="preserve"> (811-53) 3-62-95 </w:t>
      </w:r>
    </w:p>
    <w:p w:rsidR="000E0EED" w:rsidRDefault="008767BD">
      <w:pPr>
        <w:pStyle w:val="1"/>
        <w:ind w:left="403" w:right="198"/>
        <w:jc w:val="center"/>
        <w:rPr>
          <w:sz w:val="24"/>
        </w:rPr>
      </w:pPr>
      <w:r>
        <w:rPr>
          <w:sz w:val="24"/>
        </w:rPr>
        <w:t>E-mail: VTL@MART/RU</w:t>
      </w:r>
      <w:bookmarkStart w:id="2" w:name="_GoBack"/>
      <w:bookmarkEnd w:id="2"/>
    </w:p>
    <w:sectPr w:rsidR="000E0EED">
      <w:pgSz w:w="11900" w:h="16820"/>
      <w:pgMar w:top="1440" w:right="1797" w:bottom="1440" w:left="1797"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7BD"/>
    <w:rsid w:val="000E0EED"/>
    <w:rsid w:val="007543DA"/>
    <w:rsid w:val="00876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8"/>
    <o:shapelayout v:ext="edit">
      <o:idmap v:ext="edit" data="1"/>
    </o:shapelayout>
  </w:shapeDefaults>
  <w:decimalSymbol w:val=","/>
  <w:listSeparator w:val=";"/>
  <w15:chartTrackingRefBased/>
  <w15:docId w15:val="{62E791CD-6CA4-4C30-8A47-285A61AC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pPr>
      <w:widowControl w:val="0"/>
    </w:pPr>
    <w:rPr>
      <w:snapToGrid w:val="0"/>
      <w:lang w:val="en-US"/>
    </w:rPr>
  </w:style>
  <w:style w:type="paragraph" w:customStyle="1" w:styleId="FR1">
    <w:name w:val="FR1"/>
    <w:pPr>
      <w:widowControl w:val="0"/>
      <w:ind w:left="80"/>
    </w:pPr>
    <w:rPr>
      <w:snapToGrid w:val="0"/>
      <w:sz w:val="36"/>
    </w:rPr>
  </w:style>
  <w:style w:type="paragraph" w:customStyle="1" w:styleId="FR2">
    <w:name w:val="FR2"/>
    <w:pPr>
      <w:widowControl w:val="0"/>
      <w:jc w:val="both"/>
    </w:pPr>
    <w:rPr>
      <w:b/>
      <w:snapToGrid w:val="0"/>
      <w:sz w:val="32"/>
    </w:rPr>
  </w:style>
  <w:style w:type="paragraph" w:customStyle="1" w:styleId="FR3">
    <w:name w:val="FR3"/>
    <w:pPr>
      <w:widowControl w:val="0"/>
      <w:spacing w:before="300"/>
      <w:ind w:left="40"/>
      <w:jc w:val="both"/>
    </w:pPr>
    <w:rPr>
      <w:rFonts w:ascii="Arial" w:hAnsi="Arial"/>
      <w:b/>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image" Target="media/image92.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oleObject" Target="embeddings/oleObject2.bin"/><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image" Target="media/image2.png"/><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2155</Words>
  <Characters>12286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14413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cp:lastModifiedBy>admin</cp:lastModifiedBy>
  <cp:revision>2</cp:revision>
  <cp:lastPrinted>1899-12-31T21:00:00Z</cp:lastPrinted>
  <dcterms:created xsi:type="dcterms:W3CDTF">2014-04-03T15:05:00Z</dcterms:created>
  <dcterms:modified xsi:type="dcterms:W3CDTF">2014-04-03T15:05:00Z</dcterms:modified>
</cp:coreProperties>
</file>