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0D" w:rsidRDefault="0059580D" w:rsidP="00EF36E9">
      <w:pPr>
        <w:pStyle w:val="1"/>
        <w:keepNext w:val="0"/>
        <w:tabs>
          <w:tab w:val="left" w:pos="993"/>
        </w:tabs>
        <w:suppressAutoHyphens/>
        <w:ind w:firstLine="709"/>
        <w:jc w:val="center"/>
        <w:rPr>
          <w:spacing w:val="0"/>
          <w:sz w:val="28"/>
        </w:rPr>
      </w:pPr>
    </w:p>
    <w:p w:rsidR="00100762" w:rsidRPr="00AA5CBA" w:rsidRDefault="00100762" w:rsidP="00EF36E9">
      <w:pPr>
        <w:pStyle w:val="1"/>
        <w:keepNext w:val="0"/>
        <w:tabs>
          <w:tab w:val="left" w:pos="993"/>
        </w:tabs>
        <w:suppressAutoHyphens/>
        <w:ind w:firstLine="709"/>
        <w:jc w:val="center"/>
        <w:rPr>
          <w:spacing w:val="0"/>
          <w:sz w:val="28"/>
        </w:rPr>
      </w:pPr>
      <w:r w:rsidRPr="00AA5CBA">
        <w:rPr>
          <w:spacing w:val="0"/>
          <w:sz w:val="28"/>
        </w:rPr>
        <w:t xml:space="preserve">Дальневосточный </w:t>
      </w:r>
      <w:r w:rsidR="00AA5CBA" w:rsidRPr="00EF36E9">
        <w:rPr>
          <w:spacing w:val="0"/>
          <w:sz w:val="28"/>
          <w:szCs w:val="28"/>
        </w:rPr>
        <w:t>Государственный Медицинский Университет</w:t>
      </w: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pStyle w:val="3"/>
        <w:keepNext w:val="0"/>
        <w:tabs>
          <w:tab w:val="left" w:pos="993"/>
        </w:tabs>
        <w:suppressAutoHyphens/>
        <w:ind w:firstLine="709"/>
        <w:rPr>
          <w:spacing w:val="0"/>
          <w:w w:val="100"/>
          <w:sz w:val="28"/>
        </w:rPr>
      </w:pPr>
      <w:r w:rsidRPr="00AA5CBA">
        <w:rPr>
          <w:spacing w:val="0"/>
          <w:w w:val="100"/>
          <w:sz w:val="28"/>
        </w:rPr>
        <w:t>Кафедра акушерства и гинекологии лечебного факультета</w:t>
      </w: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AA5CBA" w:rsidRPr="00AA5CBA" w:rsidRDefault="00AA5CBA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  <w:r w:rsidRPr="00EF36E9">
        <w:rPr>
          <w:sz w:val="28"/>
          <w:szCs w:val="28"/>
        </w:rPr>
        <w:t>Учебно-</w:t>
      </w:r>
      <w:r w:rsidRPr="00AA5CBA">
        <w:rPr>
          <w:sz w:val="28"/>
        </w:rPr>
        <w:t>методическое пособие для студентов</w:t>
      </w:r>
    </w:p>
    <w:p w:rsidR="00AA5CBA" w:rsidRPr="00AA5CBA" w:rsidRDefault="00AA5CBA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  <w:r w:rsidRPr="00AA5CBA">
        <w:rPr>
          <w:sz w:val="28"/>
        </w:rPr>
        <w:t>4 курса вечернего отделения факультета ВСО</w:t>
      </w:r>
    </w:p>
    <w:p w:rsidR="00AA5CBA" w:rsidRPr="00AA5CBA" w:rsidRDefault="00AA5CBA" w:rsidP="00EF36E9">
      <w:pPr>
        <w:tabs>
          <w:tab w:val="left" w:pos="993"/>
        </w:tabs>
        <w:suppressAutoHyphens/>
        <w:ind w:firstLine="709"/>
        <w:jc w:val="center"/>
        <w:rPr>
          <w:sz w:val="28"/>
        </w:rPr>
      </w:pPr>
    </w:p>
    <w:p w:rsidR="00100762" w:rsidRPr="00AA5CBA" w:rsidRDefault="00100762" w:rsidP="00EF36E9">
      <w:pPr>
        <w:pStyle w:val="3"/>
        <w:keepNext w:val="0"/>
        <w:tabs>
          <w:tab w:val="left" w:pos="993"/>
        </w:tabs>
        <w:suppressAutoHyphens/>
        <w:ind w:firstLine="709"/>
        <w:rPr>
          <w:spacing w:val="0"/>
          <w:w w:val="100"/>
          <w:sz w:val="28"/>
        </w:rPr>
      </w:pPr>
      <w:r w:rsidRPr="00EF36E9">
        <w:rPr>
          <w:spacing w:val="0"/>
          <w:w w:val="100"/>
          <w:sz w:val="28"/>
          <w:szCs w:val="28"/>
        </w:rPr>
        <w:t>Н</w:t>
      </w:r>
      <w:r w:rsidR="00AA5CBA" w:rsidRPr="00EF36E9">
        <w:rPr>
          <w:spacing w:val="0"/>
          <w:w w:val="100"/>
          <w:sz w:val="28"/>
          <w:szCs w:val="28"/>
        </w:rPr>
        <w:t>орма беременности</w:t>
      </w:r>
      <w:r w:rsidR="00AA5CBA" w:rsidRPr="00AA5CBA">
        <w:rPr>
          <w:spacing w:val="0"/>
          <w:w w:val="100"/>
        </w:rPr>
        <w:t xml:space="preserve"> </w:t>
      </w:r>
      <w:r w:rsidRPr="00AA5CBA">
        <w:rPr>
          <w:spacing w:val="0"/>
          <w:w w:val="100"/>
          <w:sz w:val="28"/>
        </w:rPr>
        <w:t>(основные изменения в организме женщины при беременности)</w:t>
      </w:r>
    </w:p>
    <w:p w:rsidR="00100762" w:rsidRPr="00AA5CBA" w:rsidRDefault="00100762" w:rsidP="00EF36E9">
      <w:pPr>
        <w:tabs>
          <w:tab w:val="left" w:pos="993"/>
        </w:tabs>
        <w:suppressAutoHyphens/>
        <w:ind w:firstLine="709"/>
        <w:jc w:val="center"/>
        <w:rPr>
          <w:b/>
          <w:i/>
          <w:sz w:val="28"/>
        </w:rPr>
      </w:pP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EF36E9">
        <w:rPr>
          <w:b/>
          <w:sz w:val="28"/>
          <w:szCs w:val="28"/>
        </w:rPr>
        <w:t>Составители: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36E9">
        <w:rPr>
          <w:sz w:val="28"/>
          <w:szCs w:val="28"/>
        </w:rPr>
        <w:t xml:space="preserve">ассистент Е.А. Юрасова, 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36E9">
        <w:rPr>
          <w:sz w:val="28"/>
          <w:szCs w:val="28"/>
        </w:rPr>
        <w:t>ассистент Т.И. Власова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EF36E9">
        <w:rPr>
          <w:b/>
          <w:sz w:val="28"/>
          <w:szCs w:val="28"/>
        </w:rPr>
        <w:t>Рецензенты: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36E9">
        <w:rPr>
          <w:sz w:val="28"/>
          <w:szCs w:val="28"/>
        </w:rPr>
        <w:t xml:space="preserve">профессор кафедры акушерства 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36E9">
        <w:rPr>
          <w:sz w:val="28"/>
          <w:szCs w:val="28"/>
        </w:rPr>
        <w:t xml:space="preserve">и гинекологии лечебного факультета, 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36E9">
        <w:rPr>
          <w:sz w:val="28"/>
          <w:szCs w:val="28"/>
        </w:rPr>
        <w:t>д.м.н. И.А. Блощинская,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36E9">
        <w:rPr>
          <w:sz w:val="28"/>
          <w:szCs w:val="28"/>
        </w:rPr>
        <w:t xml:space="preserve">зам. главного врача МУЗ 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 xml:space="preserve">родильный дом № 4 </w:t>
      </w:r>
    </w:p>
    <w:p w:rsidR="00AA5CBA" w:rsidRPr="00EF36E9" w:rsidRDefault="00AA5CBA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 xml:space="preserve">г. Хабаровска, </w:t>
      </w:r>
    </w:p>
    <w:p w:rsidR="00AA5CBA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к.м.н. Н.И. Безрукова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center"/>
        <w:rPr>
          <w:b/>
          <w:sz w:val="28"/>
          <w:u w:val="single"/>
        </w:rPr>
      </w:pPr>
    </w:p>
    <w:p w:rsidR="00100762" w:rsidRPr="00AA5CBA" w:rsidRDefault="00100762" w:rsidP="00AA5CBA">
      <w:pPr>
        <w:pStyle w:val="4"/>
        <w:keepNext w:val="0"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Хабаровск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center"/>
        <w:rPr>
          <w:b/>
          <w:sz w:val="28"/>
        </w:rPr>
      </w:pPr>
      <w:r w:rsidRPr="00AA5CBA">
        <w:rPr>
          <w:b/>
          <w:sz w:val="28"/>
        </w:rPr>
        <w:t>2005</w:t>
      </w:r>
    </w:p>
    <w:p w:rsidR="00100762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>
        <w:rPr>
          <w:b/>
          <w:u w:val="single"/>
        </w:rPr>
        <w:br w:type="page"/>
      </w:r>
      <w:r w:rsidR="00100762" w:rsidRPr="00AA5CBA">
        <w:rPr>
          <w:b/>
          <w:sz w:val="28"/>
        </w:rPr>
        <w:t>Список сокращений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26"/>
        <w:gridCol w:w="8145"/>
      </w:tblGrid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АФП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α-фетопротеин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ВДМ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высота дна матки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ВИЧ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вирус иммунодефицита человека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ДВС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диссеминированное внутрисосудистое свертывание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ДЭАС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дегидроэпиандростерона сульфат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FD40F6" w:rsidRDefault="00100762" w:rsidP="00FD40F6">
            <w:pPr>
              <w:tabs>
                <w:tab w:val="left" w:pos="993"/>
              </w:tabs>
              <w:rPr>
                <w:vertAlign w:val="subscript"/>
              </w:rPr>
            </w:pPr>
            <w:r w:rsidRPr="00AA5CBA">
              <w:t xml:space="preserve">Е </w:t>
            </w:r>
            <w:r w:rsidRPr="00FD40F6">
              <w:rPr>
                <w:vertAlign w:val="subscript"/>
              </w:rPr>
              <w:t>1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эстрон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FD40F6" w:rsidRDefault="00100762" w:rsidP="00FD40F6">
            <w:pPr>
              <w:tabs>
                <w:tab w:val="left" w:pos="993"/>
              </w:tabs>
              <w:rPr>
                <w:vertAlign w:val="subscript"/>
              </w:rPr>
            </w:pPr>
            <w:r w:rsidRPr="00AA5CBA">
              <w:t xml:space="preserve">Е </w:t>
            </w:r>
            <w:r w:rsidRPr="00FD40F6">
              <w:rPr>
                <w:vertAlign w:val="subscript"/>
              </w:rPr>
              <w:t>2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эстрадиол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FD40F6" w:rsidRDefault="00100762" w:rsidP="00FD40F6">
            <w:pPr>
              <w:tabs>
                <w:tab w:val="left" w:pos="993"/>
              </w:tabs>
              <w:rPr>
                <w:vertAlign w:val="subscript"/>
              </w:rPr>
            </w:pPr>
            <w:r w:rsidRPr="00AA5CBA">
              <w:t xml:space="preserve">Е </w:t>
            </w:r>
            <w:r w:rsidRPr="00FD40F6">
              <w:rPr>
                <w:vertAlign w:val="subscript"/>
              </w:rPr>
              <w:t>3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эстриол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ЖКТ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желудочно-кишечный тракт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ИМТ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индекс массы тела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КПИ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кариопикнотический индекс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ОЖ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окружность живота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ПГ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прогестерон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ПДР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предполагаемая дата родов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ПЛ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плацентарный лактоген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ПМП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предполагаемая масса плода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ПОНРП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преждевременная отслойка нормально расположенной плаценты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Прл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пролактин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FD40F6" w:rsidRDefault="00100762" w:rsidP="00FD40F6">
            <w:pPr>
              <w:tabs>
                <w:tab w:val="left" w:pos="993"/>
              </w:tabs>
              <w:rPr>
                <w:lang w:val="en-US"/>
              </w:rPr>
            </w:pPr>
            <w:r w:rsidRPr="00FD40F6">
              <w:rPr>
                <w:lang w:val="en-US"/>
              </w:rPr>
              <w:t>RW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реакция Вассермана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FD40F6" w:rsidRDefault="00100762" w:rsidP="00FD40F6">
            <w:pPr>
              <w:tabs>
                <w:tab w:val="left" w:pos="993"/>
              </w:tabs>
              <w:rPr>
                <w:lang w:val="en-US"/>
              </w:rPr>
            </w:pPr>
            <w:r w:rsidRPr="00FD40F6">
              <w:rPr>
                <w:lang w:val="en-US"/>
              </w:rPr>
              <w:t>СТГ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соматотропный гормон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СПИД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синдром иммунодефицита человека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FD40F6">
              <w:rPr>
                <w:lang w:val="en-US"/>
              </w:rPr>
              <w:t>TORCH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токсоплазмоз и другие инфекции, передаваемые половым путем (хламидии, уреаплазма, микоплазмы и т.д.)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УЗИ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ультразвуковое исследование</w:t>
            </w:r>
          </w:p>
        </w:tc>
      </w:tr>
      <w:tr w:rsidR="00100762" w:rsidRPr="00AA5CBA" w:rsidTr="00FD40F6">
        <w:tc>
          <w:tcPr>
            <w:tcW w:w="74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ХГ</w:t>
            </w:r>
          </w:p>
        </w:tc>
        <w:tc>
          <w:tcPr>
            <w:tcW w:w="4255" w:type="pct"/>
            <w:shd w:val="clear" w:color="auto" w:fill="auto"/>
          </w:tcPr>
          <w:p w:rsidR="00100762" w:rsidRPr="00AA5CBA" w:rsidRDefault="00100762" w:rsidP="00FD40F6">
            <w:pPr>
              <w:tabs>
                <w:tab w:val="left" w:pos="993"/>
              </w:tabs>
            </w:pPr>
            <w:r w:rsidRPr="00AA5CBA">
              <w:t>- хорионический гонадотропин человека</w:t>
            </w:r>
          </w:p>
        </w:tc>
      </w:tr>
    </w:tbl>
    <w:p w:rsid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AA5CBA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br w:type="page"/>
      </w:r>
      <w:r w:rsidR="00100762" w:rsidRPr="00AA5CBA">
        <w:rPr>
          <w:b/>
          <w:sz w:val="28"/>
        </w:rPr>
        <w:t>Цель</w:t>
      </w:r>
    </w:p>
    <w:p w:rsid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u w:val="single"/>
          <w:lang w:val="en-US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Р</w:t>
      </w:r>
      <w:r w:rsidR="00100762" w:rsidRPr="00AA5CBA">
        <w:rPr>
          <w:sz w:val="28"/>
        </w:rPr>
        <w:t>ассмотреть физиологические и психологические изменения, обусловленные беременностью; изучить строение наружных и внутренних половых органов; оценить роль женского таза с акушерской точки зрения; определить задачи и роль медицинской сестры в период беременности; рассмотреть основные вопросы питания и ухода за беременной.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u w:val="single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 w:rsidRPr="00AA5CBA">
        <w:rPr>
          <w:b/>
          <w:sz w:val="28"/>
        </w:rPr>
        <w:t>Студент должен знать</w:t>
      </w:r>
    </w:p>
    <w:p w:rsidR="00AA5CBA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sz w:val="28"/>
          <w:lang w:val="en-US"/>
        </w:rPr>
      </w:pP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Строение и функции наружных и внутренних половых органов;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Строение костного таза, функции мышц тазового дна;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Субъективные и объективные признаки беременности (предположительные, вероятные и достоверные);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Методы лабораторной диагностики;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Основные физиологические изменения в организме женщины во время беременности;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Сущность психологических реакций беременной;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Роль питания при беременности как важного фактора формирования функций плода;</w:t>
      </w:r>
    </w:p>
    <w:p w:rsidR="00100762" w:rsidRPr="00AA5CBA" w:rsidRDefault="00100762" w:rsidP="00AA5CBA">
      <w:pPr>
        <w:numPr>
          <w:ilvl w:val="0"/>
          <w:numId w:val="3"/>
        </w:numPr>
        <w:tabs>
          <w:tab w:val="clear" w:pos="108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Задачи сестринской службы и роль медицинской сестры с высшим образованием в наблюдении и уходе за женщиной при физиологическом течении беременности.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 w:rsidRPr="00AA5CBA">
        <w:rPr>
          <w:b/>
          <w:sz w:val="28"/>
        </w:rPr>
        <w:t>Студент должен уметь</w:t>
      </w:r>
    </w:p>
    <w:p w:rsidR="00AA5CBA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u w:val="single"/>
          <w:lang w:val="en-US"/>
        </w:rPr>
      </w:pPr>
    </w:p>
    <w:p w:rsidR="00100762" w:rsidRPr="00AA5CBA" w:rsidRDefault="00100762" w:rsidP="00AA5CBA">
      <w:pPr>
        <w:numPr>
          <w:ilvl w:val="0"/>
          <w:numId w:val="4"/>
        </w:numPr>
        <w:tabs>
          <w:tab w:val="clear" w:pos="104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Освоить навыки проведения специального акушерского исследования;</w:t>
      </w:r>
    </w:p>
    <w:p w:rsidR="00100762" w:rsidRPr="00AA5CBA" w:rsidRDefault="00100762" w:rsidP="00AA5CBA">
      <w:pPr>
        <w:numPr>
          <w:ilvl w:val="0"/>
          <w:numId w:val="4"/>
        </w:numPr>
        <w:tabs>
          <w:tab w:val="clear" w:pos="104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Провести тазоизмерение, измерение окружности живота, высоты стояния дна матки, измерение окружности лучезапястного сустава, ромба Михаэлиса, пальпацию приемами Леопольда, аускультацию сердечных тонов плода;</w:t>
      </w:r>
    </w:p>
    <w:p w:rsidR="00100762" w:rsidRPr="00AA5CBA" w:rsidRDefault="00100762" w:rsidP="00AA5CBA">
      <w:pPr>
        <w:numPr>
          <w:ilvl w:val="0"/>
          <w:numId w:val="4"/>
        </w:numPr>
        <w:tabs>
          <w:tab w:val="clear" w:pos="104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Правильно оценить данные лабораторных методов исследования;</w:t>
      </w:r>
    </w:p>
    <w:p w:rsidR="00100762" w:rsidRPr="00AA5CBA" w:rsidRDefault="00100762" w:rsidP="00AA5CBA">
      <w:pPr>
        <w:numPr>
          <w:ilvl w:val="0"/>
          <w:numId w:val="4"/>
        </w:numPr>
        <w:tabs>
          <w:tab w:val="clear" w:pos="104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Описать физиологические и психологические изменения, характерные для нормальной беременности;</w:t>
      </w:r>
    </w:p>
    <w:p w:rsidR="00100762" w:rsidRPr="00AA5CBA" w:rsidRDefault="00100762" w:rsidP="00AA5CBA">
      <w:pPr>
        <w:numPr>
          <w:ilvl w:val="0"/>
          <w:numId w:val="4"/>
        </w:numPr>
        <w:tabs>
          <w:tab w:val="clear" w:pos="104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Составить рекомендации по рациональному питанию, общему режиму, гигиене для беременных в различные сроки беременности;</w:t>
      </w:r>
    </w:p>
    <w:p w:rsidR="00100762" w:rsidRPr="00AA5CBA" w:rsidRDefault="00100762" w:rsidP="00AA5CBA">
      <w:pPr>
        <w:numPr>
          <w:ilvl w:val="0"/>
          <w:numId w:val="4"/>
        </w:numPr>
        <w:tabs>
          <w:tab w:val="clear" w:pos="1040"/>
          <w:tab w:val="num" w:pos="36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Определить различия между дискомфортом, наблюдающимся при нормальном течении беременности, и признаками патологического течения беременности.</w:t>
      </w:r>
      <w:r w:rsidR="00AA5CBA">
        <w:t xml:space="preserve"> </w:t>
      </w:r>
    </w:p>
    <w:p w:rsidR="00100762" w:rsidRPr="00AA5CBA" w:rsidRDefault="00AA5CBA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>
        <w:rPr>
          <w:bCs w:val="0"/>
          <w:spacing w:val="0"/>
          <w:sz w:val="28"/>
        </w:rPr>
        <w:br w:type="page"/>
      </w:r>
      <w:r w:rsidR="00100762" w:rsidRPr="00AA5CBA">
        <w:rPr>
          <w:spacing w:val="0"/>
          <w:sz w:val="28"/>
        </w:rPr>
        <w:t>Глава 1. Анатомия женско</w:t>
      </w:r>
      <w:r>
        <w:rPr>
          <w:spacing w:val="0"/>
          <w:sz w:val="28"/>
        </w:rPr>
        <w:t>й репродуктивной системы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b/>
          <w:sz w:val="28"/>
        </w:rPr>
        <w:t>1. Органы малого таза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b/>
          <w:sz w:val="28"/>
        </w:rPr>
        <w:t>Наружные половые органы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autoSpaceDE/>
        <w:autoSpaceDN/>
        <w:adjustRightInd/>
        <w:ind w:firstLine="709"/>
        <w:rPr>
          <w:sz w:val="28"/>
        </w:rPr>
      </w:pPr>
      <w:r w:rsidRPr="00AA5CBA">
        <w:rPr>
          <w:sz w:val="28"/>
        </w:rPr>
        <w:t>В структуру женских наружных половых органов входят: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лобок </w:t>
      </w:r>
      <w:r w:rsidRPr="00AA5CBA">
        <w:rPr>
          <w:i/>
          <w:sz w:val="28"/>
          <w:lang w:val="en-US"/>
        </w:rPr>
        <w:t>(mons pubis)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большие половые губы </w:t>
      </w:r>
      <w:r w:rsidRPr="00AA5CBA">
        <w:rPr>
          <w:i/>
          <w:sz w:val="28"/>
        </w:rPr>
        <w:t>(</w:t>
      </w:r>
      <w:r w:rsidRPr="00AA5CBA">
        <w:rPr>
          <w:i/>
          <w:sz w:val="28"/>
          <w:lang w:val="en-US"/>
        </w:rPr>
        <w:t>labia</w:t>
      </w:r>
      <w:r w:rsidRPr="00AA5CBA">
        <w:rPr>
          <w:i/>
          <w:sz w:val="28"/>
        </w:rPr>
        <w:t xml:space="preserve"> </w:t>
      </w:r>
      <w:r w:rsidRPr="00AA5CBA">
        <w:rPr>
          <w:i/>
          <w:sz w:val="28"/>
          <w:lang w:val="en-US"/>
        </w:rPr>
        <w:t>majora</w:t>
      </w:r>
      <w:r w:rsidRPr="00AA5CBA">
        <w:rPr>
          <w:i/>
          <w:sz w:val="28"/>
        </w:rPr>
        <w:t>)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малые половые губы </w:t>
      </w:r>
      <w:r w:rsidRPr="00AA5CBA">
        <w:rPr>
          <w:i/>
          <w:sz w:val="28"/>
        </w:rPr>
        <w:t>(</w:t>
      </w:r>
      <w:r w:rsidRPr="00AA5CBA">
        <w:rPr>
          <w:i/>
          <w:sz w:val="28"/>
          <w:lang w:val="en-US"/>
        </w:rPr>
        <w:t>labia</w:t>
      </w:r>
      <w:r w:rsidRPr="00AA5CBA">
        <w:rPr>
          <w:i/>
          <w:sz w:val="28"/>
        </w:rPr>
        <w:t xml:space="preserve"> </w:t>
      </w:r>
      <w:r w:rsidRPr="00AA5CBA">
        <w:rPr>
          <w:i/>
          <w:sz w:val="28"/>
          <w:lang w:val="en-US"/>
        </w:rPr>
        <w:t>minora</w:t>
      </w:r>
      <w:r w:rsidRPr="00AA5CBA">
        <w:rPr>
          <w:i/>
          <w:sz w:val="28"/>
        </w:rPr>
        <w:t>)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клитор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наружное отверстие уретры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преддверие влагалища</w:t>
      </w:r>
    </w:p>
    <w:p w:rsidR="00100762" w:rsidRPr="00AA5CBA" w:rsidRDefault="00100762" w:rsidP="00AA5CBA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сухожильный центр влагалища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Все вместе наружные половые органы женщины называют вульвой. </w:t>
      </w:r>
      <w:r w:rsidRPr="00AA5CBA">
        <w:rPr>
          <w:b/>
          <w:sz w:val="28"/>
        </w:rPr>
        <w:t>Вульва</w:t>
      </w:r>
      <w:r w:rsidRPr="00AA5CBA">
        <w:rPr>
          <w:sz w:val="28"/>
        </w:rPr>
        <w:t xml:space="preserve"> состоит из нижней трети влагалища, клитора, половых губ и лобка. Большие половые губы - наиболее крупные образования. Они прикрывают другие наружные половые органы и заканчиваются у лобка - большого жирового возвышения, лежащего над лобковым симфизом. Только лобок и большие половые губы являются видимыми частями наружных женских половых органов. Раздвинув большие половые губы, можно увидеть малые половые губы, клитор, наружное отверстие мочеиспускательного канала и вход во влагалище. У входа во влагалище расположено множество желез, секретирующих слизь. Самые большие из них - бартолиниевы железы, лежащие в толще промежности латерально и несколько кзади от входа во влагалище. 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Вульва кровоснабжается внутренней половой артерией, отходящей от задней ветви внутренней подвздошной артерии. Лимфатический дренаж осуществляется в паховые лимфатические узлы.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>Влагалище</w:t>
      </w:r>
      <w:r w:rsidRPr="00AA5CBA">
        <w:rPr>
          <w:sz w:val="28"/>
        </w:rPr>
        <w:t xml:space="preserve"> — трубчатое образование, которое заполняет пространство между преддверием влагалища, расположенным в области промежности, и шейкой матки. Внутренняя поверхность влагалища имеет продольные складки. Девственная плева, которая может присутствовать до первого полового сношения у входа во влагалище в виде тонкой поперечной перегородки, выглядит в виде частично заполненного тканью круга.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Внутренние половые органы.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 xml:space="preserve">Яичники </w:t>
      </w:r>
      <w:r w:rsidRPr="00AA5CBA">
        <w:rPr>
          <w:sz w:val="28"/>
        </w:rPr>
        <w:t>— парные органы размерами 2 х 4 х 1,5 см, расположенные глубоко в полости таза несколько латеральное и кзади от матки. Они связаны с маткой соединительнотканной связкой (</w:t>
      </w:r>
      <w:r w:rsidRPr="00AA5CBA">
        <w:rPr>
          <w:sz w:val="28"/>
          <w:lang w:val="en-US"/>
        </w:rPr>
        <w:t>lig</w:t>
      </w:r>
      <w:r w:rsidRPr="00AA5CBA">
        <w:rPr>
          <w:sz w:val="28"/>
        </w:rPr>
        <w:t xml:space="preserve">. </w:t>
      </w:r>
      <w:r w:rsidRPr="00AA5CBA">
        <w:rPr>
          <w:sz w:val="28"/>
          <w:lang w:val="en-US"/>
        </w:rPr>
        <w:t>ovarii</w:t>
      </w:r>
      <w:r w:rsidRPr="00AA5CBA">
        <w:rPr>
          <w:sz w:val="28"/>
        </w:rPr>
        <w:t xml:space="preserve"> </w:t>
      </w:r>
      <w:r w:rsidRPr="00AA5CBA">
        <w:rPr>
          <w:sz w:val="28"/>
          <w:lang w:val="en-US"/>
        </w:rPr>
        <w:t>proprium</w:t>
      </w:r>
      <w:r w:rsidRPr="00AA5CBA">
        <w:rPr>
          <w:sz w:val="28"/>
        </w:rPr>
        <w:t>). При выполнении бимануального влагалищного исследования яичники ощущаются как миндалевидные образования плотноэластической консистенции, проскальзывающие между пальпирующими пальцами. После наступления менопаузы яичники могут не пальпироваться.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Каждый яичник кровоснабжается яичниковой артерией, которая отходит от аорты чуть ниже почечной артерии и проходит забрюшинно рядом с мочеточником. Венозный отток от правого яичника осуществляется в нижнюю полую вену, а от левого — в почечную вену. Эти анатомические различия венозного оттока очень важны, так как более латеральный ход левой яичниковой вены обусловливает ее большую подверженность облитерации и тромбозу, особенно во время беременности. Лимфа оттекает от яичника в крестцовые парааортальные лимфатические узлы.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Функции яичника (репродуктивная и эндокринная) складываются из синтеза большого количества стероидных гормонов и образования зрелых яйцеклеток.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>Маточные (фаллопиевы) трубы</w:t>
      </w:r>
      <w:r w:rsidRPr="00AA5CBA">
        <w:rPr>
          <w:sz w:val="28"/>
        </w:rPr>
        <w:t xml:space="preserve"> покрыты листком париетальной брюшины, называемым широкой связкой матки. Широкая связка представляет собой вдвое сложенную структуру, которая покрывает круглые связки и соединяется с латеральными поверхностями матки. Широкая связка содержит важные сосуды, включая маточную артерию и вену.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Маточные трубы — билатеральные полые трубки, соединяющиеся с маткой в области ее углов. Фаллопиевы трубы подразделяют анатомически и функционально на четыре отдела: маточный отдел, перешеек, ампула и бахромки (фимбрии). Маточный отдел, врастающий в мышечную стенку матки, обеспечивает сообщение с полостью матки. Оплодотворение происходит в перешейке, представляющем собой длинный, похожий на карандаш, отдел трубы. Бахромчатая часть трубы — ее дистальная часть. Бахромки находятся в непрерывном движении (похожем на подметание) и могут достигать яичника. Движение бахромок обеспечивает подхватывание проовулировавшей яйцеклетки в открытую воронку маточной трубы.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Фимбрии фаллопиевой трубы не заключены внутри париетальной брюшины широкой связки матки. Следовательно, полость трубы сообщается с брюшной полостью. Вследствие открытия трубы непосредственно в брюшную полость различные вещества, попадающие во влагалище (например, бактерии, сперма, химические вещества), могут попасть в брюшную полость через цервикальный канал, полость матки и просвет маточной трубы. Это соединение между внешней средой и полостью таза имеет большое значение в плане возможности интраперитонеального распространения инфекции, восходящей по репродуктивному тракту, и попадания канцерогенов.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Кровоснабжение фаллопиевых труб главным образом осуществляется из яичниковых сосудов, хотя в широкой связке матки существуют анастомозы между восходящими ветвями маточной артерии. Лимфа оттекает от трубы через яичник и далее — в парааортальные лимфатические узлы.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Функции фаллопиевых труб заключаются в транспортировании спермы и яйцеклетки к месту оплодотворения, которое тоже осуществляется в трубе, а также переносе зиготы в полость матки для имплантации.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>Матка</w:t>
      </w:r>
      <w:r w:rsidRPr="00AA5CBA">
        <w:rPr>
          <w:sz w:val="28"/>
        </w:rPr>
        <w:t xml:space="preserve"> — непарный мышечный орган грушевидной формы, расположенный в малом тазу между мочевым пузырем и прямой кишкой. Матка половозрелой нерожавшей женщины имеет массу приблизительно 50 - 60 г, у рожавшей женщины – 75 - 100 г.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Матку подразделяют на три анатомически и функционально различных отдела: шейку, перешеек (нижний сегмент матки) и тело матки.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Основная (большая) часть матки – </w:t>
      </w:r>
      <w:r w:rsidRPr="00AA5CBA">
        <w:rPr>
          <w:b/>
          <w:i/>
          <w:sz w:val="28"/>
        </w:rPr>
        <w:t>тело (</w:t>
      </w:r>
      <w:r w:rsidRPr="00AA5CBA">
        <w:rPr>
          <w:b/>
          <w:i/>
          <w:sz w:val="28"/>
          <w:lang w:val="en-US"/>
        </w:rPr>
        <w:t>corpus</w:t>
      </w:r>
      <w:r w:rsidRPr="00AA5CBA">
        <w:rPr>
          <w:b/>
          <w:i/>
          <w:sz w:val="28"/>
        </w:rPr>
        <w:t xml:space="preserve">) </w:t>
      </w:r>
      <w:r w:rsidRPr="00AA5CBA">
        <w:rPr>
          <w:i/>
          <w:sz w:val="28"/>
        </w:rPr>
        <w:t xml:space="preserve">— </w:t>
      </w:r>
      <w:r w:rsidRPr="00AA5CBA">
        <w:rPr>
          <w:sz w:val="28"/>
        </w:rPr>
        <w:t xml:space="preserve">располагается ниже точки вхождения фаллопиевых труб, выше этой точки расположено </w:t>
      </w:r>
      <w:r w:rsidRPr="00AA5CBA">
        <w:rPr>
          <w:b/>
          <w:i/>
          <w:sz w:val="28"/>
        </w:rPr>
        <w:t>дно матки (</w:t>
      </w:r>
      <w:r w:rsidRPr="00AA5CBA">
        <w:rPr>
          <w:b/>
          <w:i/>
          <w:sz w:val="28"/>
          <w:lang w:val="en-US"/>
        </w:rPr>
        <w:t>fundus</w:t>
      </w:r>
      <w:r w:rsidRPr="00AA5CBA">
        <w:rPr>
          <w:b/>
          <w:i/>
          <w:sz w:val="28"/>
        </w:rPr>
        <w:t>)</w:t>
      </w:r>
      <w:r w:rsidRPr="00AA5CBA">
        <w:rPr>
          <w:i/>
          <w:sz w:val="28"/>
        </w:rPr>
        <w:t xml:space="preserve"> </w:t>
      </w:r>
      <w:r w:rsidRPr="00AA5CBA">
        <w:rPr>
          <w:sz w:val="28"/>
        </w:rPr>
        <w:t xml:space="preserve">— область, ответственная за ее сокращения. </w:t>
      </w:r>
      <w:r w:rsidRPr="00AA5CBA">
        <w:rPr>
          <w:b/>
          <w:i/>
          <w:sz w:val="28"/>
        </w:rPr>
        <w:t>Шейка матки (</w:t>
      </w:r>
      <w:r w:rsidRPr="00AA5CBA">
        <w:rPr>
          <w:b/>
          <w:i/>
          <w:sz w:val="28"/>
          <w:lang w:val="en-US"/>
        </w:rPr>
        <w:t>cervix</w:t>
      </w:r>
      <w:r w:rsidRPr="00AA5CBA">
        <w:rPr>
          <w:b/>
          <w:i/>
          <w:sz w:val="28"/>
        </w:rPr>
        <w:t>)</w:t>
      </w:r>
      <w:r w:rsidRPr="00AA5CBA">
        <w:rPr>
          <w:i/>
          <w:sz w:val="28"/>
        </w:rPr>
        <w:t xml:space="preserve"> </w:t>
      </w:r>
      <w:r w:rsidRPr="00AA5CBA">
        <w:rPr>
          <w:sz w:val="28"/>
        </w:rPr>
        <w:t xml:space="preserve">отделена от тела матки </w:t>
      </w:r>
      <w:r w:rsidRPr="00AA5CBA">
        <w:rPr>
          <w:b/>
          <w:i/>
          <w:sz w:val="28"/>
        </w:rPr>
        <w:t>перешейком (</w:t>
      </w:r>
      <w:r w:rsidRPr="00AA5CBA">
        <w:rPr>
          <w:b/>
          <w:i/>
          <w:sz w:val="28"/>
          <w:lang w:val="en-US"/>
        </w:rPr>
        <w:t>isthmus</w:t>
      </w:r>
      <w:r w:rsidRPr="00AA5CBA">
        <w:rPr>
          <w:b/>
          <w:i/>
          <w:sz w:val="28"/>
        </w:rPr>
        <w:t>).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 xml:space="preserve">Область между шейкой и полостью матки (вход в полость) называется </w:t>
      </w:r>
      <w:r w:rsidRPr="00AA5CBA">
        <w:rPr>
          <w:b/>
          <w:i/>
          <w:spacing w:val="0"/>
          <w:sz w:val="28"/>
        </w:rPr>
        <w:t>внутренним зевом</w:t>
      </w:r>
      <w:r w:rsidRPr="00AA5CBA">
        <w:rPr>
          <w:spacing w:val="0"/>
          <w:sz w:val="28"/>
        </w:rPr>
        <w:t xml:space="preserve">, область между шейкой и входом во влагалище называется </w:t>
      </w:r>
      <w:r w:rsidRPr="00AA5CBA">
        <w:rPr>
          <w:b/>
          <w:i/>
          <w:spacing w:val="0"/>
          <w:sz w:val="28"/>
        </w:rPr>
        <w:t>наружным зевом.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Шейка, состоящая в основном из плотной соединительной ткани, имеет длину около 4 см. Приблизительно 2 см проходит во влагалище (влагалищная часть), а остальная часть лежит интраперитонеально (надвлагалищная часть). В шейке различают внутренний зев - внутреннее (маточное) отверстие канала шейки матки - и наружный зев - наружное, открывающееся во влагалище отверстие канала шейки матки. Нижний сегмент матки (перешеек) - нижняя треть матки, состоит преимущественно из мышечной ткани. Нижний сегмент способствует раскрытию и истончению шейки матки в родах. Тело матки - наибольшая ее часть, образована в основном толстым мышечным слоем. Самый верхний отдел матки, находящийся выше впадения маточных труб, называют дном матки.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Матка кровоснабжается из нескольких источников. Дно получает кровь из сосудов, отходящих от яичниковых артерий. Тело матки, нижний сегмент и шейка кровоснабжаются маточными артериями. Маточная артерия — крупная ветвь, отходящая кпереди от внутренней подвздошной артерии. Этот сосуд переходит от стенки таза к матке на уровне внутреннего маточного зева шейки, около кардинальных и маточно-крестцовых связок. Маточная артерия проходит над мочеточником, который направляется от почки к мочевому пузырю. Эти анатомические взаимоотношения нужно всегда иметь в виду во время любых операций в области таза, которые затрагивают матку и ее кровоснабжение. 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Лимфоотток матки соответствует ее кровоснабжению. Дно и верхняя часть тела дренируются в лимфатические узлы парааортальных цепей, в то время как из нижней части тела и шейки матки лимфа оттекает в узлы, расположенные по ходу внутренних и наружных подвздошных сосудов.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Функция матки заключается в создании условий для развития плода и осуществлении процесса родов.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i/>
          <w:sz w:val="28"/>
        </w:rPr>
      </w:pPr>
      <w:r w:rsidRPr="00AA5CBA">
        <w:rPr>
          <w:sz w:val="28"/>
        </w:rPr>
        <w:t>Матка занимает определенное место в малом тазу за счет нескольких пар связок:</w:t>
      </w:r>
    </w:p>
    <w:p w:rsidR="00100762" w:rsidRPr="00AA5CBA" w:rsidRDefault="00100762" w:rsidP="00AA5CBA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b/>
          <w:i/>
          <w:sz w:val="28"/>
        </w:rPr>
        <w:t>широкая связка матки</w:t>
      </w:r>
      <w:r w:rsidRPr="00AA5CBA">
        <w:rPr>
          <w:sz w:val="28"/>
        </w:rPr>
        <w:t xml:space="preserve"> — обеспечивает стабильное центральное положение матки в тазовой полости. Широкая связка покрывает матку спереди и сзади и переходит на маточные трубы.</w:t>
      </w:r>
    </w:p>
    <w:p w:rsidR="00100762" w:rsidRPr="00AA5CBA" w:rsidRDefault="00100762" w:rsidP="00AA5CBA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b/>
          <w:i/>
          <w:sz w:val="28"/>
        </w:rPr>
        <w:t>круглые связки</w:t>
      </w:r>
      <w:r w:rsidRPr="00AA5CBA">
        <w:rPr>
          <w:sz w:val="28"/>
        </w:rPr>
        <w:t xml:space="preserve"> — вместе с широкой связкой обеспечивают стабильное центральное положение матки. Круглые связки отходят от области впадения маточных труб в матку. При родах круглые связки непозволяют матке продвигаться назад, оттягивая ее вперед вверх, при этом плод продвигается к шейке.</w:t>
      </w:r>
    </w:p>
    <w:p w:rsidR="00100762" w:rsidRPr="00AA5CBA" w:rsidRDefault="00100762" w:rsidP="00AA5CBA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b/>
          <w:i/>
          <w:sz w:val="28"/>
        </w:rPr>
        <w:t>связки яичников</w:t>
      </w:r>
      <w:r w:rsidRPr="00AA5CBA">
        <w:rPr>
          <w:sz w:val="28"/>
        </w:rPr>
        <w:t xml:space="preserve"> — соединяют нижнюю область яичника с маточным рогом.</w:t>
      </w:r>
    </w:p>
    <w:p w:rsidR="00100762" w:rsidRPr="00AA5CBA" w:rsidRDefault="00100762" w:rsidP="00AA5CBA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b/>
          <w:i/>
          <w:sz w:val="28"/>
        </w:rPr>
        <w:t>кардинальные связки</w:t>
      </w:r>
      <w:r w:rsidRPr="00AA5CBA">
        <w:rPr>
          <w:sz w:val="28"/>
        </w:rPr>
        <w:t xml:space="preserve"> — связки, на которых матка подвешена в полости малого таза. Они отходят от боковых стенок малого таза и обеспечивают основную опору матке, предотвращая ее пролапс, а также поддерживают верхнюю часть влагалища.</w:t>
      </w:r>
    </w:p>
    <w:p w:rsidR="00100762" w:rsidRPr="00AA5CBA" w:rsidRDefault="00100762" w:rsidP="00AA5CBA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b/>
          <w:i/>
          <w:sz w:val="28"/>
        </w:rPr>
        <w:t>воронкотазовая связка</w:t>
      </w:r>
      <w:r w:rsidRPr="00AA5CBA">
        <w:rPr>
          <w:sz w:val="28"/>
        </w:rPr>
        <w:t xml:space="preserve"> — поддерживает яичники; по ходу этой связки расположены их нервы и кровеносные сосуды.</w:t>
      </w:r>
    </w:p>
    <w:p w:rsidR="00100762" w:rsidRPr="00AA5CBA" w:rsidRDefault="00100762" w:rsidP="00AA5CBA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b/>
          <w:i/>
          <w:sz w:val="28"/>
        </w:rPr>
        <w:t>крестцово-маточные связки</w:t>
      </w:r>
      <w:r w:rsidRPr="00AA5CBA">
        <w:rPr>
          <w:sz w:val="28"/>
        </w:rPr>
        <w:t xml:space="preserve"> — обеспечивают поддержку матки и ее шейки на уровне седалищных отростков. Рядом с ними проходят чувствительные нервные волокна, которые вносят свой вклад в расстройства менструального цикла (дисменорея).</w:t>
      </w:r>
    </w:p>
    <w:p w:rsidR="00100762" w:rsidRPr="00AA5CBA" w:rsidRDefault="00AA5CBA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b/>
        </w:rPr>
        <w:br w:type="page"/>
      </w:r>
      <w:r w:rsidR="00100762" w:rsidRPr="00AA5CBA">
        <w:rPr>
          <w:b/>
          <w:sz w:val="28"/>
        </w:rPr>
        <w:t>2. Женски</w:t>
      </w:r>
      <w:r>
        <w:rPr>
          <w:b/>
          <w:sz w:val="28"/>
        </w:rPr>
        <w:t>й таз с акушерской точки зрения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AA5CBA">
        <w:rPr>
          <w:sz w:val="28"/>
        </w:rPr>
        <w:t xml:space="preserve">Течение родов зависит от адаптации плода к тазовому скелету матери. В женском организме костный таз выполняет две специфические функции: обеспечивает опору и защиту органов тазовой полости, а также относительно неподвижную ось родового пути. 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Таз состоит из четырех костей: двух тазовых, крестца и копчика.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Тазовая (безымянная) кость</w:t>
      </w:r>
      <w:r w:rsidRPr="00AA5CBA">
        <w:rPr>
          <w:sz w:val="28"/>
        </w:rPr>
        <w:t xml:space="preserve"> до 16-18 лет состоит из трех костей, соединенных хрящами: подвздошной, седалищной и лонной. После окостенения хрящи срастаются между собой, образуя безымянную кость.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Подвздошная кость</w:t>
      </w:r>
      <w:r w:rsidRPr="00AA5CBA">
        <w:rPr>
          <w:sz w:val="28"/>
        </w:rPr>
        <w:t xml:space="preserve"> имеет две части: тело и крыло. Тело составляет короткую, утолщенную часть подвздошной кости; оно участвует в образовании вертлужной впадины. Крыло подвздошной кости представляет довольно широкую пластинку с вогнутой внутренней и выпуклой наружной поверхностью. Наиболее утолщенный свободный верхний край крыла образует гребень подвздошной кости. Спереди гребень начинается выступом, ниже располагается второй выступ – передненижняя ость. Под передненижней остью, на месте соединения с лонной костью имеется третье возвышение – подвздошно-лонный бугорок. Между передневерхней и передненижней подвздошными остями находится малая подвздошная вырезка, между передненижней остью и подвздошно-лонным бугорком – подвздошная вырезка.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Гребень подвздошной кости сзади заканчивается задневерхней подвздошной остью, ниже которой располагается второй выступ – задненижняя подвздошная ость. Под задненижней остью находится большая седалищная вырезка.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На внутренней поверхности подвздошной кости, в области перехода крыла в тело, располагается гребневидный выступ, который образует дугообразную пограничную, или безымянную линию. Эта линия идет от крестца поперек всей подвздошной кости и спереди переходит на верхний край лонной кости.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Седалищная кость</w:t>
      </w:r>
      <w:r w:rsidRPr="00AA5CBA">
        <w:rPr>
          <w:sz w:val="28"/>
        </w:rPr>
        <w:t xml:space="preserve"> имеет тело, участвующее в образовании вертлужной впадины, и две ветви - верхнюю и нижнюю. Верхняя ветвь идет от тела книзу и заканчивается седалищным бугром. На задней поверхности нижней ветви имеется выступ – седалищная ость. Нижняя ветвь направляется кпереди и кверху и соединяется с нижней ветвью лонной кости.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Лонная кость</w:t>
      </w:r>
      <w:r w:rsidRPr="00AA5CBA">
        <w:rPr>
          <w:sz w:val="28"/>
        </w:rPr>
        <w:t xml:space="preserve"> образует переднюю стенку таза. Лонная кость состоит из тела и двух ветвей - верхней (горизонтальная) и нижней (нисходящая). Короткое тело лонной кости составляет часть вертлужной впадины; нижняя ветвь соединяется с соответствующей ветвью седалищной кости. На верхнем крае верхней ветви лонной кости проходит острый гребень, который спереди заканчивается лонным бугорком.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Верхние и нижние ветви обеих лонных костей спереди соединяются одна с другой посредством малоподвижного лонного сочленения (соединения) – симфиза. Обе лонные кости соединяются в симфизе промежуточным хрящом, в котором нередко бывает маленькая щелевидная полость, заполненная жидкостью; при беременности эта щель увеличивается. Нижние ветви лонных костей образуют под симфизом угол, который называется лонной дугой. Соединяющие ветви лонной и седалищной костей ограничивают довольно обширное запирательное отверстие.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Крестец</w:t>
      </w:r>
      <w:r w:rsidRPr="00AA5CBA">
        <w:rPr>
          <w:sz w:val="28"/>
        </w:rPr>
        <w:t xml:space="preserve"> состоит из пяти сросшихся позвонков. Величина их уменьшается по направлению книзу, поэтому крестец имеет форму усеченного конуса. Широкая часть его (основание крестца) обращена вверх, узкая часть (верхушка крестца) – вниз. Задняя поверхность крестца выпуклая, передняя – вогнутая, она образует крестцовую впадину. На передней поверхности крестца (на впадине) заметны четыре поперечных шероховатых линии, соответствующие окостеневшим хрящевым соединениям крестцовых позвонков. Основание крестца (поверхность 1 крестцового позвонка) сочленяется с 5 поясничным позвонком; на середине передней поверхности основания крестца образуется выступ – крестцовый мыс. Между остистым отростком 5 поясничного позвонка и началом среднего крестцового гребня удается прощупать впадину (надкрестцовая ямка), которой пользуются при измерении таза.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Копчик</w:t>
      </w:r>
      <w:r w:rsidRPr="00AA5CBA">
        <w:rPr>
          <w:sz w:val="28"/>
        </w:rPr>
        <w:t xml:space="preserve"> состоит из 4-5 сросшихся позвонков, представляет собой небольшую кость, суживающуюся книзу.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Кости таза соединяются посредством симфиза, крестцово-подвздошных и крестцово-копчикового сочленений. В сочленениях таза располагаются хрящевые прослойки. Сочленения таза укреплены прочными связками.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Симфиз</w:t>
      </w:r>
      <w:r w:rsidRPr="00AA5CBA">
        <w:rPr>
          <w:sz w:val="28"/>
        </w:rPr>
        <w:t xml:space="preserve"> является малоподвижным сочленением, полусуставом.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Различают два отдела таза: верхний – большой таз и нижний – малый таз. Границами между большим и малым тазом являются: спереди – верхний край симфиза и лонных костей, с боков – безымянные линии, сзади – крестцовый мыс.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b/>
          <w:sz w:val="28"/>
        </w:rPr>
        <w:t>Большой таз</w:t>
      </w:r>
      <w:r w:rsidRPr="00AA5CBA">
        <w:rPr>
          <w:sz w:val="28"/>
        </w:rPr>
        <w:t xml:space="preserve"> ограничен с боков крыльями подвздошных костей, сзади – последними поясничными позвонками, спереди – нижним отделом брюшной стенки. Объем большого таза может меняться в соответствии с сокращением или расслаблением мышц живота.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Большой таз доступен для исследования, его размеры определяются довольно точно. По размерам большого таза судят о размерах малого таза, который непосредственному измерению не доступен.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  <w:r w:rsidRPr="00AA5CBA">
        <w:rPr>
          <w:sz w:val="28"/>
        </w:rPr>
        <w:t xml:space="preserve">Измерение таза снаружи производится специальным инструментом - </w:t>
      </w:r>
      <w:r w:rsidRPr="00AA5CBA">
        <w:rPr>
          <w:b/>
          <w:i/>
          <w:sz w:val="28"/>
        </w:rPr>
        <w:t>тазомером.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b/>
          <w:i/>
          <w:sz w:val="28"/>
          <w:lang w:val="en-US"/>
        </w:rPr>
        <w:t>Distantia</w:t>
      </w:r>
      <w:r w:rsidRPr="00AA5CBA">
        <w:rPr>
          <w:b/>
          <w:i/>
          <w:sz w:val="28"/>
        </w:rPr>
        <w:t xml:space="preserve"> </w:t>
      </w:r>
      <w:r w:rsidRPr="00AA5CBA">
        <w:rPr>
          <w:b/>
          <w:i/>
          <w:sz w:val="28"/>
          <w:lang w:val="en-US"/>
        </w:rPr>
        <w:t>spinarum</w:t>
      </w:r>
      <w:r w:rsidRPr="00AA5CBA">
        <w:rPr>
          <w:sz w:val="28"/>
        </w:rPr>
        <w:t xml:space="preserve"> – расстояние между передневерхними остями подвздошных костей. Пуговки тазомера прижимают к наружным краям передневерхних остей. Размер этот обычно равняется 25-26 см.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i/>
          <w:sz w:val="28"/>
          <w:lang w:val="en-US"/>
        </w:rPr>
        <w:t>Distantia</w:t>
      </w:r>
      <w:r w:rsidRPr="00AA5CBA">
        <w:rPr>
          <w:b/>
          <w:i/>
          <w:sz w:val="28"/>
        </w:rPr>
        <w:t xml:space="preserve"> </w:t>
      </w:r>
      <w:r w:rsidRPr="00AA5CBA">
        <w:rPr>
          <w:b/>
          <w:i/>
          <w:sz w:val="28"/>
          <w:lang w:val="en-US"/>
        </w:rPr>
        <w:t>cristarum</w:t>
      </w:r>
      <w:r w:rsidRPr="00AA5CBA">
        <w:rPr>
          <w:sz w:val="28"/>
        </w:rPr>
        <w:t xml:space="preserve"> – расстояние между наиболее отдаленными точками гребней подвздошных костей. После измерения </w:t>
      </w:r>
      <w:r w:rsidRPr="00AA5CBA">
        <w:rPr>
          <w:sz w:val="28"/>
          <w:lang w:val="en-US"/>
        </w:rPr>
        <w:t>distantia</w:t>
      </w:r>
      <w:r w:rsidRPr="00AA5CBA">
        <w:rPr>
          <w:sz w:val="28"/>
        </w:rPr>
        <w:t xml:space="preserve"> </w:t>
      </w:r>
      <w:r w:rsidRPr="00AA5CBA">
        <w:rPr>
          <w:sz w:val="28"/>
          <w:lang w:val="en-US"/>
        </w:rPr>
        <w:t>spinarum</w:t>
      </w:r>
      <w:r w:rsidRPr="00AA5CBA">
        <w:rPr>
          <w:sz w:val="28"/>
        </w:rPr>
        <w:t xml:space="preserve"> пуговки тазомера передвигают с остей по наружному краю гребня подвздошных костей до тех пор, пока не определят наибольшего расстояния; это расстояние и будет </w:t>
      </w:r>
      <w:r w:rsidRPr="00AA5CBA">
        <w:rPr>
          <w:sz w:val="28"/>
          <w:lang w:val="en-US"/>
        </w:rPr>
        <w:t>distantia</w:t>
      </w:r>
      <w:r w:rsidRPr="00AA5CBA">
        <w:rPr>
          <w:sz w:val="28"/>
        </w:rPr>
        <w:t xml:space="preserve"> </w:t>
      </w:r>
      <w:r w:rsidRPr="00AA5CBA">
        <w:rPr>
          <w:sz w:val="28"/>
          <w:lang w:val="en-US"/>
        </w:rPr>
        <w:t>cristarum</w:t>
      </w:r>
      <w:r w:rsidRPr="00AA5CBA">
        <w:rPr>
          <w:sz w:val="28"/>
        </w:rPr>
        <w:t>; оно в среднем равняется 28-29 см.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i/>
          <w:sz w:val="28"/>
          <w:lang w:val="en-US"/>
        </w:rPr>
        <w:t>Distantia</w:t>
      </w:r>
      <w:r w:rsidRPr="00AA5CBA">
        <w:rPr>
          <w:b/>
          <w:i/>
          <w:sz w:val="28"/>
        </w:rPr>
        <w:t xml:space="preserve"> </w:t>
      </w:r>
      <w:r w:rsidRPr="00AA5CBA">
        <w:rPr>
          <w:b/>
          <w:i/>
          <w:sz w:val="28"/>
          <w:lang w:val="en-US"/>
        </w:rPr>
        <w:t>trochanterica</w:t>
      </w:r>
      <w:r w:rsidRPr="00AA5CBA">
        <w:rPr>
          <w:sz w:val="28"/>
        </w:rPr>
        <w:t xml:space="preserve"> – расстояние между большими вертелами бедренных костей. Отыскивают наиболее выдающиеся точки больших вертелов и прижимают к ним пуговки тазомера. Этот размер равен 30-31 см.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b/>
          <w:i/>
          <w:sz w:val="28"/>
          <w:lang w:val="en-US"/>
        </w:rPr>
        <w:t>Conjugata</w:t>
      </w:r>
      <w:r w:rsidRPr="00AA5CBA">
        <w:rPr>
          <w:b/>
          <w:i/>
          <w:sz w:val="28"/>
        </w:rPr>
        <w:t xml:space="preserve"> </w:t>
      </w:r>
      <w:r w:rsidRPr="00AA5CBA">
        <w:rPr>
          <w:b/>
          <w:i/>
          <w:sz w:val="28"/>
          <w:lang w:val="en-US"/>
        </w:rPr>
        <w:t>externa</w:t>
      </w:r>
      <w:r w:rsidRPr="00AA5CBA">
        <w:rPr>
          <w:sz w:val="28"/>
        </w:rPr>
        <w:t xml:space="preserve"> – наружная конъюгата, т.е. прямой размер таза. Женщину укладывают на бок, нижележащую ногу сгибают в тазобедренном и коленном суставах, вышележащую вытягивают. Пуговку одной ветви тазомера устанавливают на середине верхненаружного края симфиза, другой конец прижимают к надкрестцовой ямке, которая находится между остистым отростком </w:t>
      </w:r>
      <w:r w:rsidRPr="00AA5CBA">
        <w:rPr>
          <w:sz w:val="28"/>
          <w:lang w:val="en-US"/>
        </w:rPr>
        <w:t>V</w:t>
      </w:r>
      <w:r w:rsidRPr="00AA5CBA">
        <w:rPr>
          <w:sz w:val="28"/>
        </w:rPr>
        <w:t xml:space="preserve"> поясничного позвонка и началом среднего крестцового гребня (надкрестцовая ямка совпадает с верхним углом пояснично-крестцового ромба). Наружная конъюгата в норме равна 20-21 см.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b/>
          <w:sz w:val="28"/>
        </w:rPr>
        <w:t>Малый таз</w:t>
      </w:r>
      <w:r w:rsidRPr="00AA5CBA">
        <w:rPr>
          <w:sz w:val="28"/>
        </w:rPr>
        <w:t xml:space="preserve"> представляет собой костную часть родового канала. Задняя стенка малого таза состоит из крестца и копчика, боковые – образованы седалищными костями, передняя – лонными костями и симфизом (рис.2).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Малый и большой таз разделены между собой пограничной линией </w:t>
      </w:r>
      <w:r w:rsidRPr="00AA5CBA">
        <w:rPr>
          <w:b/>
          <w:i/>
          <w:sz w:val="28"/>
        </w:rPr>
        <w:t>(</w:t>
      </w:r>
      <w:r w:rsidRPr="00AA5CBA">
        <w:rPr>
          <w:b/>
          <w:i/>
          <w:sz w:val="28"/>
          <w:lang w:val="en-US"/>
        </w:rPr>
        <w:t>linea</w:t>
      </w:r>
      <w:r w:rsidRPr="00AA5CBA">
        <w:rPr>
          <w:b/>
          <w:i/>
          <w:sz w:val="28"/>
        </w:rPr>
        <w:t xml:space="preserve"> </w:t>
      </w:r>
      <w:r w:rsidRPr="00AA5CBA">
        <w:rPr>
          <w:b/>
          <w:i/>
          <w:sz w:val="28"/>
          <w:lang w:val="en-US"/>
        </w:rPr>
        <w:t>terminalis</w:t>
      </w:r>
      <w:r w:rsidRPr="00AA5CBA">
        <w:rPr>
          <w:b/>
          <w:i/>
          <w:sz w:val="28"/>
        </w:rPr>
        <w:t>)</w:t>
      </w:r>
      <w:r w:rsidRPr="00AA5CBA">
        <w:rPr>
          <w:sz w:val="28"/>
        </w:rPr>
        <w:t>.</w:t>
      </w:r>
      <w:r w:rsidRPr="00AA5CBA">
        <w:rPr>
          <w:i/>
          <w:sz w:val="28"/>
        </w:rPr>
        <w:t xml:space="preserve"> </w:t>
      </w:r>
      <w:r w:rsidRPr="00AA5CBA">
        <w:rPr>
          <w:sz w:val="28"/>
        </w:rPr>
        <w:t>Следует иметь четкое представление о малом тазе, который является важной составляющей родового пути.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В малом тазу расположены внутренние половые органы, мочевой пузырь и прямая кишка. Как правило, вход в малый таз имеет сердцевидную форму и его поперечный диаметр больше переднезаднего.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Выход из малого таза (нижняя апертура) спереди ограничен лонным сочленением, по краям — седалищными буграми, сзади — копчиком. Самым большим диаметром является передне-задний.</w:t>
      </w:r>
    </w:p>
    <w:p w:rsidR="00100762" w:rsidRPr="00AA5CBA" w:rsidRDefault="00100762" w:rsidP="00AA5CBA">
      <w:pPr>
        <w:pStyle w:val="21"/>
        <w:widowControl/>
        <w:tabs>
          <w:tab w:val="left" w:pos="993"/>
          <w:tab w:val="left" w:pos="1817"/>
          <w:tab w:val="center" w:pos="5122"/>
        </w:tabs>
        <w:suppressAutoHyphens/>
        <w:ind w:firstLine="709"/>
        <w:rPr>
          <w:sz w:val="28"/>
        </w:rPr>
      </w:pPr>
      <w:r w:rsidRPr="00AA5CBA">
        <w:rPr>
          <w:sz w:val="28"/>
        </w:rPr>
        <w:t xml:space="preserve">Воображаемая линия, которая проходит через малый таз, есть расстояние, которое должен пройти плод, она называется проводной осью таза. 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Малый таз имеет следующие отделы: вход, полость и выход. В полости таза различают широкую и узкую части. В соответствии с этим различают четыре плоскости малого таза: 1 – плоскость входа в таз, 2 – плоскость широкой части полости таза, 3 – плоскость узкой части полости таза, 4 –плоскость выхода таза.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 xml:space="preserve">1. </w:t>
      </w:r>
      <w:r w:rsidRPr="00AA5CBA">
        <w:rPr>
          <w:b/>
          <w:i/>
          <w:sz w:val="28"/>
        </w:rPr>
        <w:t xml:space="preserve">Плоскость входа </w:t>
      </w:r>
      <w:r w:rsidRPr="00AA5CBA">
        <w:rPr>
          <w:sz w:val="28"/>
        </w:rPr>
        <w:t>в таз</w:t>
      </w:r>
      <w:r w:rsidRPr="00AA5CBA">
        <w:rPr>
          <w:i/>
          <w:sz w:val="28"/>
        </w:rPr>
        <w:t xml:space="preserve"> </w:t>
      </w:r>
      <w:r w:rsidRPr="00AA5CBA">
        <w:rPr>
          <w:sz w:val="28"/>
        </w:rPr>
        <w:t>имеет следующие границы: спереди – верхний край симфиза и верхневнутренний край лонных костей, с боков – безымянные линии, сзади – крестцовый мыс. Плоскость входа имеет форму почки или поперечно расположенного овала с выемкой, соответствующей крестцовому мысу.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Во входе в таз различают три размера: прямой, поперечный и два косых.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- прямой размер – расстояние от крестцового мыса до наиболее выдающегося пункта на внутренней поверхности лонного сочленения. Этот размер называется </w:t>
      </w:r>
      <w:r w:rsidRPr="00AA5CBA">
        <w:rPr>
          <w:b/>
          <w:i/>
          <w:sz w:val="28"/>
        </w:rPr>
        <w:t>акушерской</w:t>
      </w:r>
      <w:r w:rsidRPr="00AA5CBA">
        <w:rPr>
          <w:sz w:val="28"/>
        </w:rPr>
        <w:t xml:space="preserve">, или </w:t>
      </w:r>
      <w:r w:rsidRPr="00AA5CBA">
        <w:rPr>
          <w:b/>
          <w:i/>
          <w:sz w:val="28"/>
        </w:rPr>
        <w:t>истинной, конъюгатой</w:t>
      </w:r>
      <w:r w:rsidRPr="00AA5CBA">
        <w:rPr>
          <w:sz w:val="28"/>
        </w:rPr>
        <w:t xml:space="preserve">. Он равен 11 см. Различают еще </w:t>
      </w:r>
      <w:r w:rsidRPr="00AA5CBA">
        <w:rPr>
          <w:b/>
          <w:i/>
          <w:sz w:val="28"/>
        </w:rPr>
        <w:t xml:space="preserve">анатомическую конъюгату </w:t>
      </w:r>
      <w:r w:rsidRPr="00AA5CBA">
        <w:rPr>
          <w:sz w:val="28"/>
        </w:rPr>
        <w:t>– расстояние от мыса до середины верхнего внутреннего края симфиза. Анатомическая конъюгата немного (на 0,3-0,5 см) больше акушерской конъюгаты.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- поперечный размер – расстояние между наиболее отдаленными пунктами безымянных линий. Он равен 13-13,5 см.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- правый и левый косые размеры равны 12-12,5 см. Правый косой размер – расстояние от правого крестцово-подвздошного сочленения к левому подвздошно-лонному бугорку; левый косой размер – от левого крестцово-подвздошного сочленения к правому подвздошно-лонному бугорку.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 xml:space="preserve">2. </w:t>
      </w:r>
      <w:r w:rsidRPr="00AA5CBA">
        <w:rPr>
          <w:b/>
          <w:i/>
          <w:sz w:val="28"/>
        </w:rPr>
        <w:t xml:space="preserve">Плоскость широкой части </w:t>
      </w:r>
      <w:r w:rsidRPr="00AA5CBA">
        <w:rPr>
          <w:sz w:val="28"/>
        </w:rPr>
        <w:t xml:space="preserve">полости таза имеет следующие границы: спереди – середина внутренней поверхности симфиза, по бокам – середина вертлужных впадин, сзади – место соединения </w:t>
      </w:r>
      <w:r w:rsidRPr="00AA5CBA">
        <w:rPr>
          <w:sz w:val="28"/>
          <w:lang w:val="en-US"/>
        </w:rPr>
        <w:t>II</w:t>
      </w:r>
      <w:r w:rsidRPr="00AA5CBA">
        <w:rPr>
          <w:sz w:val="28"/>
        </w:rPr>
        <w:t xml:space="preserve"> и </w:t>
      </w:r>
      <w:r w:rsidRPr="00AA5CBA">
        <w:rPr>
          <w:sz w:val="28"/>
          <w:lang w:val="en-US"/>
        </w:rPr>
        <w:t>III</w:t>
      </w:r>
      <w:r w:rsidRPr="00AA5CBA">
        <w:rPr>
          <w:sz w:val="28"/>
        </w:rPr>
        <w:t xml:space="preserve"> крестцовых позвонков.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В широкой части полости таза различают два размера: прямой и поперечный.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- прямой размер – от соединения </w:t>
      </w:r>
      <w:r w:rsidRPr="00AA5CBA">
        <w:rPr>
          <w:sz w:val="28"/>
          <w:lang w:val="en-US"/>
        </w:rPr>
        <w:t>II</w:t>
      </w:r>
      <w:r w:rsidRPr="00AA5CBA">
        <w:rPr>
          <w:sz w:val="28"/>
        </w:rPr>
        <w:t xml:space="preserve"> и </w:t>
      </w:r>
      <w:r w:rsidRPr="00AA5CBA">
        <w:rPr>
          <w:sz w:val="28"/>
          <w:lang w:val="en-US"/>
        </w:rPr>
        <w:t>III</w:t>
      </w:r>
      <w:r w:rsidRPr="00AA5CBA">
        <w:rPr>
          <w:sz w:val="28"/>
        </w:rPr>
        <w:t xml:space="preserve"> крестцовых позвонков до середины внутренней поверхности симфиза; он равен 12,5 см.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- поперечный размер – между серединой вертлужных впадин; он равен 12,5 см.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 xml:space="preserve">3. </w:t>
      </w:r>
      <w:r w:rsidRPr="00AA5CBA">
        <w:rPr>
          <w:b/>
          <w:i/>
          <w:sz w:val="28"/>
        </w:rPr>
        <w:t>Плоскость узкой части</w:t>
      </w:r>
      <w:r w:rsidRPr="00AA5CBA">
        <w:rPr>
          <w:i/>
          <w:sz w:val="28"/>
        </w:rPr>
        <w:t xml:space="preserve"> </w:t>
      </w:r>
      <w:r w:rsidRPr="00AA5CBA">
        <w:rPr>
          <w:sz w:val="28"/>
        </w:rPr>
        <w:t>полости таза ограничена спереди нижним краем симфиза, с боков – остями седалищных костей, сзади – крестцово-копчиковым сочленением.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- прямой размер идет от крестцово-копчикового сочленения до нижнего края симфиза (вершина лонной дуги); он равен 11-11,5 см.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- поперечный размер соединяет ости седалищных костей; он равен 10,5 см.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 xml:space="preserve">4. </w:t>
      </w:r>
      <w:r w:rsidRPr="00AA5CBA">
        <w:rPr>
          <w:b/>
          <w:i/>
          <w:sz w:val="28"/>
        </w:rPr>
        <w:t>Плоскость выхода</w:t>
      </w:r>
      <w:r w:rsidRPr="00AA5CBA">
        <w:rPr>
          <w:i/>
          <w:sz w:val="28"/>
        </w:rPr>
        <w:t xml:space="preserve"> </w:t>
      </w:r>
      <w:r w:rsidRPr="00AA5CBA">
        <w:rPr>
          <w:sz w:val="28"/>
        </w:rPr>
        <w:t>таза имеет следующие границы: спереди – нижний край симфиза, с боков – седалищные бугры, сзади –верхушка копчика. Плоскость выхода таза состоит из двух треугольных плоскостей, общим основанием которых является линия, соединяющая седалищные бугры.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а) Прямой размер выхода таза идет от верхушки копчика до нижнего края симфиза; он равен 9,5 см. При прохождении плода через малый таз копчик отходит на 1,5-2 см и прямой размер увеличивается до 11,5 см.</w:t>
      </w:r>
    </w:p>
    <w:p w:rsid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AA5CBA">
        <w:rPr>
          <w:sz w:val="28"/>
        </w:rPr>
        <w:t>б) Поперечный размер выхода таза соединяет внутренние поверхности седалищных бугров; он равен 11 см.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Кроме указанных выше (классических) плоскостей таза, различают параллельные плоскости Гольджи.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Первая – верхняя плоскость,</w:t>
      </w:r>
      <w:r w:rsidRPr="00AA5CBA">
        <w:rPr>
          <w:sz w:val="28"/>
        </w:rPr>
        <w:t xml:space="preserve"> проходит через терминальную линию и поэтому называется </w:t>
      </w:r>
      <w:r w:rsidRPr="00AA5CBA">
        <w:rPr>
          <w:i/>
          <w:sz w:val="28"/>
        </w:rPr>
        <w:t>терминальной</w:t>
      </w:r>
      <w:r w:rsidRPr="00AA5CBA">
        <w:rPr>
          <w:sz w:val="28"/>
        </w:rPr>
        <w:t xml:space="preserve"> плоскостью.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Вторая – главная плоскость,</w:t>
      </w:r>
      <w:r w:rsidRPr="00AA5CBA">
        <w:rPr>
          <w:sz w:val="28"/>
        </w:rPr>
        <w:t xml:space="preserve"> проходит параллельно первой на уровне нижнего края симфиза. Она называется главной потому, что головка, пройдя эту плоскость, не встречает значительных препятствий, так как она миновала сплошной костное кольцо.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i/>
          <w:sz w:val="28"/>
        </w:rPr>
        <w:t>Третья – спинальная плоскость,</w:t>
      </w:r>
      <w:r w:rsidRPr="00AA5CBA">
        <w:rPr>
          <w:sz w:val="28"/>
        </w:rPr>
        <w:t xml:space="preserve"> параллельна первой и второй, пересекает таз в области </w:t>
      </w:r>
      <w:r w:rsidRPr="00AA5CBA">
        <w:rPr>
          <w:sz w:val="28"/>
          <w:lang w:val="en-US"/>
        </w:rPr>
        <w:t>spina</w:t>
      </w:r>
      <w:r w:rsidRPr="00AA5CBA">
        <w:rPr>
          <w:sz w:val="28"/>
        </w:rPr>
        <w:t xml:space="preserve"> </w:t>
      </w:r>
      <w:r w:rsidRPr="00AA5CBA">
        <w:rPr>
          <w:sz w:val="28"/>
          <w:lang w:val="en-US"/>
        </w:rPr>
        <w:t>ossis</w:t>
      </w:r>
      <w:r w:rsidRPr="00AA5CBA">
        <w:rPr>
          <w:sz w:val="28"/>
        </w:rPr>
        <w:t xml:space="preserve"> </w:t>
      </w:r>
      <w:r w:rsidRPr="00AA5CBA">
        <w:rPr>
          <w:sz w:val="28"/>
          <w:lang w:val="en-US"/>
        </w:rPr>
        <w:t>ischii</w:t>
      </w:r>
      <w:r w:rsidRPr="00AA5CBA">
        <w:rPr>
          <w:sz w:val="28"/>
        </w:rPr>
        <w:t>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i/>
          <w:sz w:val="28"/>
        </w:rPr>
        <w:t xml:space="preserve">Четвертая – плоскость выхода, </w:t>
      </w:r>
      <w:r w:rsidRPr="00AA5CBA">
        <w:rPr>
          <w:sz w:val="28"/>
        </w:rPr>
        <w:t>представляет собой дно малого таза (его диафрагму) и почти совпадает с направлением копчика.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Мышцы тазового дна выполняют основную опорную функцию для поддержания тонуса влагалища и промежности, а также играют важную роль в процессе родов – создают «препятствие» для продвигающейся головки плода для соблюдения правильного биомеханизма родов (табл.1).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Таблица 1. Мышцы тазового дна.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6"/>
        <w:gridCol w:w="1885"/>
        <w:gridCol w:w="1885"/>
        <w:gridCol w:w="1740"/>
        <w:gridCol w:w="2175"/>
      </w:tblGrid>
      <w:tr w:rsidR="00100762" w:rsidRPr="00AA5CBA" w:rsidTr="00FD40F6">
        <w:trPr>
          <w:trHeight w:val="1028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Мышца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>Начало мышцы</w:t>
            </w:r>
          </w:p>
          <w:p w:rsidR="00100762" w:rsidRPr="00AA5CBA" w:rsidRDefault="00100762" w:rsidP="00AA5CBA">
            <w:r w:rsidRPr="00AA5CBA">
              <w:t>(точки прикрепления)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>Конец мышцы (точки прикрепления)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Иннервация</w:t>
            </w:r>
          </w:p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Функция</w:t>
            </w:r>
          </w:p>
        </w:tc>
      </w:tr>
      <w:tr w:rsidR="00100762" w:rsidRPr="00AA5CBA" w:rsidTr="00FD40F6">
        <w:trPr>
          <w:trHeight w:val="2327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Поднимающая задний проход </w:t>
            </w:r>
            <w:r w:rsidRPr="00FD40F6">
              <w:rPr>
                <w:i/>
                <w:lang w:val="en-US"/>
              </w:rPr>
              <w:t>Levator</w:t>
            </w:r>
            <w:r w:rsidRPr="00FD40F6">
              <w:rPr>
                <w:i/>
              </w:rPr>
              <w:t xml:space="preserve"> </w:t>
            </w:r>
            <w:r w:rsidRPr="00FD40F6">
              <w:rPr>
                <w:i/>
                <w:lang w:val="en-US"/>
              </w:rPr>
              <w:t>ani</w:t>
            </w:r>
            <w:r w:rsidRPr="00AA5CBA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Лобок, латеральная стенка таза, седалищная ость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Соединяется с органами тазовой полости 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Нижние прямокишечные, </w:t>
            </w:r>
            <w:r w:rsidRPr="00FD40F6">
              <w:rPr>
                <w:lang w:val="en-US"/>
              </w:rPr>
              <w:t>II</w:t>
            </w:r>
            <w:r w:rsidRPr="00AA5CBA">
              <w:t xml:space="preserve"> и </w:t>
            </w:r>
            <w:r w:rsidRPr="00FD40F6">
              <w:rPr>
                <w:lang w:val="en-US"/>
              </w:rPr>
              <w:t>III</w:t>
            </w:r>
            <w:r w:rsidRPr="00AA5CBA">
              <w:t xml:space="preserve"> крестцовые нервы, передние ветви </w:t>
            </w:r>
            <w:r w:rsidRPr="00FD40F6">
              <w:rPr>
                <w:lang w:val="en-US"/>
              </w:rPr>
              <w:t>III</w:t>
            </w:r>
            <w:r w:rsidRPr="00AA5CBA">
              <w:t xml:space="preserve"> и </w:t>
            </w:r>
            <w:r w:rsidRPr="00FD40F6">
              <w:rPr>
                <w:lang w:val="en-US"/>
              </w:rPr>
              <w:t>IV</w:t>
            </w:r>
            <w:r w:rsidRPr="00AA5CBA">
              <w:t xml:space="preserve"> крестцовых нервов </w:t>
            </w:r>
          </w:p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Создает опору для органов тазовой полости, участвует в формировании диафрагмы таза </w:t>
            </w:r>
          </w:p>
        </w:tc>
      </w:tr>
      <w:tr w:rsidR="00100762" w:rsidRPr="00AA5CBA" w:rsidTr="00FD40F6">
        <w:trPr>
          <w:trHeight w:val="1342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Подвздошно-копчиковая </w:t>
            </w:r>
            <w:r w:rsidRPr="00FD40F6">
              <w:rPr>
                <w:i/>
                <w:lang w:val="en-US"/>
              </w:rPr>
              <w:t>Ilioccygeus</w:t>
            </w:r>
            <w:r w:rsidRPr="00AA5CBA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Тазовая поверхность седалищной ости и тазовая фасция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>Заднепроходно-копчиковая связка</w:t>
            </w:r>
          </w:p>
          <w:p w:rsidR="00100762" w:rsidRPr="00AA5CBA" w:rsidRDefault="00100762" w:rsidP="00AA5CBA">
            <w:r w:rsidRPr="00AA5CBA">
              <w:t xml:space="preserve">и копчик 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/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Создает дополнительную опору для органов тазовой и брюшной полостей </w:t>
            </w:r>
          </w:p>
        </w:tc>
      </w:tr>
      <w:tr w:rsidR="00100762" w:rsidRPr="00AA5CBA" w:rsidTr="00FD40F6">
        <w:trPr>
          <w:trHeight w:val="1187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Лобково-копчиковая </w:t>
            </w:r>
            <w:r w:rsidRPr="00FD40F6">
              <w:rPr>
                <w:i/>
                <w:lang w:val="en-US"/>
              </w:rPr>
              <w:t>Puboccocygeus</w:t>
            </w:r>
            <w:r w:rsidRPr="00AA5CBA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Лобок, тазовая фасция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Копчик 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/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Создает дополнительную опору для органов тазовой и брюшной полостей </w:t>
            </w:r>
          </w:p>
        </w:tc>
      </w:tr>
      <w:tr w:rsidR="00100762" w:rsidRPr="00AA5CBA" w:rsidTr="00FD40F6">
        <w:trPr>
          <w:trHeight w:val="1753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>Лобково-прямокишечная</w:t>
            </w:r>
          </w:p>
          <w:p w:rsidR="00100762" w:rsidRPr="00AA5CBA" w:rsidRDefault="00100762" w:rsidP="00AA5CBA">
            <w:r w:rsidRPr="00FD40F6">
              <w:rPr>
                <w:i/>
                <w:lang w:val="en-US"/>
              </w:rPr>
              <w:t>Puborectails</w:t>
            </w:r>
            <w:r w:rsidRPr="00AA5CBA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Лобок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Соединяется с прямой кишкой и волокнами аналогичной мышцы противоположной стороны 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/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Поддерживает прямую кишку, поднимает задний проход </w:t>
            </w:r>
          </w:p>
        </w:tc>
      </w:tr>
      <w:tr w:rsidR="00100762" w:rsidRPr="00AA5CBA" w:rsidTr="00FD40F6">
        <w:trPr>
          <w:trHeight w:val="889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Лобково-влагалищная </w:t>
            </w:r>
            <w:r w:rsidRPr="00FD40F6">
              <w:rPr>
                <w:i/>
                <w:lang w:val="en-US"/>
              </w:rPr>
              <w:t>Pubovaginalis</w:t>
            </w:r>
            <w:r w:rsidRPr="00AA5CBA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Лобок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Вплетается в стенку влагалища 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/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Создает опору для влагалища </w:t>
            </w:r>
          </w:p>
        </w:tc>
      </w:tr>
      <w:tr w:rsidR="00100762" w:rsidRPr="00AA5CBA" w:rsidTr="00FD40F6">
        <w:trPr>
          <w:trHeight w:val="1744"/>
        </w:trPr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Копчиковая </w:t>
            </w:r>
            <w:r w:rsidRPr="00FD40F6">
              <w:rPr>
                <w:i/>
                <w:lang w:val="en-US"/>
              </w:rPr>
              <w:t>Coceygeus</w:t>
            </w:r>
            <w:r w:rsidRPr="00AA5CBA"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Седалищная ость, крестцово-остистая связка </w:t>
            </w:r>
          </w:p>
        </w:tc>
        <w:tc>
          <w:tcPr>
            <w:tcW w:w="985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Латеральный край нижней части крестца и верхней части копчика </w:t>
            </w:r>
          </w:p>
        </w:tc>
        <w:tc>
          <w:tcPr>
            <w:tcW w:w="909" w:type="pct"/>
            <w:shd w:val="clear" w:color="auto" w:fill="auto"/>
          </w:tcPr>
          <w:p w:rsidR="00100762" w:rsidRPr="00AA5CBA" w:rsidRDefault="00100762" w:rsidP="00AA5CBA">
            <w:r w:rsidRPr="00FD40F6">
              <w:rPr>
                <w:lang w:val="en-US"/>
              </w:rPr>
              <w:t>III</w:t>
            </w:r>
            <w:r w:rsidRPr="00AA5CBA">
              <w:t xml:space="preserve"> и </w:t>
            </w:r>
            <w:r w:rsidRPr="00FD40F6">
              <w:rPr>
                <w:lang w:val="en-US"/>
              </w:rPr>
              <w:t>IV</w:t>
            </w:r>
            <w:r w:rsidRPr="00AA5CBA">
              <w:t xml:space="preserve"> крестцовые нервы </w:t>
            </w:r>
          </w:p>
        </w:tc>
        <w:tc>
          <w:tcPr>
            <w:tcW w:w="1136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Создает опору для органов тазовой полости, участвует в формировании диафрагмы таза, сгибает и отводит копчик </w:t>
            </w:r>
          </w:p>
        </w:tc>
      </w:tr>
    </w:tbl>
    <w:p w:rsidR="00AA5CBA" w:rsidRDefault="00AA5CBA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lang w:val="en-US"/>
        </w:rPr>
      </w:pPr>
    </w:p>
    <w:p w:rsidR="00AA5CBA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AA5CBA">
        <w:rPr>
          <w:b/>
          <w:sz w:val="28"/>
        </w:rPr>
        <w:t>3. Молочные железы, их строение, функции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AA5CBA">
        <w:rPr>
          <w:sz w:val="28"/>
        </w:rPr>
        <w:t>Молочная железа – сложная альвеолярная структура. Каждая молочная железа состоит из 15-25 отдельных долей, располагающихся радиально вокруг соска. Доли отграничены прослойками волокнистой соединительной ткани, содержащей жировую клетчатку. Каждая доля подразделяется на множество долек, соединенных с соском млечным протоком, который выстлан многослойным плоским неороговевающим эпителием. Рыхлая соединительная ткань (строма) сопровождает протоки, предотвращая их расширение во время лактации.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С началом беременности происходит быстрый рост и разветвление концевых секреторных отделов железы, сильно возрастает кровоснабжение. Эти два процесса возникают сразу после зачатия, и женщина чувствует некоторое напряжение, или нагрубание, молочных желез, что происходит в течение </w:t>
      </w:r>
      <w:r w:rsidRPr="00AA5CBA">
        <w:rPr>
          <w:sz w:val="28"/>
          <w:lang w:val="en-US"/>
        </w:rPr>
        <w:t>I</w:t>
      </w:r>
      <w:r w:rsidRPr="00AA5CBA">
        <w:rPr>
          <w:sz w:val="28"/>
        </w:rPr>
        <w:t xml:space="preserve"> триместра. Секреторная функция начинается со </w:t>
      </w:r>
      <w:r w:rsidRPr="00AA5CBA">
        <w:rPr>
          <w:sz w:val="28"/>
          <w:lang w:val="en-US"/>
        </w:rPr>
        <w:t>II</w:t>
      </w:r>
      <w:r w:rsidRPr="00AA5CBA">
        <w:rPr>
          <w:sz w:val="28"/>
        </w:rPr>
        <w:t xml:space="preserve"> триместра, когда в растягивающихся альвеолах обнаруживается богатый иммуноглобулинами секрет (молоко).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Молоко состоит более чем из ста компонентов. В основном это жировая эмульсия в жидкой фазе, изотоничная по отношению к плазме. Зрелое молоко человека содержит 3— 5% жира, 1% белка, 7% лактозы, 0,2% неорганических веществ и обладает энергетической ценностью 60 - 75 ккал на 100 мл. Главный класс липидов женского молока - триглицериды, среди них преобладают пальмитиновая и олеиновая кислоты. Главные белки молока - казеин, α-лактальбумин, лактоферрин, иммуноглобулин А, лизоцим и альбумин. 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Регуляцию количества и состава молока осуществляют гормоны. Наиболее важный из них — </w:t>
      </w:r>
      <w:r w:rsidRPr="00AA5CBA">
        <w:rPr>
          <w:b/>
          <w:sz w:val="28"/>
        </w:rPr>
        <w:t>пролактин (Прл),</w:t>
      </w:r>
      <w:r w:rsidRPr="00AA5CBA">
        <w:rPr>
          <w:sz w:val="28"/>
        </w:rPr>
        <w:t xml:space="preserve"> но для полного развития его эффектов необходимы и другие гормоны. Содержание пролактина в крови неуклонно возрастает в ходе беременности. У кормящих грудью женщин концентрация пролактина остается повышенной в течение 4 - 6 недель после родов, после чего уровень пролактина уменьшается до показателей, характерных для небеременных. Приблизительно в течение 2 месяцев после родов сосание ребенка вызывает всплески секреции пролактина, но этот рефлекс неуклонно затухает даже в том случае, если ежедневная секреция молока превышает 1 л.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Эстрогены оказывают подавляющее влияние на эффекты пролактина в молочной железе. После рождения плаценты этот источник большого количества циркулирующих эстрогенов исчезает, а грудное молоко при этом начинает формироваться в первые 24-48 ч после родов, когда концентрация эстрогенов уже существенно снижена.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Хотя пролактин отвечает за инициацию продукции молока, секреция молока и поддержание лактации зависят от механической стимуляции соска. Сосательные стимулы вызывают выделение молока. Хотя сосание — главный стимул для выделения молока, этот рефлекс может стать условным. Плач и беспокойство младенца, приготовление груди к кормлению могут вызвать отделение молока, в то время как боль, стеснительность, прием алкоголя могут ингибировать отдачу молока.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Рефлекс отделения молока во время сосания ребенка возникает, когда нервные импульсы от стимулируемого соска достигают спинного мозга через его дорсальные корешки и далее - до ядер гипоталамуса, что способствует высвобождению окситоцина. Окситоцин стимулирует миоэпителиальные клетки, окружающие альвеолы и внутридольковые протоки молочной железы, что приводит к сокращению альвеол и протоков, а в конечном итоге — к отделению молока.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Индуцируемое кормлением высвобождение окситоцина приводит к резкому, но кратковременному возрастанию секреции пролактина. Этот транзиторный всплеск секреции пролактина приводит к образованию молока для следующего кормления. Курение может ингибировать выброс пролактина, что вызовет снижение секреции молока.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</w:p>
    <w:p w:rsidR="00100762" w:rsidRPr="00AA5CBA" w:rsidRDefault="00100762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4. Плацента, ее стро</w:t>
      </w:r>
      <w:r w:rsidR="00AA5CBA">
        <w:rPr>
          <w:spacing w:val="0"/>
          <w:sz w:val="28"/>
        </w:rPr>
        <w:t>ение и функции при беременности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i/>
          <w:sz w:val="28"/>
        </w:rPr>
        <w:t>Плацента</w:t>
      </w:r>
      <w:r w:rsidRPr="00AA5CBA">
        <w:rPr>
          <w:sz w:val="28"/>
        </w:rPr>
        <w:t xml:space="preserve"> (детское место) является органом, объединяющим функциональные системы матери и плода. Она выполняет следующие основные функции: дыхательную, трофическую, барьерную, выделительную и внутрисекреторную. Дыхательная функция обеспечивает транспорт от матери к плоду кислорода и выделение в обратном направлении углекислоты. Обмен газов совершается по законам простой диффузии. 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Плацента содержит ферменты, участвующие в окислительно-восстановительных процессах, расщеплении и синтезе белков, жиров и углеводов, необходимых для развития плода. Переход составных частей белков, жиров и углеводов осуществляется на протяжении внутриутробного развития неравномерно в зависимости от потребностей плода.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Структурная единица плаценты – </w:t>
      </w:r>
      <w:r w:rsidRPr="00AA5CBA">
        <w:rPr>
          <w:b/>
          <w:i/>
          <w:sz w:val="28"/>
        </w:rPr>
        <w:t>котиледон</w:t>
      </w:r>
      <w:r w:rsidRPr="00AA5CBA">
        <w:rPr>
          <w:sz w:val="28"/>
        </w:rPr>
        <w:t xml:space="preserve">. В среднем, одна долька плаценты содержит 200 котиледонов, плацента состоит из 18 - 20 долек со стороны материнской поверхности. На плодовой поверхности проходят сосуды, радиально расходящиеся от пуповины. Материнская кровь изливается в межворсинчатое пространство и омывает ворсины хориона. Кровь матери и плода не смешивается. Тип плацентации при этом определяется как </w:t>
      </w:r>
      <w:r w:rsidRPr="00AA5CBA">
        <w:rPr>
          <w:b/>
          <w:i/>
          <w:sz w:val="28"/>
        </w:rPr>
        <w:t>гемохориальный</w:t>
      </w:r>
      <w:r w:rsidRPr="00AA5CBA">
        <w:rPr>
          <w:sz w:val="28"/>
        </w:rPr>
        <w:t>. Объем межворсинчатого пространства, в среднем, к концу беременности составляет 200 – 250 мл.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Толщина нормальной плаценты составляет от 2 до 5 см, в зависимости от срока беременности. Масса плаценты, в среднем, составляет 1/5 – 1/6 от массы плода (новорожденного), т.е. 500 – 600 г. Средний диаметр плаценты в конце беременности равен 15 – 18 см.</w:t>
      </w:r>
      <w:r w:rsidR="00AA5CBA">
        <w:t xml:space="preserve"> 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Обладая ограниченной проницаемостью, плацента способна защищать организм плода от неблагоприятного действия многих факторов, попавших в организм матери (токсические продукты, микробы, лекарственные вещества и др.). Однако в отношении многих из них барьерные функции плаценты недостаточны, вследствие чего повреждающие факторы оказывают прямое воздействие на эмбрион и плод.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Выделительная функция плаценты состоит в выделении из организма плода продуктов обмена веществ. Внутрисекреторная функция заключается в продукции следующих гормонов: ХГ, ПЛ, эстрогенов, прогестерона, релаксина, глюкокортикоидов и др. Определение в крови в моче некоторых из этих гормонов имеет большое значение в диагностике угрожаемых состояний плода и дисфункции плаценты.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Плацента выполняет важные функции иммунологической защиты плода. Одним из важных компонентов этой системы является слой фибриноида, находящегося на поверхности ворсин и препятствующего непосредственному контакту тканей плода и матери. Слой фибриноида, а также сиаломуцин и серомукоид маскируют антигены плода в трофобласте. Иммуносупрессивным действием обладают некоторые вещества, находящиеся на поверхности плаценты в высоких концентрациях (ХГ, ПГ, стероидные гормоны). Эту же роль выполняют некоторые белки плода и плаценты (α-фетопротеин, трофобластический β-гликопротеид и др.).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Плацента выполняет важную роль в транспорте иммуноглобулинов. Из 5 классов иммуноглобулинов трансплацентарный переход возможен только для </w:t>
      </w:r>
      <w:r w:rsidRPr="00AA5CBA">
        <w:rPr>
          <w:sz w:val="28"/>
          <w:lang w:val="en-US"/>
        </w:rPr>
        <w:t>IgG</w:t>
      </w:r>
      <w:r w:rsidRPr="00AA5CBA">
        <w:rPr>
          <w:sz w:val="28"/>
        </w:rPr>
        <w:t>. Передача иммуноглобулинов в системе мать—плод начинается только после 12 недель беременности и имеет исключительно важное биологическое значение. Процесс образования собственных иммуноглобулинов у плода начинается по мере развития его важнейших органов и систем.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Плацента — важный источник стероидных и белковых гормонов, некоторые из них уникальны для беременности. Плацентарные гормоны обеспечивают практически все стороны адаптации и женщины, и плода к беременности.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sz w:val="28"/>
        </w:rPr>
        <w:t>Хорионический гонадотропин (ХГ)</w:t>
      </w:r>
      <w:r w:rsidRPr="00AA5CBA">
        <w:rPr>
          <w:sz w:val="28"/>
        </w:rPr>
        <w:t xml:space="preserve"> – димер, один из первых продуктов, синтезируемых клетками трофобласта зародыша; он выступает в качестве гормона, сигнализирующего о произошедшей имплантации. Количество секретируемого ХГ напрямую связано с общей массой цитотрофобласта. На ранних сроках беременности концентрация ХГ в крови беременной удваивается каждые 2 – 3 дня (тест на беременность). Этот факт может быть использован для диагностики нормальной и патологической беременностей. При снижении концентрации ХГ вдвое по сравнению с нормальными значениями можно ожидать нарушения имплантации (например, эктопическую беременность или неразвивающуюся маточную беременность). Повышение концентрации ХГ выше нормальных значений часто связано с многоплодной беременностью или пузырным заносом.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Важная биологическая роль ХГ заключается в предотвращении регрессии желтого тела, что обычно происходит на 12 – 14 дни после овуляции. Это приводит к продолжению работы желтого тела после 14 дня от момента овуляции, что обеспечивает прогрессирование беременности. Хирургическое удаление желтого тела без последующего введения прогестерона или назначение антипрогестинов (например, мифепристона) до 9-й недели беременности приведет к ее прерыванию. Начиная с 9-й недели, синтез прогестерона осуществляет плацента, масса которой к этому сроку позволяет образовывать прогестерон в количестве, достаточном для пролонгирования беременности. К концу I триместра ХГ стимулирует гонады плода к синтезу стероидных гормонов, необходимых для дифференцировки внутренних и наружных половых органов.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С прогрессированием беременности плацента становится главным источником синтеза прогестерона, и главная роль ХГ меняется с поддержания работы желтого тела на стимулирование образования прогестерона синцитиотрофобластом. 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Прогестерон и эстрогены.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В противоположность другим синтезирующим стероидные гормоны железам в плаценте отсутствует фермент, необходимый для синтеза холестерина из ацетата. Поэтому образование </w:t>
      </w:r>
      <w:r w:rsidRPr="00AA5CBA">
        <w:rPr>
          <w:b/>
          <w:sz w:val="28"/>
        </w:rPr>
        <w:t>прогестерона (П)</w:t>
      </w:r>
      <w:r w:rsidRPr="00AA5CBA">
        <w:rPr>
          <w:sz w:val="28"/>
        </w:rPr>
        <w:t xml:space="preserve"> синцитиотрофобластом зависит от холестерина, циркулирующего в форме липопротеидов низкой плотности и поступающего из организма беременной. Синтез и секрецию прогестерона регулирует ХГ. Плацента образует очень большое количество прогестерона, попадающего в циркулирующую кровь беременной. Важный орган-мишень прогестерона - матка, где эффекты прогестерона направлены на поддержание децидуальной оболочки, здесь же прогестерон выступает в качестве мощного релаксанта гладкомышечных клеток</w:t>
      </w:r>
      <w:r w:rsidR="00AA5CBA">
        <w:t xml:space="preserve"> </w:t>
      </w:r>
      <w:r w:rsidRPr="00AA5CBA">
        <w:rPr>
          <w:sz w:val="28"/>
        </w:rPr>
        <w:t>миометрия. Прогестерон оказывает расслабляющий эффект и на гладкомышечные клетки кровеносных сосудов, а также действует на другие органы, обеспечивая их адаптацию к беременности.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Плацента также экспрессирует ароматазу, необходимую для конверсии андрогенов в эстрогены. Все три эстрогена – </w:t>
      </w:r>
      <w:r w:rsidRPr="00AA5CBA">
        <w:rPr>
          <w:b/>
          <w:sz w:val="28"/>
        </w:rPr>
        <w:t>эстрадиол (Е</w:t>
      </w:r>
      <w:r w:rsidRPr="00AA5CBA">
        <w:rPr>
          <w:b/>
          <w:sz w:val="28"/>
          <w:vertAlign w:val="subscript"/>
        </w:rPr>
        <w:t>2</w:t>
      </w:r>
      <w:r w:rsidRPr="00AA5CBA">
        <w:rPr>
          <w:b/>
          <w:sz w:val="28"/>
        </w:rPr>
        <w:t>), эстриол (Е</w:t>
      </w:r>
      <w:r w:rsidRPr="00AA5CBA">
        <w:rPr>
          <w:b/>
          <w:sz w:val="28"/>
          <w:vertAlign w:val="subscript"/>
        </w:rPr>
        <w:t>3</w:t>
      </w:r>
      <w:r w:rsidRPr="00AA5CBA">
        <w:rPr>
          <w:b/>
          <w:sz w:val="28"/>
        </w:rPr>
        <w:t xml:space="preserve">) </w:t>
      </w:r>
      <w:r w:rsidRPr="00AA5CBA">
        <w:rPr>
          <w:sz w:val="28"/>
        </w:rPr>
        <w:t xml:space="preserve">и </w:t>
      </w:r>
      <w:r w:rsidRPr="00AA5CBA">
        <w:rPr>
          <w:b/>
          <w:sz w:val="28"/>
        </w:rPr>
        <w:t>эстрон (Е</w:t>
      </w:r>
      <w:r w:rsidRPr="00AA5CBA">
        <w:rPr>
          <w:b/>
          <w:sz w:val="28"/>
          <w:vertAlign w:val="subscript"/>
        </w:rPr>
        <w:t>1</w:t>
      </w:r>
      <w:r w:rsidRPr="00AA5CBA">
        <w:rPr>
          <w:b/>
          <w:sz w:val="28"/>
        </w:rPr>
        <w:t>)</w:t>
      </w:r>
      <w:r w:rsidRPr="00AA5CBA">
        <w:rPr>
          <w:sz w:val="28"/>
        </w:rPr>
        <w:t xml:space="preserve"> - синтезируются в плаценте, хотя источники андрогенов для их синтеза различны. Плацентарная ароматаза не лимитирует скорость синтеза эстрогенов, поэтому количество синтезируемых плацентой эстрогенов зависит от наличия поступающих в плаценту субстратов для их синтеза. Главным андрогенным предшественником для синтеза плацентарных эстрогенов служит надпочечниковый андроген – дегидроэпиандростерона сульфат (ДЭАС). Плацента содержит достаточное количество сульфатазы, которая десульфатирует ДЭАС с образованием дегидроэпиандростерона (ДЭА). Весь поступающий в плаценту ДЭАС конвертируется до ДЭА, затем до андростендиона, далее до тестостерона и, наконец, до эстрона и эстрадиола.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>Таким образом, некоторое количество ДЭАС конвертируется в эстрон и эстрадиол, но основная его часть превращается в эстриол — эстроген, не образующийся в яичнике. Другими словами, плацентарный эстриол — главный плацентарный эстроген.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Как и прогестерон, секретируемые плацентой эстрогены попадают в кровоток беременной. Эстриол — более слабый эстроген по сравнению с эстроном и эстрадиолом, но именно он оказывает самое сильное действие на увеличение маточно-плацентарного кровотока, что обусловливает его главную функцию при беременности.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sz w:val="28"/>
        </w:rPr>
        <w:t xml:space="preserve">Хорионический соматомаммотропин экспрессируется только в клетках синцитиотрофобласта. Этот гормон известен также как </w:t>
      </w:r>
      <w:r w:rsidRPr="00AA5CBA">
        <w:rPr>
          <w:b/>
          <w:sz w:val="28"/>
        </w:rPr>
        <w:t>плацентарный лактоген</w:t>
      </w:r>
      <w:r w:rsidRPr="00AA5CBA">
        <w:rPr>
          <w:sz w:val="28"/>
        </w:rPr>
        <w:t xml:space="preserve"> </w:t>
      </w:r>
      <w:r w:rsidRPr="00AA5CBA">
        <w:rPr>
          <w:b/>
          <w:sz w:val="28"/>
        </w:rPr>
        <w:t>(ПЛ).</w:t>
      </w:r>
      <w:r w:rsidR="00AA5CBA">
        <w:t xml:space="preserve"> </w:t>
      </w:r>
      <w:r w:rsidRPr="00AA5CBA">
        <w:rPr>
          <w:sz w:val="28"/>
        </w:rPr>
        <w:t>Содержание этого гормона возрастает с течением беременности. Долгое голодание и гипогликемия способствуют увеличению синтеза плацентарного лактогена. Образование этого гормона к концу беременности становится максимальным (&gt;1 г/сут). Ни один другой белковый половой гормон не синтезируется в таком большом количестве, как плацентарный лактоген.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Точные функции плацентарного лактогена остаются неизвестными. Однако существуют сведения о том, что этот гормон регулирует содержание глюкозы у беременной, способствуя адаптации организма матери к потребностям плода. Эффект плацентарного лактогена на обмен жиров и углеводов сходен с действием СТГ и включает снижение периферического потребления глюкозы, стимуляцию выделения инсулина поджелудочной железой и повышение концентрации жирных кислот в плазме крови.</w:t>
      </w:r>
    </w:p>
    <w:p w:rsidR="00100762" w:rsidRPr="00AA5CBA" w:rsidRDefault="00100762" w:rsidP="00AA5CB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A5CBA">
        <w:rPr>
          <w:b/>
          <w:i/>
          <w:sz w:val="28"/>
        </w:rPr>
        <w:t>Пуповина</w:t>
      </w:r>
      <w:r w:rsidRPr="00AA5CBA">
        <w:rPr>
          <w:sz w:val="28"/>
        </w:rPr>
        <w:t xml:space="preserve"> представляет собой шнуровидное образование, в котором проходят две артерии и одна вена. По артериям течет венозная кровь от плода к плаценте, по вене притекает к плоду артериальная кровь. Прикрепление пуповины может быть центральным, эксцентричным, краевым или оболочечным. Нормальная длина пуповины в среднем 50 – 60 см.</w:t>
      </w:r>
    </w:p>
    <w:p w:rsidR="00100762" w:rsidRPr="00AA5CBA" w:rsidRDefault="00AA5CBA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>
        <w:rPr>
          <w:b w:val="0"/>
          <w:bCs w:val="0"/>
          <w:spacing w:val="0"/>
          <w:sz w:val="28"/>
        </w:rPr>
        <w:br w:type="page"/>
      </w:r>
      <w:r w:rsidR="00100762" w:rsidRPr="00AA5CBA">
        <w:rPr>
          <w:spacing w:val="0"/>
          <w:sz w:val="28"/>
        </w:rPr>
        <w:t>Глава 2. Основные признаки беременности и физиологические изменения женс</w:t>
      </w:r>
      <w:r>
        <w:rPr>
          <w:spacing w:val="0"/>
          <w:sz w:val="28"/>
        </w:rPr>
        <w:t>кого организма при беременности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AA5CBA" w:rsidP="00AA5CBA">
      <w:pPr>
        <w:pStyle w:val="a4"/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t>1. Признаки беременности</w:t>
      </w:r>
    </w:p>
    <w:p w:rsidR="00AA5CBA" w:rsidRDefault="00AA5CBA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  <w:lang w:val="en-US"/>
        </w:rPr>
      </w:pP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Специфические изменения отмечаемые при беременности, затрагивают все органы тела, а также психическую сферу. Информация о статусе беременной, оценка которого очень важна в работе медсестры, включает в себя:</w:t>
      </w:r>
    </w:p>
    <w:p w:rsidR="00100762" w:rsidRPr="00AA5CBA" w:rsidRDefault="00100762" w:rsidP="00AA5CBA">
      <w:pPr>
        <w:numPr>
          <w:ilvl w:val="0"/>
          <w:numId w:val="5"/>
        </w:numPr>
        <w:tabs>
          <w:tab w:val="left" w:pos="993"/>
          <w:tab w:val="num" w:pos="1080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Субъективные (предположительные) признаки беременности — ощущения и состояния, описываемые женщиной. Некоторые из них могут быть вызваны причинами, отличными от беременности, и поэтому не могут считаться ее надежным доказательством (табл.2).</w:t>
      </w:r>
    </w:p>
    <w:p w:rsidR="00100762" w:rsidRPr="00AA5CBA" w:rsidRDefault="00100762" w:rsidP="00AA5CBA">
      <w:pPr>
        <w:numPr>
          <w:ilvl w:val="0"/>
          <w:numId w:val="5"/>
        </w:numPr>
        <w:tabs>
          <w:tab w:val="left" w:pos="993"/>
          <w:tab w:val="num" w:pos="1080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Объективные (вероятные) признаки: не являются основными диагностическими признаками беременности.</w:t>
      </w:r>
    </w:p>
    <w:p w:rsidR="00100762" w:rsidRPr="00AA5CBA" w:rsidRDefault="00100762" w:rsidP="00AA5CBA">
      <w:pPr>
        <w:numPr>
          <w:ilvl w:val="0"/>
          <w:numId w:val="5"/>
        </w:numPr>
        <w:tabs>
          <w:tab w:val="left" w:pos="993"/>
          <w:tab w:val="num" w:pos="1080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Достоверные (диагностические, положительные) признаки: являются основным доказательством беременности.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сестринском обследовании женщины, у которой предполагается беременность, важно выявить следующие признаки.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Таблица 2. Предположительные признаки беременности.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56"/>
        <w:gridCol w:w="6815"/>
      </w:tblGrid>
      <w:tr w:rsidR="00100762" w:rsidRPr="00AA5CBA" w:rsidTr="00FD40F6">
        <w:trPr>
          <w:trHeight w:val="285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Признаки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trHeight w:val="195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1.Слюнотечение, тошнота и рвота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Данный синдром носит название «тошнота беременных». Возникает вследствие повышения уровня хо-рионического гонадотропина (ХГ) и изменений углеводного обмена. Отмечаются отвращение к пище или рвота, обычно утром и в первой половине дня</w:t>
            </w:r>
          </w:p>
        </w:tc>
      </w:tr>
      <w:tr w:rsidR="00100762" w:rsidRPr="00AA5CBA" w:rsidTr="00FD40F6">
        <w:trPr>
          <w:trHeight w:val="195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2. Повышенная утомляемость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Может отмечаться в течение нескольких недель после задержки менструации</w:t>
            </w:r>
          </w:p>
        </w:tc>
      </w:tr>
      <w:tr w:rsidR="00100762" w:rsidRPr="00AA5CBA" w:rsidTr="00FD40F6">
        <w:trPr>
          <w:trHeight w:val="195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3. Функциональные изменения нервной системы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Легкая раздражительность; обострение обоняния, слуха, плаксивость, замкнутость</w:t>
            </w:r>
          </w:p>
        </w:tc>
      </w:tr>
      <w:tr w:rsidR="00100762" w:rsidRPr="00AA5CBA" w:rsidTr="00FD40F6">
        <w:trPr>
          <w:trHeight w:val="195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4. Частые позывы к мочеиспусканию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Мочевой пузырь испытывает дополнительное давление со стороны увеличивающейся матки. Повышенное кровенаполнение и сдавливание тазовых органов также могут быть причиной частого мочеиспускания</w:t>
            </w:r>
          </w:p>
        </w:tc>
      </w:tr>
      <w:tr w:rsidR="00100762" w:rsidRPr="00AA5CBA" w:rsidTr="00FD40F6">
        <w:trPr>
          <w:trHeight w:val="195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5. Изменения молочных желез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Обусловленный гормонами рост и развитие секреторных протоков молочной железы повышает ее чувствительность, особенно в области сосков</w:t>
            </w:r>
          </w:p>
        </w:tc>
      </w:tr>
      <w:tr w:rsidR="00100762" w:rsidRPr="00AA5CBA" w:rsidTr="00FD40F6">
        <w:trPr>
          <w:trHeight w:val="570"/>
        </w:trPr>
        <w:tc>
          <w:tcPr>
            <w:tcW w:w="1440" w:type="pct"/>
            <w:shd w:val="clear" w:color="auto" w:fill="auto"/>
          </w:tcPr>
          <w:p w:rsidR="00100762" w:rsidRPr="00AA5CBA" w:rsidRDefault="00100762" w:rsidP="00AA5CBA">
            <w:r w:rsidRPr="00AA5CBA">
              <w:t>6. Появление рубцов беременности (</w:t>
            </w:r>
            <w:r w:rsidRPr="00FD40F6">
              <w:rPr>
                <w:lang w:val="en-US"/>
              </w:rPr>
              <w:t>striae</w:t>
            </w:r>
            <w:r w:rsidRPr="00AA5CBA">
              <w:t xml:space="preserve"> </w:t>
            </w:r>
            <w:r w:rsidRPr="00FD40F6">
              <w:rPr>
                <w:lang w:val="en-US"/>
              </w:rPr>
              <w:t>gravidarum</w:t>
            </w:r>
            <w:r w:rsidRPr="00AA5CBA">
              <w:t>)</w:t>
            </w:r>
          </w:p>
        </w:tc>
        <w:tc>
          <w:tcPr>
            <w:tcW w:w="3560" w:type="pct"/>
            <w:shd w:val="clear" w:color="auto" w:fill="auto"/>
          </w:tcPr>
          <w:p w:rsidR="00100762" w:rsidRPr="00AA5CBA" w:rsidRDefault="00100762" w:rsidP="00AA5CBA">
            <w:r w:rsidRPr="00AA5CBA">
              <w:t>Перерастяжение кожи, вследствие быстрого увеличения объема (живота, бедер)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b/>
          <w:i/>
          <w:sz w:val="28"/>
        </w:rPr>
        <w:t>Вероятные признаки</w:t>
      </w:r>
      <w:r w:rsidRPr="00AA5CBA">
        <w:rPr>
          <w:sz w:val="28"/>
        </w:rPr>
        <w:t xml:space="preserve"> – объективные изменения в половой сфере и молочных железах. Они свидетельствуют о наступлении беременности, но могут встречаться при некоторых гинекологических заболеваниях (табл. 3).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b/>
          <w:i/>
          <w:sz w:val="28"/>
        </w:rPr>
        <w:t>Достоверные признаки</w:t>
      </w:r>
      <w:r w:rsidRPr="00AA5CBA">
        <w:rPr>
          <w:sz w:val="28"/>
        </w:rPr>
        <w:t xml:space="preserve"> несомненно свидетельствуют о наличии беременности, на основании определения частей плода различными методами акушерских и инструментальных исследований. Они не отмечаются в течение первых 4 недель беременности. Такими признаками являются:</w:t>
      </w:r>
    </w:p>
    <w:p w:rsidR="00100762" w:rsidRPr="00AA5CBA" w:rsidRDefault="00100762" w:rsidP="00FD40F6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Возможность прослушивания и подсчета сердечных тонов плода при стетоскопии приблизительно на 17—20-й неделе беременности. Методом допплеровской кардиографии сердечные тоны можно прослушать на 10—12-й неделе беременности.</w:t>
      </w:r>
    </w:p>
    <w:p w:rsidR="00100762" w:rsidRPr="00AA5CBA" w:rsidRDefault="00100762" w:rsidP="00FD40F6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Движения плода, определяемые акушером (не женщиной) при осмотре, по истечении приблизительно 20 недели беременности.</w:t>
      </w:r>
    </w:p>
    <w:p w:rsidR="00100762" w:rsidRPr="00AA5CBA" w:rsidRDefault="00100762" w:rsidP="00FD40F6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Ультразвуковое исследование — можно проводить с 4—5-й недели беременности.</w:t>
      </w:r>
    </w:p>
    <w:p w:rsidR="00100762" w:rsidRPr="00AA5CBA" w:rsidRDefault="00100762" w:rsidP="00FD40F6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При помощи ультразвукового исследования и вагинальной пробы беременность подтверждается по истечении 10 дней после имплантации.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Таблица 3. Вероятные признаки беременности.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Признаки</w:t>
            </w:r>
          </w:p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1. Пигментация кожи и появление рубцов на коже. Средняя линия живота может пигментироваться, превращаясь в </w:t>
            </w:r>
            <w:r w:rsidRPr="00FD40F6">
              <w:rPr>
                <w:i/>
                <w:lang w:val="en-US"/>
              </w:rPr>
              <w:t>linea</w:t>
            </w:r>
            <w:r w:rsidRPr="00FD40F6">
              <w:rPr>
                <w:i/>
              </w:rPr>
              <w:t xml:space="preserve"> </w:t>
            </w:r>
            <w:r w:rsidRPr="00FD40F6">
              <w:rPr>
                <w:i/>
                <w:lang w:val="en-US"/>
              </w:rPr>
              <w:t>nigra</w:t>
            </w:r>
          </w:p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Гормональные сдвиги</w:t>
            </w:r>
          </w:p>
        </w:tc>
      </w:tr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2. Хлоазма (маска беременной)</w:t>
            </w:r>
          </w:p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Гормональные сдвиги</w:t>
            </w:r>
          </w:p>
        </w:tc>
      </w:tr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3. Аменорея</w:t>
            </w:r>
          </w:p>
          <w:p w:rsidR="00100762" w:rsidRPr="00AA5CBA" w:rsidRDefault="00100762" w:rsidP="00AA5CBA"/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Самые ранний признак беременности. Обусловлена измерениями гормонального статуса организма после оплодотворения яйцеклетки</w:t>
            </w:r>
          </w:p>
        </w:tc>
      </w:tr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4. Изменения тазовых органов:</w:t>
            </w:r>
          </w:p>
          <w:p w:rsidR="00100762" w:rsidRPr="00AA5CBA" w:rsidRDefault="00100762" w:rsidP="00AA5CBA">
            <w:r w:rsidRPr="00AA5CBA">
              <w:t>1) Размягчение шейки матки,</w:t>
            </w:r>
          </w:p>
          <w:p w:rsidR="00100762" w:rsidRPr="00AA5CBA" w:rsidRDefault="00100762" w:rsidP="00AA5CBA">
            <w:r w:rsidRPr="00AA5CBA">
              <w:t>темно-красная, лиловая или синеватая окрашенность слизистой шейки, вагины и вульвы;</w:t>
            </w:r>
          </w:p>
          <w:p w:rsidR="00100762" w:rsidRPr="00AA5CBA" w:rsidRDefault="00100762" w:rsidP="00AA5CBA">
            <w:r w:rsidRPr="00AA5CBA">
              <w:t>2) Признак Гегара</w:t>
            </w:r>
          </w:p>
          <w:p w:rsidR="00100762" w:rsidRPr="00AA5CBA" w:rsidRDefault="00100762" w:rsidP="00AA5CBA">
            <w:r w:rsidRPr="00AA5CBA">
              <w:t>- размягчение перешейка матки в</w:t>
            </w:r>
            <w:r w:rsidR="00AA5CBA">
              <w:t xml:space="preserve"> </w:t>
            </w:r>
            <w:r w:rsidRPr="00AA5CBA">
              <w:t>области между шейкой и телом матки на 6—8-й неделе беременности;</w:t>
            </w:r>
          </w:p>
          <w:p w:rsidR="00100762" w:rsidRPr="00AA5CBA" w:rsidRDefault="00100762" w:rsidP="00AA5CBA">
            <w:r w:rsidRPr="00AA5CBA">
              <w:t>3) Признак Пискачека</w:t>
            </w:r>
          </w:p>
          <w:p w:rsidR="00100762" w:rsidRPr="00AA5CBA" w:rsidRDefault="00100762" w:rsidP="00AA5CBA">
            <w:r w:rsidRPr="00AA5CBA">
              <w:t>- отмечается асимметричное куполообразное выпячивание матки;</w:t>
            </w:r>
          </w:p>
          <w:p w:rsidR="00100762" w:rsidRPr="00AA5CBA" w:rsidRDefault="00100762" w:rsidP="00AA5CBA">
            <w:r w:rsidRPr="00AA5CBA">
              <w:t>4) признак Снегирева</w:t>
            </w:r>
          </w:p>
          <w:p w:rsidR="00100762" w:rsidRPr="00AA5CBA" w:rsidRDefault="00100762" w:rsidP="00AA5CBA">
            <w:r w:rsidRPr="00AA5CBA">
              <w:t>- уплотнение мягкой беременной матки при ее пальпации</w:t>
            </w:r>
          </w:p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Единственным физиологическим признаком беременности в течение первых 3 месяцев беременности является сосудистая гиперемия, которая определяется при осмотре тазовых органов</w:t>
            </w:r>
          </w:p>
          <w:p w:rsidR="00100762" w:rsidRPr="00AA5CBA" w:rsidRDefault="00100762" w:rsidP="00AA5CBA"/>
        </w:tc>
      </w:tr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4. Увеличение живота. </w:t>
            </w:r>
          </w:p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Увеличение матки</w:t>
            </w:r>
          </w:p>
        </w:tc>
      </w:tr>
      <w:tr w:rsidR="00100762" w:rsidRPr="00AA5CBA" w:rsidTr="00FD40F6">
        <w:trPr>
          <w:cantSplit/>
        </w:trPr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5. Лабораторные методы определения беременности: </w:t>
            </w:r>
          </w:p>
          <w:p w:rsidR="00100762" w:rsidRPr="00AA5CBA" w:rsidRDefault="00100762" w:rsidP="00AA5CBA">
            <w:r w:rsidRPr="00AA5CBA">
              <w:t>тест на хорионический гонадотропин (ХГ);</w:t>
            </w:r>
          </w:p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>
            <w:r w:rsidRPr="00AA5CBA">
              <w:t>- кольпоцитологическое исследование (КПИ), (%)</w:t>
            </w:r>
          </w:p>
          <w:p w:rsidR="00100762" w:rsidRPr="00AA5CBA" w:rsidRDefault="00100762" w:rsidP="00AA5CBA"/>
        </w:tc>
        <w:tc>
          <w:tcPr>
            <w:tcW w:w="2500" w:type="pct"/>
            <w:shd w:val="clear" w:color="auto" w:fill="auto"/>
          </w:tcPr>
          <w:p w:rsidR="00100762" w:rsidRPr="00AA5CBA" w:rsidRDefault="00100762" w:rsidP="00AA5CBA">
            <w:r w:rsidRPr="00AA5CBA">
              <w:t>Основан на определении уровня ХГ в крови или моче. Тест не является абсолютно надежным, поскольку эффекты ХГ сходны с эффектами ЛГ. Уровень ХГ может увеличиваться не только в результате беременности.</w:t>
            </w:r>
          </w:p>
          <w:p w:rsidR="00100762" w:rsidRPr="00AA5CBA" w:rsidRDefault="00100762" w:rsidP="00AA5CBA">
            <w:r w:rsidRPr="00AA5CBA">
              <w:t>В мазке из бокового свода влагалища определяются клетки промежуточного и глубоких слоев эпителия (под действием увеличения секреции прогестерона),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2. Изменения в системах внутренних орган</w:t>
      </w:r>
      <w:r w:rsidR="00AA5CBA">
        <w:rPr>
          <w:b/>
          <w:sz w:val="28"/>
        </w:rPr>
        <w:t>ов, обусловленные беременностью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В связи с развитием плода в организме беременной наблюдается большая перестройка деятельности важнейших органов и систем, что обусловлено потребностями развивающегося плода, а также подготавливают организм матери для последующего кормления грудью.</w:t>
      </w:r>
    </w:p>
    <w:p w:rsidR="00100762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br w:type="page"/>
        <w:t>Половые органы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45"/>
        <w:gridCol w:w="3926"/>
      </w:tblGrid>
      <w:tr w:rsidR="00100762" w:rsidRPr="00AA5CBA" w:rsidTr="00FD40F6">
        <w:trPr>
          <w:trHeight w:val="336"/>
        </w:trPr>
        <w:tc>
          <w:tcPr>
            <w:tcW w:w="2949" w:type="pct"/>
            <w:shd w:val="clear" w:color="auto" w:fill="auto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2051" w:type="pct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trHeight w:val="584"/>
        </w:trPr>
        <w:tc>
          <w:tcPr>
            <w:tcW w:w="2949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Усиление кровоснабжения матки </w:t>
            </w:r>
          </w:p>
        </w:tc>
        <w:tc>
          <w:tcPr>
            <w:tcW w:w="2051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Артерии и вены матки удлиняются и увеличиваются в диаметре </w:t>
            </w:r>
          </w:p>
        </w:tc>
      </w:tr>
      <w:tr w:rsidR="00100762" w:rsidRPr="00AA5CBA" w:rsidTr="00FD40F6">
        <w:trPr>
          <w:trHeight w:val="550"/>
        </w:trPr>
        <w:tc>
          <w:tcPr>
            <w:tcW w:w="2949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Увеличение степени васкуляризации и размягчение шейки матки </w:t>
            </w:r>
          </w:p>
        </w:tc>
        <w:tc>
          <w:tcPr>
            <w:tcW w:w="2051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Стимуляция железистой ткани шейки матки эстрогенами </w:t>
            </w:r>
          </w:p>
        </w:tc>
      </w:tr>
      <w:tr w:rsidR="00100762" w:rsidRPr="00AA5CBA" w:rsidTr="00FD40F6">
        <w:trPr>
          <w:trHeight w:val="1027"/>
        </w:trPr>
        <w:tc>
          <w:tcPr>
            <w:tcW w:w="2949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Усиление вагинальной секреции, утолщение слизистой оболочки влагалища, уменьшение плотности соединительнотканных структур, что облегчает прохождение плода </w:t>
            </w:r>
          </w:p>
        </w:tc>
        <w:tc>
          <w:tcPr>
            <w:tcW w:w="2051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Под влиянием эстрогена </w:t>
            </w:r>
          </w:p>
        </w:tc>
      </w:tr>
      <w:tr w:rsidR="00100762" w:rsidRPr="00AA5CBA" w:rsidTr="00FD40F6">
        <w:trPr>
          <w:trHeight w:val="351"/>
        </w:trPr>
        <w:tc>
          <w:tcPr>
            <w:tcW w:w="2949" w:type="pct"/>
            <w:shd w:val="clear" w:color="auto" w:fill="auto"/>
          </w:tcPr>
          <w:p w:rsidR="00100762" w:rsidRPr="00AA5CBA" w:rsidRDefault="00100762" w:rsidP="00AA5CBA">
            <w:r w:rsidRPr="00AA5CBA">
              <w:t>Увеличение размера</w:t>
            </w:r>
            <w:r w:rsidR="00AA5CBA">
              <w:t xml:space="preserve"> </w:t>
            </w:r>
            <w:r w:rsidRPr="00AA5CBA">
              <w:t xml:space="preserve">молочных желез </w:t>
            </w:r>
          </w:p>
        </w:tc>
        <w:tc>
          <w:tcPr>
            <w:tcW w:w="2051" w:type="pct"/>
            <w:shd w:val="clear" w:color="auto" w:fill="auto"/>
          </w:tcPr>
          <w:p w:rsidR="00100762" w:rsidRPr="00AA5CBA" w:rsidRDefault="00100762" w:rsidP="00AA5CBA">
            <w:r w:rsidRPr="00AA5CBA">
              <w:t>Влияние эстрогена и</w:t>
            </w:r>
            <w:r w:rsidRPr="00FD40F6">
              <w:rPr>
                <w:lang w:val="en-US"/>
              </w:rPr>
              <w:t xml:space="preserve"> </w:t>
            </w:r>
            <w:r w:rsidRPr="00AA5CBA">
              <w:t xml:space="preserve">прогестерона 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t>Дыхательная система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2"/>
        <w:gridCol w:w="3769"/>
      </w:tblGrid>
      <w:tr w:rsidR="00100762" w:rsidRPr="00AA5CBA" w:rsidTr="00FD40F6">
        <w:trPr>
          <w:cantSplit/>
          <w:trHeight w:val="20"/>
        </w:trPr>
        <w:tc>
          <w:tcPr>
            <w:tcW w:w="3031" w:type="pct"/>
            <w:shd w:val="clear" w:color="auto" w:fill="auto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1969" w:type="pct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3031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1. На 16— 40-й неделе беременности потребление кислорода увеличивается на 15—20%, поэтому у женщины несколько увеличивается частота дыхания </w:t>
            </w:r>
          </w:p>
        </w:tc>
        <w:tc>
          <w:tcPr>
            <w:tcW w:w="1969" w:type="pct"/>
            <w:shd w:val="clear" w:color="auto" w:fill="auto"/>
          </w:tcPr>
          <w:p w:rsidR="00100762" w:rsidRPr="00AA5CBA" w:rsidRDefault="00100762" w:rsidP="00AA5CBA">
            <w:r w:rsidRPr="00AA5CBA">
              <w:t>Реакция организма на возросшую потребность в кислороде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3031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2. Поднимается диафрагма, что ведет к появлению легкой одышки. Тип дыхания постепенно меняется от брюшного к грудному </w:t>
            </w:r>
          </w:p>
        </w:tc>
        <w:tc>
          <w:tcPr>
            <w:tcW w:w="1969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Давление со стороны увеличивающейся матки 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3031" w:type="pct"/>
            <w:shd w:val="clear" w:color="auto" w:fill="auto"/>
          </w:tcPr>
          <w:p w:rsidR="00100762" w:rsidRPr="00AA5CBA" w:rsidRDefault="00100762" w:rsidP="00AA5CBA">
            <w:r w:rsidRPr="00AA5CBA">
              <w:t xml:space="preserve">3. Заложенность носа, иногда носовые кровотечения </w:t>
            </w:r>
          </w:p>
        </w:tc>
        <w:tc>
          <w:tcPr>
            <w:tcW w:w="1969" w:type="pct"/>
            <w:shd w:val="clear" w:color="auto" w:fill="auto"/>
          </w:tcPr>
          <w:p w:rsidR="00100762" w:rsidRPr="00AA5CBA" w:rsidRDefault="00100762" w:rsidP="00AA5CBA">
            <w:r w:rsidRPr="00AA5CBA">
              <w:t>Отек и гиперемия слизистой оболочки носа, обусловленные влиянием эстрогенов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  <w:r>
        <w:rPr>
          <w:b/>
          <w:sz w:val="28"/>
        </w:rPr>
        <w:t>Мочевыделительная система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4916"/>
      </w:tblGrid>
      <w:tr w:rsidR="00100762" w:rsidRPr="00AA5CBA" w:rsidTr="00FD40F6">
        <w:trPr>
          <w:cantSplit/>
          <w:trHeight w:val="20"/>
        </w:trPr>
        <w:tc>
          <w:tcPr>
            <w:tcW w:w="4440" w:type="dxa"/>
            <w:shd w:val="clear" w:color="auto" w:fill="auto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4916" w:type="dxa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440" w:type="dxa"/>
            <w:shd w:val="clear" w:color="auto" w:fill="auto"/>
          </w:tcPr>
          <w:p w:rsidR="00100762" w:rsidRPr="00AA5CBA" w:rsidRDefault="00100762" w:rsidP="00AA5CBA">
            <w:r w:rsidRPr="00AA5CBA">
              <w:t>1. Частые позывы к мочеиспусканию</w:t>
            </w:r>
          </w:p>
        </w:tc>
        <w:tc>
          <w:tcPr>
            <w:tcW w:w="4916" w:type="dxa"/>
            <w:shd w:val="clear" w:color="auto" w:fill="auto"/>
          </w:tcPr>
          <w:p w:rsidR="00100762" w:rsidRPr="00AA5CBA" w:rsidRDefault="00100762" w:rsidP="00AA5CBA">
            <w:r w:rsidRPr="00AA5CBA">
              <w:t>Сдавление мочевого пузыря увеличивающейся маткой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440" w:type="dxa"/>
            <w:shd w:val="clear" w:color="auto" w:fill="auto"/>
          </w:tcPr>
          <w:p w:rsidR="00100762" w:rsidRPr="00AA5CBA" w:rsidRDefault="00100762" w:rsidP="00AA5CBA">
            <w:r w:rsidRPr="00AA5CBA">
              <w:t>2. Возможны дилатация почек и мочеточника, а также удлинение и искривление мочеточника</w:t>
            </w:r>
          </w:p>
        </w:tc>
        <w:tc>
          <w:tcPr>
            <w:tcW w:w="4916" w:type="dxa"/>
            <w:shd w:val="clear" w:color="auto" w:fill="auto"/>
          </w:tcPr>
          <w:p w:rsidR="00100762" w:rsidRPr="00AA5CBA" w:rsidRDefault="00100762" w:rsidP="00AA5CBA">
            <w:r w:rsidRPr="00AA5CBA">
              <w:t>Потеря тонуса и усиление перистальтики мочеточника под воздействием плацентарного прогестерона и усилением давления со стороны растущего плода</w:t>
            </w:r>
          </w:p>
        </w:tc>
      </w:tr>
    </w:tbl>
    <w:p w:rsid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 w:rsidRPr="00AA5CBA">
        <w:rPr>
          <w:b/>
          <w:sz w:val="28"/>
        </w:rPr>
        <w:t>Сердечно</w:t>
      </w:r>
      <w:r w:rsidR="00AA5CBA">
        <w:rPr>
          <w:b/>
          <w:sz w:val="28"/>
        </w:rPr>
        <w:t>сосудистая система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5280"/>
      </w:tblGrid>
      <w:tr w:rsidR="00100762" w:rsidRPr="00AA5CBA" w:rsidTr="00FD40F6">
        <w:trPr>
          <w:cantSplit/>
          <w:trHeight w:val="20"/>
        </w:trPr>
        <w:tc>
          <w:tcPr>
            <w:tcW w:w="4080" w:type="dxa"/>
            <w:shd w:val="clear" w:color="auto" w:fill="auto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5280" w:type="dxa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0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1. На рентгенограмме сердце несколько увеличено </w:t>
            </w:r>
          </w:p>
        </w:tc>
        <w:tc>
          <w:tcPr>
            <w:tcW w:w="52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Увеличивающаяся матка давит на диафрагму и приподнимает сердце вверх, смещая его вправо и поворачивая вперед 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0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2. К середине </w:t>
            </w:r>
            <w:r w:rsidRPr="00FD40F6">
              <w:rPr>
                <w:lang w:val="en-US"/>
              </w:rPr>
              <w:t>III</w:t>
            </w:r>
            <w:r w:rsidRPr="00AA5CBA">
              <w:t xml:space="preserve"> триместра объем крови увеличивается приблизительно на 45%, затем несколько уменьшается </w:t>
            </w:r>
          </w:p>
        </w:tc>
        <w:tc>
          <w:tcPr>
            <w:tcW w:w="52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Объем плазмы и число эритроцитов увеличиваются под влиянием альдостерона 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0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3. Частота сердечных сокращений увеличивается на 10—15 в минуту </w:t>
            </w:r>
          </w:p>
        </w:tc>
        <w:tc>
          <w:tcPr>
            <w:tcW w:w="52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Возросшие потребности в кровоснабжении органов и тканей 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0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4. Застой крови в венах ног и появление в связи с этим отека </w:t>
            </w:r>
          </w:p>
        </w:tc>
        <w:tc>
          <w:tcPr>
            <w:tcW w:w="52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Изменение оттока крови из-за увеличившейся матки, что ведет к некоторому увеличению давления в бедренной вене 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0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5. К 32-й неделе беременности сердечный выброс увеличивается на 1/3 или 1/2 и снижается к родам на 20% от достигнутого уровня </w:t>
            </w:r>
          </w:p>
        </w:tc>
        <w:tc>
          <w:tcPr>
            <w:tcW w:w="528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Увеличение объема плазмы, числа клеток крови и количества кровеносных сосудов обусловлено потребностями растущего плода. Объем эритроцитной массы возрастает на 18—30% в связи с транспортом повышенного количества кислорода 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  <w:r>
        <w:rPr>
          <w:b/>
          <w:sz w:val="28"/>
        </w:rPr>
        <w:t>Кожный покров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4479"/>
      </w:tblGrid>
      <w:tr w:rsidR="00100762" w:rsidRPr="00AA5CBA" w:rsidTr="00FD40F6">
        <w:trPr>
          <w:cantSplit/>
          <w:trHeight w:val="20"/>
        </w:trPr>
        <w:tc>
          <w:tcPr>
            <w:tcW w:w="4877" w:type="dxa"/>
            <w:shd w:val="clear" w:color="auto" w:fill="auto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4479" w:type="dxa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877" w:type="dxa"/>
            <w:shd w:val="clear" w:color="auto" w:fill="auto"/>
          </w:tcPr>
          <w:p w:rsidR="00100762" w:rsidRPr="00AA5CBA" w:rsidRDefault="00100762" w:rsidP="00AA5CBA">
            <w:r w:rsidRPr="00AA5CBA">
              <w:t>1. Усиление пигментации сосков, околососковых кружков (ареол), вульвы, перианальной области и белой линии живота (</w:t>
            </w:r>
            <w:r w:rsidRPr="00FD40F6">
              <w:rPr>
                <w:i/>
                <w:lang w:val="en-US"/>
              </w:rPr>
              <w:t>Linea</w:t>
            </w:r>
            <w:r w:rsidRPr="00FD40F6">
              <w:rPr>
                <w:i/>
              </w:rPr>
              <w:t xml:space="preserve"> </w:t>
            </w:r>
            <w:r w:rsidRPr="00FD40F6">
              <w:rPr>
                <w:i/>
                <w:lang w:val="en-US"/>
              </w:rPr>
              <w:t>nigra</w:t>
            </w:r>
            <w:r w:rsidRPr="00AA5CBA">
              <w:t>)</w:t>
            </w:r>
          </w:p>
        </w:tc>
        <w:tc>
          <w:tcPr>
            <w:tcW w:w="4479" w:type="dxa"/>
            <w:shd w:val="clear" w:color="auto" w:fill="auto"/>
          </w:tcPr>
          <w:p w:rsidR="00100762" w:rsidRPr="00AA5CBA" w:rsidRDefault="00100762" w:rsidP="00AA5CBA">
            <w:r w:rsidRPr="00AA5CBA">
              <w:t>Скопление меланоцитов под воздействием эстрогена и прогестерона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877" w:type="dxa"/>
            <w:shd w:val="clear" w:color="auto" w:fill="auto"/>
          </w:tcPr>
          <w:p w:rsidR="00100762" w:rsidRPr="00AA5CBA" w:rsidRDefault="00100762" w:rsidP="00AA5CBA">
            <w:r w:rsidRPr="00AA5CBA">
              <w:t>2. Образование рубцов (striae) на животе, молочных железах, бедрах и ягодицах</w:t>
            </w:r>
          </w:p>
        </w:tc>
        <w:tc>
          <w:tcPr>
            <w:tcW w:w="4479" w:type="dxa"/>
            <w:shd w:val="clear" w:color="auto" w:fill="auto"/>
          </w:tcPr>
          <w:p w:rsidR="00100762" w:rsidRPr="00AA5CBA" w:rsidRDefault="00100762" w:rsidP="00AA5CBA">
            <w:r w:rsidRPr="00AA5CBA">
              <w:t>Снижение плотности соединительной ткани, обусловленное повышением уровня стероидов надпочечников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877" w:type="dxa"/>
            <w:shd w:val="clear" w:color="auto" w:fill="auto"/>
          </w:tcPr>
          <w:p w:rsidR="00100762" w:rsidRPr="00AA5CBA" w:rsidRDefault="00100762" w:rsidP="00AA5CBA">
            <w:r w:rsidRPr="00AA5CBA">
              <w:t>3. Образование паукообразных невусов (небольших ярко-красных узелковых выпячиваний) на груди, шее и лице</w:t>
            </w:r>
          </w:p>
        </w:tc>
        <w:tc>
          <w:tcPr>
            <w:tcW w:w="4479" w:type="dxa"/>
            <w:shd w:val="clear" w:color="auto" w:fill="auto"/>
          </w:tcPr>
          <w:p w:rsidR="00100762" w:rsidRPr="00AA5CBA" w:rsidRDefault="00100762" w:rsidP="00AA5CBA">
            <w:r w:rsidRPr="00AA5CBA">
              <w:t>Вероятно, вызвано усилением кровотока в сосудах кожи в связи с повышением уровня эстрогена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4877" w:type="dxa"/>
            <w:shd w:val="clear" w:color="auto" w:fill="auto"/>
          </w:tcPr>
          <w:p w:rsidR="00100762" w:rsidRPr="00AA5CBA" w:rsidRDefault="00100762" w:rsidP="00AA5CBA">
            <w:r w:rsidRPr="00AA5CBA">
              <w:t>4. Возможно замедление роста волос</w:t>
            </w:r>
          </w:p>
        </w:tc>
        <w:tc>
          <w:tcPr>
            <w:tcW w:w="4479" w:type="dxa"/>
            <w:shd w:val="clear" w:color="auto" w:fill="auto"/>
          </w:tcPr>
          <w:p w:rsidR="00100762" w:rsidRPr="00AA5CBA" w:rsidRDefault="00100762" w:rsidP="00AA5CBA">
            <w:r w:rsidRPr="00AA5CBA">
              <w:t>Влияние эстрогена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t>Пищеварительная система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36"/>
      </w:tblGrid>
      <w:tr w:rsidR="00100762" w:rsidRPr="00AA5CBA" w:rsidTr="00FD40F6">
        <w:trPr>
          <w:trHeight w:val="336"/>
        </w:trPr>
        <w:tc>
          <w:tcPr>
            <w:tcW w:w="2520" w:type="dxa"/>
            <w:shd w:val="clear" w:color="auto" w:fill="auto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6836" w:type="dxa"/>
            <w:shd w:val="clear" w:color="auto" w:fill="auto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 w:rsidTr="00FD40F6">
        <w:trPr>
          <w:trHeight w:val="344"/>
        </w:trPr>
        <w:tc>
          <w:tcPr>
            <w:tcW w:w="252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1 . Тошнота и рвота </w:t>
            </w:r>
          </w:p>
        </w:tc>
        <w:tc>
          <w:tcPr>
            <w:tcW w:w="6836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Действие ХГ, а также изменения в углеводном обмене </w:t>
            </w:r>
          </w:p>
        </w:tc>
      </w:tr>
      <w:tr w:rsidR="00100762" w:rsidRPr="00AA5CBA" w:rsidTr="00FD40F6">
        <w:trPr>
          <w:trHeight w:val="550"/>
        </w:trPr>
        <w:tc>
          <w:tcPr>
            <w:tcW w:w="252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2. Изжога </w:t>
            </w:r>
          </w:p>
        </w:tc>
        <w:tc>
          <w:tcPr>
            <w:tcW w:w="6836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Выброс кислотного содержимого желудка в нижнюю часть пищевода из-за расслабления кардиального сфинктера </w:t>
            </w:r>
          </w:p>
        </w:tc>
      </w:tr>
      <w:tr w:rsidR="00100762" w:rsidRPr="00AA5CBA" w:rsidTr="00FD40F6">
        <w:trPr>
          <w:trHeight w:val="543"/>
        </w:trPr>
        <w:tc>
          <w:tcPr>
            <w:tcW w:w="2520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3. Вздутие живота и запор </w:t>
            </w:r>
          </w:p>
        </w:tc>
        <w:tc>
          <w:tcPr>
            <w:tcW w:w="6836" w:type="dxa"/>
            <w:shd w:val="clear" w:color="auto" w:fill="auto"/>
          </w:tcPr>
          <w:p w:rsidR="00100762" w:rsidRPr="00AA5CBA" w:rsidRDefault="00100762" w:rsidP="00AA5CBA">
            <w:r w:rsidRPr="00AA5CBA">
              <w:t xml:space="preserve">Ослабление желудочной и кишечной перистальтики, усиление всасывания воды и электролитов из прямой кишки </w:t>
            </w:r>
          </w:p>
        </w:tc>
      </w:tr>
    </w:tbl>
    <w:p w:rsid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  <w:r>
        <w:rPr>
          <w:b/>
          <w:sz w:val="28"/>
        </w:rPr>
        <w:t>Костно-мышечная система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4316"/>
      </w:tblGrid>
      <w:tr w:rsidR="00100762" w:rsidRPr="00AA5CBA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1. Шаткая походка</w:t>
            </w:r>
          </w:p>
        </w:tc>
        <w:tc>
          <w:tcPr>
            <w:tcW w:w="4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Ослабление подвздошно-крестцового, крестцово-копчикового и лобкового сочленений в ходе беременности, вероятно, вызванное релаксином и прогестероном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2. На рентгенограмме заметно некоторое расхождение лобкового симфиза</w:t>
            </w:r>
          </w:p>
        </w:tc>
        <w:tc>
          <w:tcPr>
            <w:tcW w:w="4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62" w:rsidRPr="00AA5CBA" w:rsidRDefault="00100762" w:rsidP="00AA5CBA"/>
        </w:tc>
      </w:tr>
      <w:tr w:rsidR="00100762" w:rsidRPr="00AA5CBA">
        <w:trPr>
          <w:cantSplit/>
          <w:trHeight w:val="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3. Увеличение поясничного лордоза позвоночника, изменение осанки и поярпение в связи с этим боли в спине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Для поддержания равновесия, нарушенного увеличившейся массой матки, женщина вынуждена отклоняться назад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  <w:r>
        <w:rPr>
          <w:b/>
          <w:sz w:val="28"/>
        </w:rPr>
        <w:t>Психологические реакции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5276"/>
      </w:tblGrid>
      <w:tr w:rsidR="00100762" w:rsidRPr="00AA5CBA">
        <w:trPr>
          <w:cantSplit/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Реакция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1. Двойственность переживаний 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Сомнения в правильности выбора момента для беременности (работа, обязательства, финансовые проблемы и т.д.)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2. Приятие:</w:t>
            </w:r>
          </w:p>
          <w:p w:rsidR="00100762" w:rsidRPr="00AA5CBA" w:rsidRDefault="00100762" w:rsidP="00AA5CBA">
            <w:r w:rsidRPr="00AA5CBA">
              <w:t xml:space="preserve">I триместр — наблюдение за изменениями, происходящими в организме </w:t>
            </w:r>
          </w:p>
          <w:p w:rsidR="00100762" w:rsidRPr="00AA5CBA" w:rsidRDefault="00100762" w:rsidP="00AA5CBA">
            <w:r w:rsidRPr="00AA5CBA">
              <w:t xml:space="preserve">II триместр — ощущения, возникающие при шевелении плода </w:t>
            </w:r>
          </w:p>
          <w:p w:rsidR="00100762" w:rsidRPr="00AA5CBA" w:rsidRDefault="00100762" w:rsidP="00AA5CBA">
            <w:r w:rsidRPr="00AA5CBA">
              <w:t xml:space="preserve">III триместр — гордость и тревога 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Подтверждение беременности</w:t>
            </w:r>
          </w:p>
          <w:p w:rsidR="00100762" w:rsidRPr="00AA5CBA" w:rsidRDefault="00100762" w:rsidP="00AA5CBA">
            <w:r w:rsidRPr="00AA5CBA">
              <w:t xml:space="preserve">восприятие ребенка как реальности, связанная с этим радость озабоченность изменениями в связи с предстоящим рождением ребенка. Возможна повышенная восприимчивость к отказам, потерям или обидам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3. Интровертность: </w:t>
            </w:r>
          </w:p>
          <w:p w:rsidR="00100762" w:rsidRPr="00AA5CBA" w:rsidRDefault="00100762" w:rsidP="00AA5CBA">
            <w:r w:rsidRPr="00AA5CBA">
              <w:t xml:space="preserve">— меньшая заинтересованность прежними делами </w:t>
            </w:r>
          </w:p>
          <w:p w:rsidR="00100762" w:rsidRPr="00AA5CBA" w:rsidRDefault="00100762" w:rsidP="00AA5CBA">
            <w:r w:rsidRPr="00AA5CBA">
              <w:t xml:space="preserve">— большее внимание собственной личности 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Возможность спланировать жизнь и подготовиться к рождению ребенка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4. Изменения настроения:</w:t>
            </w:r>
          </w:p>
          <w:p w:rsidR="00100762" w:rsidRPr="00AA5CBA" w:rsidRDefault="00100762" w:rsidP="00AA5CBA">
            <w:r w:rsidRPr="00AA5CBA">
              <w:t xml:space="preserve">— великая радость сменяется глубокой подавленностью </w:t>
            </w:r>
          </w:p>
          <w:p w:rsidR="00100762" w:rsidRPr="00AA5CBA" w:rsidRDefault="00100762" w:rsidP="00AA5CBA">
            <w:r w:rsidRPr="00AA5CBA">
              <w:t xml:space="preserve">— слезы без особых видимых причин 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Часто не может сформулировать или с трудом находит причину плача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5. Большее внимание уделяется собственной внешности, что иногда может быть причиной психологического кризиса 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Значительные изменения во внешности, которые происходят в течение короткого промежутка времени 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  <w:r>
        <w:rPr>
          <w:b/>
          <w:sz w:val="28"/>
        </w:rPr>
        <w:t>Обменные процессы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556"/>
      </w:tblGrid>
      <w:tr w:rsidR="00100762" w:rsidRPr="00AA5CBA">
        <w:trPr>
          <w:cantSplit/>
          <w:trHeight w:val="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1. Увеличение масса тела в среднем на</w:t>
            </w:r>
            <w:r w:rsidR="00AA5CBA">
              <w:t xml:space="preserve"> </w:t>
            </w:r>
            <w:r w:rsidRPr="00AA5CBA">
              <w:t>8 - 12 кг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Развитие плода, образование плаценты, увеличение молочных желез и т.д.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2.</w:t>
            </w:r>
            <w:r w:rsidR="00AA5CBA">
              <w:t xml:space="preserve"> </w:t>
            </w:r>
            <w:r w:rsidRPr="00AA5CBA">
              <w:t>Задержка жидкости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Снижение уровня белков плазмы крови увеличение капиллярного давления и проницаемости стенки капилляров повышение уровня стероидных половых гормонов ведет к задержке натрия и воды</w:t>
            </w:r>
          </w:p>
        </w:tc>
      </w:tr>
      <w:tr w:rsidR="00100762" w:rsidRPr="00AA5CBA">
        <w:trPr>
          <w:cantSplit/>
          <w:trHeight w:val="2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3.Обмен питательных веществ:</w:t>
            </w:r>
            <w:r w:rsidR="00AA5CBA">
              <w:t xml:space="preserve"> </w:t>
            </w:r>
          </w:p>
          <w:p w:rsidR="00100762" w:rsidRPr="00AA5CBA" w:rsidRDefault="00100762" w:rsidP="00AA5CBA">
            <w:r w:rsidRPr="00AA5CBA">
              <w:t>выведение белков замедляется, а всасывание жиров ускоряется;</w:t>
            </w:r>
          </w:p>
          <w:p w:rsidR="00100762" w:rsidRPr="00AA5CBA" w:rsidRDefault="00100762" w:rsidP="00AA5CBA">
            <w:r w:rsidRPr="00AA5CBA">
              <w:t>- возросшая потребность в углеводах;</w:t>
            </w:r>
          </w:p>
          <w:p w:rsidR="00100762" w:rsidRPr="00AA5CBA" w:rsidRDefault="00100762" w:rsidP="00AA5CBA">
            <w:r w:rsidRPr="00AA5CBA">
              <w:t>- возросшая потребность в железе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Потребности плода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 xml:space="preserve">Подготовка к лактации </w:t>
            </w:r>
          </w:p>
          <w:p w:rsidR="00100762" w:rsidRPr="00AA5CBA" w:rsidRDefault="00100762" w:rsidP="00AA5CBA">
            <w:r w:rsidRPr="00AA5CBA">
              <w:t>Потребности матери и плода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AA5CBA" w:rsidP="00AA5CBA">
      <w:pPr>
        <w:tabs>
          <w:tab w:val="left" w:pos="993"/>
        </w:tabs>
        <w:suppressAutoHyphens/>
        <w:ind w:left="709"/>
        <w:jc w:val="both"/>
        <w:rPr>
          <w:b/>
          <w:sz w:val="28"/>
          <w:lang w:val="en-US"/>
        </w:rPr>
      </w:pPr>
      <w:r>
        <w:rPr>
          <w:b/>
          <w:sz w:val="28"/>
        </w:rPr>
        <w:t>Гормоны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0"/>
        <w:gridCol w:w="3116"/>
      </w:tblGrid>
      <w:tr w:rsidR="00100762" w:rsidRPr="00AA5CBA">
        <w:trPr>
          <w:cantSplit/>
          <w:trHeight w:val="2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>
        <w:trPr>
          <w:cantSplit/>
          <w:trHeight w:val="2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I. (ХГ):</w:t>
            </w:r>
          </w:p>
          <w:p w:rsidR="00100762" w:rsidRPr="00AA5CBA" w:rsidRDefault="00100762" w:rsidP="00AA5CBA">
            <w:r w:rsidRPr="00AA5CBA">
              <w:t>— стимулирует синтез прогестерона и эстрогена желтым телом, что обеспечивает нормальный ход беременности в процессе формирования плаценты, которая затем берет на себя эту функцию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Продуцируется трофобластом в начале беременности, с ростом плаценты его уровень возрастает</w:t>
            </w:r>
          </w:p>
        </w:tc>
      </w:tr>
      <w:tr w:rsidR="00100762" w:rsidRPr="00AA5CBA">
        <w:trPr>
          <w:cantSplit/>
          <w:trHeight w:val="2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2. Плацентарный лактоген:</w:t>
            </w:r>
          </w:p>
          <w:p w:rsidR="00100762" w:rsidRPr="00AA5CBA" w:rsidRDefault="00100762" w:rsidP="00AA5CBA">
            <w:r w:rsidRPr="00AA5CBA">
              <w:t>— является антагонистом инсулина; под его воздействием повышается уровень свободных жирных кислот в кровотоке, что обеспечивает нужды организма матери и снижает интенсивность метаболизма глюкозы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Продуцируется синцитиальным трофобластом</w:t>
            </w:r>
          </w:p>
        </w:tc>
      </w:tr>
      <w:tr w:rsidR="00100762" w:rsidRPr="00AA5CBA">
        <w:trPr>
          <w:cantSplit/>
          <w:trHeight w:val="2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3. Эстроген:</w:t>
            </w:r>
          </w:p>
          <w:p w:rsidR="00AA5CBA" w:rsidRDefault="00100762" w:rsidP="00AA5CBA">
            <w:r w:rsidRPr="00AA5CBA">
              <w:t>— стимулирует развитие матки, обеспечивая таким образом жизненное пространство для плода</w:t>
            </w:r>
          </w:p>
          <w:p w:rsidR="00100762" w:rsidRPr="00AA5CBA" w:rsidRDefault="00100762" w:rsidP="00AA5CBA">
            <w:r w:rsidRPr="00AA5CBA">
              <w:t>— стимулирует развитие протоков молочных желез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Продуцируется сначала желтым телом в яичнике, затем — плацентой</w:t>
            </w:r>
          </w:p>
        </w:tc>
      </w:tr>
      <w:tr w:rsidR="00100762" w:rsidRPr="00AA5CBA">
        <w:trPr>
          <w:cantSplit/>
          <w:trHeight w:val="2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4. Прогестерон:</w:t>
            </w:r>
          </w:p>
          <w:p w:rsidR="00AA5CBA" w:rsidRDefault="00100762" w:rsidP="00AA5CBA">
            <w:r w:rsidRPr="00AA5CBA">
              <w:t>— обеспечивает нормальное функционирование миометрия, подавляет спонтанные сокращения матки, предотвращая таким образом выкидыш</w:t>
            </w:r>
          </w:p>
          <w:p w:rsidR="00100762" w:rsidRPr="00AA5CBA" w:rsidRDefault="00100762" w:rsidP="00AA5CBA">
            <w:r w:rsidRPr="00AA5CBA">
              <w:t>— принимает участие в процессах формирования долек и ацинусов молочной железы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/>
          <w:p w:rsidR="00100762" w:rsidRPr="00AA5CBA" w:rsidRDefault="00100762" w:rsidP="00AA5CBA">
            <w:r w:rsidRPr="00AA5CBA">
              <w:t>Продуцируется сначала желтым телом в яичнике, затем — плацентой</w:t>
            </w:r>
          </w:p>
        </w:tc>
      </w:tr>
      <w:tr w:rsidR="00100762" w:rsidRPr="00AA5CBA">
        <w:trPr>
          <w:cantSplit/>
          <w:trHeight w:val="2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5. Релаксин: </w:t>
            </w:r>
          </w:p>
          <w:p w:rsidR="00100762" w:rsidRPr="00AA5CBA" w:rsidRDefault="00100762" w:rsidP="00AA5CBA">
            <w:r w:rsidRPr="00AA5CBA">
              <w:t>— подавляет активность матки, уменьшает силу маточных сокращений, размягчает шейку матки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Первичным источником является желтое тело в яичнике</w:t>
            </w:r>
          </w:p>
        </w:tc>
      </w:tr>
    </w:tbl>
    <w:p w:rsidR="00AA5CBA" w:rsidRDefault="00AA5CBA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  <w:r w:rsidRPr="00AA5CBA">
        <w:rPr>
          <w:b/>
          <w:sz w:val="28"/>
        </w:rPr>
        <w:t>Эндокринная система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0"/>
        <w:gridCol w:w="3476"/>
      </w:tblGrid>
      <w:tr w:rsidR="00100762" w:rsidRPr="00AA5CBA">
        <w:trPr>
          <w:cantSplit/>
          <w:trHeight w:val="2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Изменения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>Причины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1. Щитовидная железа: </w:t>
            </w:r>
          </w:p>
          <w:p w:rsidR="00100762" w:rsidRPr="00AA5CBA" w:rsidRDefault="00100762" w:rsidP="00AA5CBA">
            <w:r w:rsidRPr="00AA5CBA">
              <w:t xml:space="preserve">— повышенная васкуляризация и гиперплазия тканей железы ведут к увеличению размера и активности щитовидной железы (повышение уровня йода) 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Увеличение уровня эстрогена в крови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2, Околощитовидная железа:</w:t>
            </w:r>
          </w:p>
          <w:p w:rsidR="00100762" w:rsidRPr="00AA5CBA" w:rsidRDefault="00100762" w:rsidP="00AA5CBA">
            <w:r w:rsidRPr="00AA5CBA">
              <w:t xml:space="preserve">— увеличивается размер железы и усиливается секреция паратгормона 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Потребность плода в кальции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3. Гипофиз:</w:t>
            </w:r>
          </w:p>
          <w:p w:rsidR="00100762" w:rsidRPr="00AA5CBA" w:rsidRDefault="00100762" w:rsidP="00AA5CBA">
            <w:r w:rsidRPr="00AA5CBA">
              <w:t xml:space="preserve">— железа увеличивается в размерах; обменные процессы в организме матери меняются под воздействием тиро- и адренотропина. Секреция пролактина обусловливает лактацию. Секреция окситоцина вызывает усиление маточных сокращений и стимулирует выделение молока 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Обеспечить потребности плода и нормальное течение беременности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4. Надпочечники: </w:t>
            </w:r>
          </w:p>
          <w:p w:rsidR="00100762" w:rsidRPr="00AA5CBA" w:rsidRDefault="00100762" w:rsidP="00AA5CBA">
            <w:r w:rsidRPr="00AA5CBA">
              <w:t xml:space="preserve">— к началу II триместра беременности усиливается секреция альдостерона. Интенсивность белкового и углеводного обмена регулируется кортизолом 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Повышение уровня альдостерона при нормальной беременности, вероятно, представляет собой защитную реакцию организма на усиление секреции натрия, обусловленной эффектом прогестерона </w:t>
            </w:r>
          </w:p>
        </w:tc>
      </w:tr>
      <w:tr w:rsidR="00100762" w:rsidRPr="00AA5CBA">
        <w:trPr>
          <w:cantSplit/>
          <w:trHeight w:val="2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CBA" w:rsidRDefault="00100762" w:rsidP="00AA5CBA">
            <w:r w:rsidRPr="00AA5CBA">
              <w:t>5 Поджелудочная железа:</w:t>
            </w:r>
          </w:p>
          <w:p w:rsidR="00100762" w:rsidRPr="00AA5CBA" w:rsidRDefault="00100762" w:rsidP="00AA5CBA">
            <w:r w:rsidRPr="00AA5CBA">
              <w:t xml:space="preserve">— усиление синтеза инсулина 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762" w:rsidRPr="00AA5CBA" w:rsidRDefault="00100762" w:rsidP="00AA5CBA">
            <w:r w:rsidRPr="00AA5CBA">
              <w:t xml:space="preserve">Возросшие потребности в инсулине 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Психологические задачи, стоящие перед матерью: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Перед будущей матерью стоят четыре основные задачи, решение которых жизненно важно для нее и ее семьи:</w:t>
      </w:r>
    </w:p>
    <w:p w:rsidR="00100762" w:rsidRPr="00AA5CBA" w:rsidRDefault="00100762" w:rsidP="00FD40F6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Нормальные роды.</w:t>
      </w:r>
    </w:p>
    <w:p w:rsidR="00100762" w:rsidRPr="00AA5CBA" w:rsidRDefault="00100762" w:rsidP="00FD40F6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Восприятие ребенка другими членами семьи.</w:t>
      </w:r>
    </w:p>
    <w:p w:rsidR="00100762" w:rsidRPr="00AA5CBA" w:rsidRDefault="00100762" w:rsidP="00FD40F6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Понимание материнских обязанностей и своей новой роли в семье.</w:t>
      </w:r>
    </w:p>
    <w:p w:rsidR="00100762" w:rsidRPr="00AA5CBA" w:rsidRDefault="00100762" w:rsidP="00FD40F6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Умение подчинять свои потребности потребностям ребенка.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3. Деятельность медицинской сестры при наблюдении з</w:t>
      </w:r>
      <w:r w:rsidR="00AA5CBA">
        <w:rPr>
          <w:b/>
          <w:sz w:val="28"/>
        </w:rPr>
        <w:t>а беременной в дородовый период</w:t>
      </w:r>
    </w:p>
    <w:p w:rsidR="00AA5CBA" w:rsidRDefault="00AA5CBA" w:rsidP="00AA5CBA">
      <w:pPr>
        <w:pStyle w:val="33"/>
        <w:widowControl/>
        <w:tabs>
          <w:tab w:val="left" w:pos="993"/>
        </w:tabs>
        <w:suppressAutoHyphens/>
        <w:rPr>
          <w:sz w:val="28"/>
          <w:lang w:val="en-US"/>
        </w:rPr>
      </w:pP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Безопасное материнство — это не только поддержка государством матерей и детей, это новые возможности для семьи — принимать непосредственное участие в подготовке к беременности и рождении ребенка, это новые гуманные технологии, которые используются в родильных домах. Обеспечение этих условий закреплено программой под руководством Президента Российской Федерации «Дети России». Согласно программе все медицинские работники должны способствовать созданию оптимальных условий для благоприятного течения беременности и родов. Основные вопросы, затрагиваемые медицинским персоналом при общении с беременной женщиной и ее семьей следующие: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— предоставление права выбора учреждения для родов, создание в нем благоприятной дружественной обстановки;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— вовлечение семьи (мужа и других родственников) в процесс подготовки к беременности, родам и уходу за новорожденным ребенком;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— обеспечение доступа мужа и родственников в родильный дом;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— создание условий для индивидуальных родов;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— предоставление возможности свободного выбора женщиной позы во время родов;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— создание условий для совместного пребывания матери с ребенком сразу после родов;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— раннее прикладывание новорожденного к груди матери;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sz w:val="28"/>
        </w:rPr>
        <w:t>— свободный режим вскармливания.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Общение с медсестрой очень важно для будущей мамы, особенно на ранних этапах беременности. Хорошие отношения между медсестрой и беременной создают обстановку комфорта и открытого общения (табл.4).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первом визите будущей матери в клинику следует четко определить ее акушерский статус. Для этой цели используют следующие термины: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Сга</w:t>
      </w:r>
      <w:r w:rsidRPr="00AA5CBA">
        <w:rPr>
          <w:sz w:val="28"/>
          <w:lang w:val="en-US"/>
        </w:rPr>
        <w:t>vid</w:t>
      </w:r>
      <w:r w:rsidRPr="00AA5CBA">
        <w:rPr>
          <w:sz w:val="28"/>
        </w:rPr>
        <w:t>а - беременность (первая, вторая и т.д.) любого срока.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  <w:lang w:val="en-US"/>
        </w:rPr>
        <w:t>Para</w:t>
      </w:r>
      <w:r w:rsidRPr="00AA5CBA">
        <w:rPr>
          <w:sz w:val="28"/>
        </w:rPr>
        <w:t xml:space="preserve"> - роды по истечении 20 недель беременности, независимо от того, родился ребенок мертвым или живым.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  <w:lang w:val="en-US"/>
        </w:rPr>
        <w:t>Primigravida</w:t>
      </w:r>
      <w:r w:rsidRPr="00AA5CBA">
        <w:rPr>
          <w:sz w:val="28"/>
        </w:rPr>
        <w:t xml:space="preserve"> - женщина, имеющая первую беременность.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</w:rPr>
      </w:pPr>
      <w:r w:rsidRPr="00AA5CBA">
        <w:rPr>
          <w:sz w:val="28"/>
          <w:lang w:val="en-US"/>
        </w:rPr>
        <w:t>Muttigravida</w:t>
      </w:r>
      <w:r w:rsidRPr="00AA5CBA">
        <w:rPr>
          <w:sz w:val="28"/>
        </w:rPr>
        <w:t xml:space="preserve"> - женщина, имеющая вторую, третью и т.д. беременность.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  <w:sectPr w:rsidR="00100762" w:rsidRPr="00AA5CBA" w:rsidSect="00AA5CBA">
          <w:footerReference w:type="default" r:id="rId7"/>
          <w:type w:val="nextColumn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Таблица 4. Основные рекомендации медицинской сес</w:t>
      </w:r>
      <w:r w:rsidR="00AA5CBA">
        <w:rPr>
          <w:b/>
          <w:sz w:val="28"/>
        </w:rPr>
        <w:t>тры на протяжении беременности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1"/>
        <w:gridCol w:w="1899"/>
        <w:gridCol w:w="5061"/>
      </w:tblGrid>
      <w:tr w:rsidR="00100762" w:rsidRPr="00AA5CBA">
        <w:trPr>
          <w:trHeight w:val="20"/>
        </w:trPr>
        <w:tc>
          <w:tcPr>
            <w:tcW w:w="1364" w:type="pct"/>
          </w:tcPr>
          <w:p w:rsidR="00100762" w:rsidRPr="00AA5CBA" w:rsidRDefault="00100762" w:rsidP="00AA5CBA">
            <w:r w:rsidRPr="00AA5CBA">
              <w:t>Симптомы</w:t>
            </w:r>
          </w:p>
        </w:tc>
        <w:tc>
          <w:tcPr>
            <w:tcW w:w="3636" w:type="pct"/>
            <w:gridSpan w:val="2"/>
          </w:tcPr>
          <w:p w:rsidR="00100762" w:rsidRPr="00AA5CBA" w:rsidRDefault="00100762" w:rsidP="00AA5CBA">
            <w:r w:rsidRPr="00AA5CBA">
              <w:t>Рекомендации медсестры</w:t>
            </w:r>
          </w:p>
        </w:tc>
      </w:tr>
      <w:tr w:rsidR="00100762" w:rsidRPr="00AA5CBA">
        <w:trPr>
          <w:trHeight w:val="20"/>
        </w:trPr>
        <w:tc>
          <w:tcPr>
            <w:tcW w:w="5000" w:type="pct"/>
            <w:gridSpan w:val="3"/>
          </w:tcPr>
          <w:p w:rsidR="00100762" w:rsidRPr="00AA5CBA" w:rsidRDefault="00100762" w:rsidP="00AA5CBA">
            <w:r w:rsidRPr="00AA5CBA">
              <w:rPr>
                <w:lang w:val="en-US"/>
              </w:rPr>
              <w:t xml:space="preserve">I </w:t>
            </w:r>
            <w:r w:rsidRPr="00AA5CBA">
              <w:t>триместр беременности</w:t>
            </w:r>
          </w:p>
        </w:tc>
      </w:tr>
      <w:tr w:rsidR="00100762" w:rsidRPr="00AA5CBA">
        <w:trPr>
          <w:trHeight w:val="20"/>
        </w:trPr>
        <w:tc>
          <w:tcPr>
            <w:tcW w:w="1364" w:type="pct"/>
          </w:tcPr>
          <w:p w:rsidR="00100762" w:rsidRPr="00AA5CBA" w:rsidRDefault="00100762" w:rsidP="00AA5CBA">
            <w:r w:rsidRPr="00AA5CBA">
              <w:t>1. Тошнота и рвота</w:t>
            </w:r>
          </w:p>
          <w:p w:rsidR="00100762" w:rsidRPr="00AA5CBA" w:rsidRDefault="00100762" w:rsidP="00AA5CBA">
            <w:r w:rsidRPr="00AA5CBA">
              <w:t>Согласно общим представлениям, тошнота связана с гормональными сдвигами, обусловленными высоким уровнем ХГ, и изменениями в углеводном обмене. Определенную роль могут играть эмоциональные факторы и повышенная утомляемость</w:t>
            </w:r>
          </w:p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>
            <w:r w:rsidRPr="00AA5CBA">
              <w:t>2. Заложенность носа и носовые кровотечения (повышение уровня эстрогена ведет к отеку слизистой оболочки носовой полости)</w:t>
            </w:r>
          </w:p>
          <w:p w:rsidR="00100762" w:rsidRPr="00AA5CBA" w:rsidRDefault="00100762" w:rsidP="00AA5CBA">
            <w:r w:rsidRPr="00AA5CBA">
              <w:t>3. Повышенная утомляемость (усугубляется необходимостью несколько раз просыпаться ночью в связи с участившимся мочеиспусканием)</w:t>
            </w:r>
          </w:p>
          <w:p w:rsidR="00100762" w:rsidRPr="00AA5CBA" w:rsidRDefault="00100762" w:rsidP="00AA5CBA">
            <w:r w:rsidRPr="00AA5CBA">
              <w:t xml:space="preserve">4. Птиализм (повышенное слюноотделение, слюна горьковатого вкуса). </w:t>
            </w:r>
          </w:p>
          <w:p w:rsidR="00100762" w:rsidRPr="00AA5CBA" w:rsidRDefault="00100762" w:rsidP="00AA5CBA">
            <w:r w:rsidRPr="00AA5CBA">
              <w:t>5. Частые позывы к мочеиспусканию возникают в начале беременности, их большие количества.</w:t>
            </w:r>
          </w:p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>
            <w:r w:rsidRPr="00AA5CBA">
              <w:t>6. Болезненность и покалывание в молочных железах. Причиной является повышение уровней эстрогена и прогестерона</w:t>
            </w:r>
          </w:p>
          <w:p w:rsidR="00100762" w:rsidRPr="00AA5CBA" w:rsidRDefault="00100762" w:rsidP="00AA5CBA">
            <w:r w:rsidRPr="00AA5CBA">
              <w:t>7. Вагинальные выделения (белесые выделения; снижение рН выделений способствует росту микрофлоры). Причина – усиление секреции слизи из цервикальных желез под действием повышенного уровня гормонов.</w:t>
            </w:r>
          </w:p>
        </w:tc>
        <w:tc>
          <w:tcPr>
            <w:tcW w:w="3636" w:type="pct"/>
            <w:gridSpan w:val="2"/>
          </w:tcPr>
          <w:p w:rsidR="00100762" w:rsidRPr="00AA5CBA" w:rsidRDefault="00100762" w:rsidP="00AA5CBA">
            <w:r w:rsidRPr="00AA5CBA">
              <w:t>- избегать запаха пищевых продуктов и ситуаций, которые могут спровоцировать тошноту и рвоту;</w:t>
            </w:r>
          </w:p>
          <w:p w:rsidR="00100762" w:rsidRPr="00AA5CBA" w:rsidRDefault="00100762" w:rsidP="00AA5CBA">
            <w:r w:rsidRPr="00AA5CBA">
              <w:t>- есть часто, небольшими порциями; резкого повышения уровня сахара в крови можно избежать, потребляя небольшие порции пищи с высоким содержанием белка и углеводов;</w:t>
            </w:r>
          </w:p>
          <w:p w:rsidR="00100762" w:rsidRPr="00AA5CBA" w:rsidRDefault="00100762" w:rsidP="00AA5CBA">
            <w:r w:rsidRPr="00AA5CBA">
              <w:t>- не есть жирную пищу и пищу, обильно политую майонезом, соусом и т.д.;</w:t>
            </w:r>
          </w:p>
          <w:p w:rsidR="00100762" w:rsidRPr="00AA5CBA" w:rsidRDefault="00100762" w:rsidP="00AA5CBA">
            <w:r w:rsidRPr="00AA5CBA">
              <w:t>- между приемами пищи потреблять больше жидкости;</w:t>
            </w:r>
          </w:p>
          <w:p w:rsidR="00100762" w:rsidRPr="00AA5CBA" w:rsidRDefault="00100762" w:rsidP="00AA5CBA">
            <w:r w:rsidRPr="00AA5CBA">
              <w:t>- при утренней тошноте съедать крекер или кусочек подсушенного хлеба перед тем, как встать с постели, вставать медленно;</w:t>
            </w:r>
          </w:p>
          <w:p w:rsidR="00100762" w:rsidRPr="00AA5CBA" w:rsidRDefault="00100762" w:rsidP="00AA5CBA">
            <w:r w:rsidRPr="00AA5CBA">
              <w:t>- пить газированные напитки;</w:t>
            </w:r>
          </w:p>
          <w:p w:rsidR="00100762" w:rsidRPr="00AA5CBA" w:rsidRDefault="00100762" w:rsidP="00AA5CBA">
            <w:r w:rsidRPr="00AA5CBA">
              <w:t>Если все эти меры оказываются неэффективными, назначают противорвотные средства. Как правило, тошнота и рвота проходят на 4-м месяце беременности.</w:t>
            </w:r>
          </w:p>
          <w:p w:rsidR="00100762" w:rsidRPr="00AA5CBA" w:rsidRDefault="00100762" w:rsidP="00AA5CBA">
            <w:r w:rsidRPr="00AA5CBA">
              <w:t>Ментоловые ингаляторы и закапывание физиологического раствора. Как правило, аэрозоли и противоотечные препараты создают дополнительные проблемы. По мере возможности избегать назначения лекарственных средств.</w:t>
            </w:r>
          </w:p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>
            <w:r w:rsidRPr="00AA5CBA">
              <w:t>Дневной сон. Раньше отходить ко сну вечером. Члены семьи должны оберегать будущую мать и позволять ей больше отдыхать.</w:t>
            </w:r>
          </w:p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>
            <w:r w:rsidRPr="00AA5CBA">
              <w:t>Полоскания полости рта вяжущими средствами, использование жевательной резинки или леденцов.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>Методы ослабления данного симптома не разработаны, рекомендации:</w:t>
            </w:r>
          </w:p>
          <w:p w:rsidR="00100762" w:rsidRPr="00AA5CBA" w:rsidRDefault="00100762" w:rsidP="00AA5CBA">
            <w:r w:rsidRPr="00AA5CBA">
              <w:t>- укрепление лобково-копчиковой мышцы, которая поддерживает органы таза и задействована в мочеиспускании, способствует поддержанию тонуса промежности;</w:t>
            </w:r>
          </w:p>
          <w:p w:rsidR="00100762" w:rsidRPr="00AA5CBA" w:rsidRDefault="00100762" w:rsidP="00AA5CBA">
            <w:r w:rsidRPr="00AA5CBA">
              <w:t>- не накапливать мочу, мочиться при первых позывах;</w:t>
            </w:r>
          </w:p>
          <w:p w:rsidR="00100762" w:rsidRPr="00AA5CBA" w:rsidRDefault="00100762" w:rsidP="00AA5CBA">
            <w:r w:rsidRPr="00AA5CBA">
              <w:t xml:space="preserve">- в дневное время потреблять больше жидкости; </w:t>
            </w:r>
          </w:p>
          <w:p w:rsidR="00100762" w:rsidRPr="00AA5CBA" w:rsidRDefault="00100762" w:rsidP="00AA5CBA">
            <w:r w:rsidRPr="00AA5CBA">
              <w:t xml:space="preserve">- снизить потребление жидкости только в вечернее время в связи с необходимостью снизить ночной диурез. </w:t>
            </w:r>
          </w:p>
          <w:p w:rsidR="00100762" w:rsidRPr="00AA5CBA" w:rsidRDefault="00100762" w:rsidP="00AA5CBA">
            <w:r w:rsidRPr="00AA5CBA">
              <w:t>Правильно подобранный бюстгальтер.</w:t>
            </w:r>
          </w:p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/>
          <w:p w:rsidR="00100762" w:rsidRPr="00AA5CBA" w:rsidRDefault="00100762" w:rsidP="00AA5CBA">
            <w:r w:rsidRPr="00AA5CBA">
              <w:t>- ежедневная ванна;</w:t>
            </w:r>
          </w:p>
          <w:p w:rsidR="00100762" w:rsidRPr="00AA5CBA" w:rsidRDefault="00100762" w:rsidP="00AA5CBA">
            <w:r w:rsidRPr="00AA5CBA">
              <w:t>- хлопчатобумажное нижнее белье;</w:t>
            </w:r>
          </w:p>
          <w:p w:rsidR="00100762" w:rsidRPr="00AA5CBA" w:rsidRDefault="00100762" w:rsidP="00AA5CBA">
            <w:r w:rsidRPr="00AA5CBA">
              <w:t>- применение тальков или присыпок.</w:t>
            </w:r>
          </w:p>
          <w:p w:rsidR="00100762" w:rsidRPr="00AA5CBA" w:rsidRDefault="00100762" w:rsidP="00AA5CBA"/>
        </w:tc>
      </w:tr>
      <w:tr w:rsidR="00100762" w:rsidRPr="00AA5CBA">
        <w:trPr>
          <w:trHeight w:val="20"/>
        </w:trPr>
        <w:tc>
          <w:tcPr>
            <w:tcW w:w="5000" w:type="pct"/>
            <w:gridSpan w:val="3"/>
          </w:tcPr>
          <w:p w:rsidR="00100762" w:rsidRPr="00AA5CBA" w:rsidRDefault="00100762" w:rsidP="00AA5CBA">
            <w:r w:rsidRPr="00AA5CBA">
              <w:rPr>
                <w:lang w:val="en-US"/>
              </w:rPr>
              <w:t>II</w:t>
            </w:r>
            <w:r w:rsidR="00AA5CBA">
              <w:rPr>
                <w:lang w:val="en-US"/>
              </w:rPr>
              <w:t xml:space="preserve"> </w:t>
            </w:r>
            <w:r w:rsidRPr="00AA5CBA">
              <w:t>триместр беременности</w:t>
            </w:r>
          </w:p>
        </w:tc>
      </w:tr>
      <w:tr w:rsidR="00100762" w:rsidRPr="00AA5CBA">
        <w:trPr>
          <w:trHeight w:val="20"/>
        </w:trPr>
        <w:tc>
          <w:tcPr>
            <w:tcW w:w="1364" w:type="pct"/>
          </w:tcPr>
          <w:p w:rsidR="00100762" w:rsidRPr="00AA5CBA" w:rsidRDefault="00100762" w:rsidP="00AA5CBA">
            <w:r w:rsidRPr="00AA5CBA">
              <w:t>1. Изжога: причины - усиление желудочной перистальтики, повышение уровня прогестерона и смещение желудка, обусловленное увеличением матки.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>2. Отек области лодыжек: вызван задержкой жидкости и затрудненным венозным оттоком от нижних конечностей.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>3. Варикозное расширение вен: затрудненный венозный отток из нижних конечностей и застой крови в них.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>4. Застой крови в сосудах вульвы вызывает ощущение боли и тяжести</w:t>
            </w:r>
          </w:p>
        </w:tc>
        <w:tc>
          <w:tcPr>
            <w:tcW w:w="3636" w:type="pct"/>
            <w:gridSpan w:val="2"/>
          </w:tcPr>
          <w:p w:rsidR="00AA5CBA" w:rsidRDefault="00100762" w:rsidP="00AA5CBA">
            <w:r w:rsidRPr="00AA5CBA">
              <w:t>избегать переедания, жирной и жареной пищи;</w:t>
            </w:r>
          </w:p>
          <w:p w:rsidR="00100762" w:rsidRPr="00AA5CBA" w:rsidRDefault="00100762" w:rsidP="00AA5CBA">
            <w:r w:rsidRPr="00AA5CBA">
              <w:t>не лежать после еды;</w:t>
            </w:r>
          </w:p>
          <w:p w:rsidR="00100762" w:rsidRPr="00AA5CBA" w:rsidRDefault="00100762" w:rsidP="00AA5CBA">
            <w:r w:rsidRPr="00AA5CBA">
              <w:t>каждый день выпивать 6-8 стаканов жидкости;</w:t>
            </w:r>
          </w:p>
          <w:p w:rsidR="00100762" w:rsidRPr="00AA5CBA" w:rsidRDefault="00100762" w:rsidP="00AA5CBA">
            <w:r w:rsidRPr="00AA5CBA">
              <w:t>принимать удобное положение тела;</w:t>
            </w:r>
          </w:p>
          <w:p w:rsidR="00AA5CBA" w:rsidRDefault="00100762" w:rsidP="00AA5CBA">
            <w:r w:rsidRPr="00AA5CBA">
              <w:t>можно рекомендовать гидроокись магния или алюминия (например, альмагель, маалокс).</w:t>
            </w:r>
          </w:p>
          <w:p w:rsidR="00100762" w:rsidRPr="00AA5CBA" w:rsidRDefault="00100762" w:rsidP="00AA5CBA">
            <w:r w:rsidRPr="00AA5CBA">
              <w:t>Не принимать питьевую соду (возможны нарушения водно-солевого обмена).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>- долго не стоять;</w:t>
            </w:r>
          </w:p>
          <w:p w:rsidR="00100762" w:rsidRPr="00AA5CBA" w:rsidRDefault="00100762" w:rsidP="00AA5CBA">
            <w:r w:rsidRPr="00AA5CBA">
              <w:t>- Если приходится долго стоять, чаще переступать с ноги на ногу;</w:t>
            </w:r>
          </w:p>
          <w:p w:rsidR="00100762" w:rsidRPr="00AA5CBA" w:rsidRDefault="00100762" w:rsidP="00AA5CBA">
            <w:r w:rsidRPr="00AA5CBA">
              <w:t>- не носить тугие пояса;</w:t>
            </w:r>
          </w:p>
          <w:p w:rsidR="00100762" w:rsidRPr="00AA5CBA" w:rsidRDefault="00100762" w:rsidP="00AA5CBA">
            <w:r w:rsidRPr="00AA5CBA">
              <w:t>- приподнимать ноги и бедра в положении лежа;</w:t>
            </w:r>
          </w:p>
          <w:p w:rsidR="00100762" w:rsidRPr="00AA5CBA" w:rsidRDefault="00100762" w:rsidP="00AA5CBA">
            <w:r w:rsidRPr="00AA5CBA">
              <w:t>- при длительном пребывании на ногах чаще совершать тыльное сгибание стоп.</w:t>
            </w:r>
          </w:p>
          <w:p w:rsidR="00100762" w:rsidRPr="00AA5CBA" w:rsidRDefault="00100762" w:rsidP="00AA5CBA">
            <w:r w:rsidRPr="00AA5CBA">
              <w:t>- регулярные упражнения (плавание, езда на велосипеде или ходьба) улучшают венозный отток;</w:t>
            </w:r>
          </w:p>
          <w:p w:rsidR="00100762" w:rsidRPr="00AA5CBA" w:rsidRDefault="00100762" w:rsidP="00AA5CBA">
            <w:r w:rsidRPr="00AA5CBA">
              <w:t>- чаще приподнимать ноги;</w:t>
            </w:r>
          </w:p>
          <w:p w:rsidR="00100762" w:rsidRPr="00AA5CBA" w:rsidRDefault="00100762" w:rsidP="00AA5CBA">
            <w:r w:rsidRPr="00AA5CBA">
              <w:t>- лежать на спине (на полу), уперев ноги в стенку под прямым углом;</w:t>
            </w:r>
          </w:p>
          <w:p w:rsidR="00100762" w:rsidRPr="00AA5CBA" w:rsidRDefault="00100762" w:rsidP="00AA5CBA">
            <w:r w:rsidRPr="00AA5CBA">
              <w:t>- не сидеть и не стоять подолгу, не сидеть со скрещенными ногами;</w:t>
            </w:r>
          </w:p>
          <w:p w:rsidR="00100762" w:rsidRPr="00AA5CBA" w:rsidRDefault="00100762" w:rsidP="00AA5CBA">
            <w:r w:rsidRPr="00AA5CBA">
              <w:t>- пользоваться эластичными гольфами или чулками;</w:t>
            </w:r>
          </w:p>
          <w:p w:rsidR="00100762" w:rsidRPr="00AA5CBA" w:rsidRDefault="00100762" w:rsidP="00AA5CBA">
            <w:r w:rsidRPr="00AA5CBA">
              <w:t>- хирургическое лечение варикозных вен во время беременности не рекомендуется;</w:t>
            </w:r>
          </w:p>
          <w:p w:rsidR="00100762" w:rsidRPr="00AA5CBA" w:rsidRDefault="00100762" w:rsidP="00AA5CBA">
            <w:r w:rsidRPr="00AA5CBA">
              <w:t>- отдыхать лежа на боку.</w:t>
            </w:r>
          </w:p>
        </w:tc>
      </w:tr>
      <w:tr w:rsidR="00100762" w:rsidRPr="00AA5CBA">
        <w:trPr>
          <w:trHeight w:val="20"/>
        </w:trPr>
        <w:tc>
          <w:tcPr>
            <w:tcW w:w="5000" w:type="pct"/>
            <w:gridSpan w:val="3"/>
          </w:tcPr>
          <w:p w:rsidR="00100762" w:rsidRPr="00AA5CBA" w:rsidRDefault="00100762" w:rsidP="00AA5CBA">
            <w:r w:rsidRPr="00AA5CBA">
              <w:rPr>
                <w:lang w:val="en-US"/>
              </w:rPr>
              <w:t xml:space="preserve">III </w:t>
            </w:r>
            <w:r w:rsidRPr="00AA5CBA">
              <w:t>триместр беременности</w:t>
            </w:r>
          </w:p>
        </w:tc>
      </w:tr>
      <w:tr w:rsidR="00100762" w:rsidRPr="00AA5CBA">
        <w:trPr>
          <w:trHeight w:val="20"/>
        </w:trPr>
        <w:tc>
          <w:tcPr>
            <w:tcW w:w="2356" w:type="pct"/>
            <w:gridSpan w:val="2"/>
          </w:tcPr>
          <w:p w:rsidR="00100762" w:rsidRPr="00AA5CBA" w:rsidRDefault="00100762" w:rsidP="00AA5CBA">
            <w:r w:rsidRPr="00AA5CBA">
              <w:t>1. Геморрой:</w:t>
            </w:r>
          </w:p>
          <w:p w:rsidR="00100762" w:rsidRPr="00AA5CBA" w:rsidRDefault="00100762" w:rsidP="00AA5CBA">
            <w:r w:rsidRPr="00AA5CBA">
              <w:t>— матка давит на вены, что нарушает венозный отток. Возникают ощущение зуда, боль и припухлость</w:t>
            </w:r>
          </w:p>
          <w:p w:rsidR="00100762" w:rsidRPr="00AA5CBA" w:rsidRDefault="00100762" w:rsidP="00AA5CBA"/>
          <w:p w:rsidR="00100762" w:rsidRPr="00AA5CBA" w:rsidRDefault="00100762" w:rsidP="00AA5CBA">
            <w:r w:rsidRPr="00AA5CBA">
              <w:t>2. Запор:</w:t>
            </w:r>
          </w:p>
          <w:p w:rsidR="00100762" w:rsidRPr="00AA5CBA" w:rsidRDefault="00100762" w:rsidP="00AA5CBA">
            <w:r w:rsidRPr="00AA5CBA">
              <w:t>обусловлен повышенным синтезом прогестерона, ослаблением перистальтики кишечника, гиподинамией, некоторыми пищевыми продуктами и обезвоживанием организма</w:t>
            </w:r>
          </w:p>
          <w:p w:rsidR="00100762" w:rsidRPr="00AA5CBA" w:rsidRDefault="00100762" w:rsidP="00AA5CBA">
            <w:r w:rsidRPr="00AA5CBA">
              <w:t>3. Боли в спине появляются в результате: увеличения поясничного лордоза кривизны позвоночника по мере увеличения матки; повышения уровня гормонов, что ведет к размягчению хрящевых тканей</w:t>
            </w:r>
          </w:p>
          <w:p w:rsidR="00100762" w:rsidRPr="00AA5CBA" w:rsidRDefault="00100762" w:rsidP="00AA5CBA">
            <w:r w:rsidRPr="00AA5CBA">
              <w:t>в суставах: усталости и измененной биомеханики</w:t>
            </w:r>
          </w:p>
          <w:p w:rsidR="00100762" w:rsidRPr="00AA5CBA" w:rsidRDefault="00100762" w:rsidP="00AA5CBA">
            <w:r w:rsidRPr="00AA5CBA">
              <w:t>4. Судороги икроножных мышц: предполагается, что определенную роль в данном случае играют кальций-фосфорный дисбаланс, усиление давления матки на тазовые нервы, за-</w:t>
            </w:r>
          </w:p>
          <w:p w:rsidR="00100762" w:rsidRPr="00AA5CBA" w:rsidRDefault="00100762" w:rsidP="00AA5CBA">
            <w:r w:rsidRPr="00AA5CBA">
              <w:t>стой крови в нижних конечностях и усталость</w:t>
            </w:r>
          </w:p>
          <w:p w:rsidR="00100762" w:rsidRPr="00AA5CBA" w:rsidRDefault="00100762" w:rsidP="00AA5CBA">
            <w:r w:rsidRPr="00AA5CBA">
              <w:t>5. Слабость:</w:t>
            </w:r>
            <w:r w:rsidR="00AA5CBA">
              <w:t xml:space="preserve"> </w:t>
            </w:r>
            <w:r w:rsidRPr="00AA5CBA">
              <w:t>снижение</w:t>
            </w:r>
            <w:r w:rsidR="00AA5CBA">
              <w:t xml:space="preserve"> </w:t>
            </w:r>
            <w:r w:rsidRPr="00AA5CBA">
              <w:t>кровяного</w:t>
            </w:r>
            <w:r w:rsidR="00AA5CBA">
              <w:t xml:space="preserve"> </w:t>
            </w:r>
            <w:r w:rsidRPr="00AA5CBA">
              <w:t>давления,</w:t>
            </w:r>
          </w:p>
          <w:p w:rsidR="00100762" w:rsidRPr="00AA5CBA" w:rsidRDefault="00100762" w:rsidP="00AA5CBA">
            <w:r w:rsidRPr="00AA5CBA">
              <w:t>обусловленное резкой сменой положения тела, пребывание в течение долгого времени в тепле</w:t>
            </w:r>
          </w:p>
          <w:p w:rsidR="00100762" w:rsidRPr="00AA5CBA" w:rsidRDefault="00100762" w:rsidP="00AA5CBA">
            <w:r w:rsidRPr="00AA5CBA">
              <w:t>6. Одышка: увеличивающаяся матка поднимается в брюшную полость, при этом растет давление на диафрагму и уменьшается объем грудной полости</w:t>
            </w:r>
          </w:p>
          <w:p w:rsidR="00100762" w:rsidRPr="00AA5CBA" w:rsidRDefault="00100762" w:rsidP="00AA5CBA">
            <w:r w:rsidRPr="00AA5CBA">
              <w:t>7. Плохой сон: психологические причины; возможно, что женщина не может принять удобное положение из-за увеличившегося живота</w:t>
            </w:r>
          </w:p>
          <w:p w:rsidR="00100762" w:rsidRPr="00AA5CBA" w:rsidRDefault="00100762" w:rsidP="00AA5CBA">
            <w:r w:rsidRPr="00AA5CBA">
              <w:t>8. Боль в области круглой связки: увеличивающаяся матка растягивает данную связку, у женщины возникает ощущение «обхватывания» в нижней части живота</w:t>
            </w:r>
          </w:p>
          <w:p w:rsidR="00100762" w:rsidRPr="00AA5CBA" w:rsidRDefault="00100762" w:rsidP="00AA5CBA">
            <w:r w:rsidRPr="00AA5CBA">
              <w:t>9. Метеоризм: причина — снижение кишечной перистальтики; давление матки на толстый кишечник</w:t>
            </w:r>
          </w:p>
        </w:tc>
        <w:tc>
          <w:tcPr>
            <w:tcW w:w="2644" w:type="pct"/>
          </w:tcPr>
          <w:p w:rsidR="00100762" w:rsidRPr="00AA5CBA" w:rsidRDefault="00100762" w:rsidP="00AA5CBA">
            <w:r w:rsidRPr="00AA5CBA">
              <w:t>- избегать запоров;</w:t>
            </w:r>
          </w:p>
          <w:p w:rsidR="00100762" w:rsidRPr="00AA5CBA" w:rsidRDefault="00100762" w:rsidP="00AA5CBA">
            <w:r w:rsidRPr="00AA5CBA">
              <w:t>- вправить геморроидальные узлы в положении лежа на боку;</w:t>
            </w:r>
          </w:p>
          <w:p w:rsidR="00100762" w:rsidRPr="00AA5CBA" w:rsidRDefault="00100762" w:rsidP="00AA5CBA">
            <w:r w:rsidRPr="00AA5CBA">
              <w:t>- прикладывание пузыря со льдом, нанесение геморроидальных мазей.</w:t>
            </w:r>
          </w:p>
          <w:p w:rsidR="00100762" w:rsidRPr="00AA5CBA" w:rsidRDefault="00100762" w:rsidP="00AA5CBA">
            <w:r w:rsidRPr="00AA5CBA">
              <w:t>- увеличить потребление жидкости по крайней мере до 2 л в день;</w:t>
            </w:r>
          </w:p>
          <w:p w:rsidR="00100762" w:rsidRPr="00AA5CBA" w:rsidRDefault="00100762" w:rsidP="00AA5CBA">
            <w:r w:rsidRPr="00AA5CBA">
              <w:t>- следить за регулярностью стула;</w:t>
            </w:r>
          </w:p>
          <w:p w:rsidR="00100762" w:rsidRPr="00AA5CBA" w:rsidRDefault="00100762" w:rsidP="00AA5CBA">
            <w:r w:rsidRPr="00AA5CBA">
              <w:t>- по рекомендации врача иногда можно принять слабительное или размягчающее средство;</w:t>
            </w:r>
          </w:p>
          <w:p w:rsidR="00100762" w:rsidRPr="00AA5CBA" w:rsidRDefault="00100762" w:rsidP="00AA5CBA">
            <w:r w:rsidRPr="00AA5CBA">
              <w:t>- адекватное потребление клетчатки с пищей;</w:t>
            </w:r>
          </w:p>
          <w:p w:rsidR="00100762" w:rsidRPr="00AA5CBA" w:rsidRDefault="00100762" w:rsidP="00AA5CBA">
            <w:r w:rsidRPr="00AA5CBA">
              <w:t>- физические упражнения.</w:t>
            </w:r>
          </w:p>
          <w:p w:rsidR="00100762" w:rsidRPr="00AA5CBA" w:rsidRDefault="00100762" w:rsidP="00AA5CBA">
            <w:r w:rsidRPr="00AA5CBA">
              <w:t>- следить за осанкой;</w:t>
            </w:r>
          </w:p>
          <w:p w:rsidR="00100762" w:rsidRPr="00AA5CBA" w:rsidRDefault="00100762" w:rsidP="00AA5CBA">
            <w:r w:rsidRPr="00AA5CBA">
              <w:t>- следить за углом наклона таза;</w:t>
            </w:r>
          </w:p>
          <w:p w:rsidR="00100762" w:rsidRPr="00AA5CBA" w:rsidRDefault="00100762" w:rsidP="00AA5CBA">
            <w:r w:rsidRPr="00AA5CBA">
              <w:t>- не поднимать тяжестей;</w:t>
            </w:r>
          </w:p>
          <w:p w:rsidR="00100762" w:rsidRPr="00AA5CBA" w:rsidRDefault="00100762" w:rsidP="00AA5CBA">
            <w:r w:rsidRPr="00AA5CBA">
              <w:t>- не носить обувь на высоком каблуке и не работать в неудобном положении.</w:t>
            </w:r>
          </w:p>
          <w:p w:rsidR="00100762" w:rsidRPr="00AA5CBA" w:rsidRDefault="00100762" w:rsidP="00AA5CBA">
            <w:r w:rsidRPr="00AA5CBA">
              <w:t>- растяжка мышц;</w:t>
            </w:r>
          </w:p>
          <w:p w:rsidR="00100762" w:rsidRPr="00AA5CBA" w:rsidRDefault="00100762" w:rsidP="00AA5CBA">
            <w:r w:rsidRPr="00AA5CBA">
              <w:t>- диетические рекомендации;</w:t>
            </w:r>
          </w:p>
          <w:p w:rsidR="00100762" w:rsidRPr="00AA5CBA" w:rsidRDefault="00100762" w:rsidP="00AA5CBA">
            <w:r w:rsidRPr="00AA5CBA">
              <w:t>- массаж и теплые компрессы;</w:t>
            </w:r>
          </w:p>
          <w:p w:rsidR="00100762" w:rsidRPr="00AA5CBA" w:rsidRDefault="00100762" w:rsidP="00AA5CBA">
            <w:r w:rsidRPr="00AA5CBA">
              <w:t>- тыльное сгибание стоп.</w:t>
            </w:r>
          </w:p>
          <w:p w:rsidR="00100762" w:rsidRPr="00AA5CBA" w:rsidRDefault="00100762" w:rsidP="00AA5CBA">
            <w:r w:rsidRPr="00AA5CBA">
              <w:t>- в положении сидя согнуться и положить голову на ноги, прилечь или подышать свежим воздухом;</w:t>
            </w:r>
          </w:p>
          <w:p w:rsidR="00100762" w:rsidRPr="00AA5CBA" w:rsidRDefault="00100762" w:rsidP="00AA5CBA">
            <w:r w:rsidRPr="00AA5CBA">
              <w:t>- медленно подниматься из положения сидя.</w:t>
            </w:r>
          </w:p>
          <w:p w:rsidR="00100762" w:rsidRPr="00AA5CBA" w:rsidRDefault="00100762" w:rsidP="00AA5CBA">
            <w:r w:rsidRPr="00AA5CBA">
              <w:t>- при стоянии занимать удобную позу; сидеть прямо, опершись на спинку стула;</w:t>
            </w:r>
          </w:p>
          <w:p w:rsidR="00100762" w:rsidRPr="00AA5CBA" w:rsidRDefault="00100762" w:rsidP="00AA5CBA">
            <w:r w:rsidRPr="00AA5CBA">
              <w:t>- класть несколько подушек под голову.</w:t>
            </w:r>
          </w:p>
          <w:p w:rsidR="00100762" w:rsidRPr="00AA5CBA" w:rsidRDefault="00100762" w:rsidP="00AA5CBA">
            <w:r w:rsidRPr="00AA5CBA">
              <w:t>- теплое питье на ночь (без кофеина);</w:t>
            </w:r>
          </w:p>
          <w:p w:rsidR="00100762" w:rsidRPr="00AA5CBA" w:rsidRDefault="00100762" w:rsidP="00AA5CBA">
            <w:r w:rsidRPr="00AA5CBA">
              <w:t>- успокаивающие поглаживания спины;</w:t>
            </w:r>
          </w:p>
          <w:p w:rsidR="00100762" w:rsidRPr="00AA5CBA" w:rsidRDefault="00100762" w:rsidP="00AA5CBA">
            <w:r w:rsidRPr="00AA5CBA">
              <w:t>- подушки для создания опоры спине;</w:t>
            </w:r>
          </w:p>
          <w:p w:rsidR="00100762" w:rsidRPr="00AA5CBA" w:rsidRDefault="00100762" w:rsidP="00AA5CBA">
            <w:r w:rsidRPr="00AA5CBA">
              <w:t>- упражнения на расслабление.</w:t>
            </w:r>
          </w:p>
          <w:p w:rsidR="00100762" w:rsidRPr="00AA5CBA" w:rsidRDefault="00100762" w:rsidP="00AA5CBA">
            <w:r w:rsidRPr="00AA5CBA">
              <w:t>Некоторое облегчение достигается при помощи согревающей подкладки на низ живота.</w:t>
            </w:r>
          </w:p>
          <w:p w:rsidR="00100762" w:rsidRPr="00AA5CBA" w:rsidRDefault="00100762" w:rsidP="00AA5CBA">
            <w:r w:rsidRPr="00AA5CBA">
              <w:t>- избегать потребления пищи, способствую щей образованию газов;</w:t>
            </w:r>
          </w:p>
          <w:p w:rsidR="00100762" w:rsidRPr="00AA5CBA" w:rsidRDefault="00100762" w:rsidP="00AA5CBA">
            <w:r w:rsidRPr="00AA5CBA">
              <w:t>- тщательно пережевывать пищу;</w:t>
            </w:r>
          </w:p>
          <w:p w:rsidR="00100762" w:rsidRPr="00AA5CBA" w:rsidRDefault="00100762" w:rsidP="00AA5CBA">
            <w:r w:rsidRPr="00AA5CBA">
              <w:t>- следить за регулярностью стула.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Задачи медицинской сестры: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Оценить и описать физиологические и психологические изменения, характерные для нормальной беременности.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Рассмотреть причины дискомфорта при беременности и способы его снижения.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Рассмотреть возможности обеспечения нормального качества жизни будущей матери и нормального</w:t>
      </w:r>
      <w:r w:rsidR="00AA5CBA">
        <w:t xml:space="preserve"> </w:t>
      </w:r>
      <w:r w:rsidRPr="00AA5CBA">
        <w:rPr>
          <w:sz w:val="28"/>
        </w:rPr>
        <w:t>развития плода.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Рассмотреть риск ранней беременности.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Определить потребности в питательных веществах и значение полноценного рациона питания для беременных.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Определить культурные ценности, которые влияют на отношение членов семьи к беременности.</w:t>
      </w:r>
    </w:p>
    <w:p w:rsidR="00100762" w:rsidRPr="00AA5CBA" w:rsidRDefault="00100762" w:rsidP="00FD40F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Рассмотреть различия между дискомфортом, наблюдающимся при нормальном течении беременности,</w:t>
      </w:r>
      <w:r w:rsidR="00AA5CBA">
        <w:t xml:space="preserve"> </w:t>
      </w:r>
      <w:r w:rsidRPr="00AA5CBA">
        <w:rPr>
          <w:sz w:val="28"/>
        </w:rPr>
        <w:t>и признаками патологического течения беременности.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Облегчение дискомфорта при беременности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Обратить внимание на информацию об уменьшении дискомфорта беременной, обеспечении ее благополучия, отслеживании развития плода, уходе за молочными железами, одежде беременной, ее работе, купаниях, путешествиях, физических упражнениях, подготавливающих к родам, половой жизни, отдыхе. Особое внимание следует обратить на вещества, которые могут повредить здоровью матери и новорожденного, такие, как некоторые лекарства, алкоголь и табак.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Вот некоторые вопросы, которые должна затронуть медсестра при формулировании рекомендаций беременной:</w:t>
      </w:r>
    </w:p>
    <w:p w:rsidR="00100762" w:rsidRPr="00AA5CBA" w:rsidRDefault="00100762" w:rsidP="00FD40F6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Следует предупредить будущую мать, что можно продолжать работать до тех пор, пока работа не вызывает чрезмерной усталости и напряжения, а поездки и путешествия следует ограничить лишь перед самыми родами.</w:t>
      </w:r>
    </w:p>
    <w:p w:rsidR="00100762" w:rsidRPr="00AA5CBA" w:rsidRDefault="00100762" w:rsidP="00FD40F6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На вопрос о половой жизни следует ответить, что она не противопоказана и не нанесет вреда ни матери,</w:t>
      </w:r>
      <w:r w:rsidR="00AA5CBA">
        <w:t xml:space="preserve"> </w:t>
      </w:r>
      <w:r w:rsidRPr="00AA5CBA">
        <w:rPr>
          <w:sz w:val="28"/>
        </w:rPr>
        <w:t>ни ребенку, при отсутствие противопоказаний.</w:t>
      </w:r>
    </w:p>
    <w:p w:rsidR="00100762" w:rsidRPr="00AA5CBA" w:rsidRDefault="00100762" w:rsidP="00FD40F6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При наличии вагинальных выделений следует чаще подмываться, если врачом не назначено специальное лечение.</w:t>
      </w:r>
    </w:p>
    <w:p w:rsidR="00100762" w:rsidRPr="00AA5CBA" w:rsidRDefault="00100762" w:rsidP="00FD40F6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Следует воздержаться от принятия ванны (только душ).</w:t>
      </w:r>
    </w:p>
    <w:p w:rsidR="00100762" w:rsidRPr="00AA5CBA" w:rsidRDefault="00100762" w:rsidP="00FD40F6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Одежда будущей матери должна быть свободной и удобной.</w:t>
      </w:r>
    </w:p>
    <w:p w:rsidR="00100762" w:rsidRPr="00AA5CBA" w:rsidRDefault="00100762" w:rsidP="00FD40F6">
      <w:pPr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Можно заниматься своими обычными делами, не переутомляясь.</w:t>
      </w:r>
    </w:p>
    <w:p w:rsidR="00100762" w:rsidRPr="00AA5CBA" w:rsidRDefault="00100762" w:rsidP="00AA5CBA">
      <w:pPr>
        <w:pStyle w:val="33"/>
        <w:widowControl/>
        <w:tabs>
          <w:tab w:val="left" w:pos="993"/>
        </w:tabs>
        <w:suppressAutoHyphens/>
        <w:rPr>
          <w:sz w:val="28"/>
        </w:rPr>
      </w:pPr>
      <w:r w:rsidRPr="00AA5CBA">
        <w:rPr>
          <w:sz w:val="28"/>
        </w:rPr>
        <w:t>Частые перемены в настроении беременной в некоторой степени обусловлены гормональными сдвигами. Отец ребенка должен понимать это и поддерживать будущую мать.</w:t>
      </w:r>
    </w:p>
    <w:p w:rsidR="00100762" w:rsidRPr="001B15FB" w:rsidRDefault="001B15FB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100762" w:rsidRPr="00AA5CBA">
        <w:rPr>
          <w:spacing w:val="0"/>
          <w:sz w:val="28"/>
        </w:rPr>
        <w:t>Глава 3. Организация наблюдения и медицинской помощи беременным с физиологическим</w:t>
      </w:r>
      <w:r>
        <w:rPr>
          <w:spacing w:val="0"/>
          <w:sz w:val="28"/>
        </w:rPr>
        <w:t xml:space="preserve"> течением гестационного периода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sz w:val="28"/>
        </w:rPr>
        <w:t xml:space="preserve">Диспансерное наблюдение за беременной начинается с ее первого обращения к акушеру-гинекологу по поводу беременности. В РФ тактика врачей по диспансерному наблюдению за беременными регламентирована </w:t>
      </w:r>
      <w:r w:rsidRPr="00AA5CBA">
        <w:rPr>
          <w:b/>
          <w:sz w:val="28"/>
        </w:rPr>
        <w:t xml:space="preserve">приказом № 50 (от 10 февраля 2003 г.) «О совершенствовании акушерско-гинекологической помощи в амбулаторно-поликлинических учреждениях».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первом визите, кроме выяснения стандартных вопросов о течении беременности и о состоянии здоровья женщины, необходимо ознакомиться с общим и акушерско-гинекологическим анамнезом, обратить особое внимание на семейный анамнез, перенесенные в детстве и зрелом возрасте соматические и гинекологические заболевания и гинекологические заболевания, особенности менструального цикла репродуктивной функции.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ознакомлении с семейным анамнезом следует выяснить наличие у родственников сахарного диабета, гипертонической болезни, туберкулеза, психических, онкологических заболеваний, много плодной беременности, наличие в семье детей с врожденными и наследственными заболеваниями.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 xml:space="preserve">Необходимо выяснить у женщины сведения о перенесенных ею ранее заболеваниях (краснуха; токсоплазмоз; генитальный герпес; цитомегаловирусная инфекция; хронический тонзиллит; болезни почек, легких, печени; сердечно-сосудистой, эндокринной и онкологической патологии), а также, уточнить у неё данные о наличии повышенной кровоточивости, операций, переливаний крови, аллергических реакциях, об употреблении табака, алкоголя, наркотических или токсических веществ. 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Акушерско-гинекологический анамнез включает сведения об особенностях менструального цикла и генеративной функции, в том числе о количестве беременностей, интервалах между ними, продолжительности, течении и их исходах, осложнениях в родах и послеродовом периоде; массе новорожденного, развитии и здоровье имеющихся в семье детей. Уточняется наличие в семье инфекций, передаваемых половым путем (генитального герпеса, сифилиса, гонореи, хламидиоза, уреаплазмоза, микоплазмоза, ВИЧ/СПИД-инфекции, гепатита С и В), использовании контрацептивных средств. Выясняется возраст и состояние здоровья мужа. Группа его крови и резус-принадлежность, а также наличие профессиональных вредностей и вредных привычек.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первом осмотре беременной оценивается характер ее телосложения, уточняются сведения об исходной массе тела незадолго до беременности, а также характер питания. Целесообразно обратить внимание на женщин с избыточной и недостаточной массой тела.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autoSpaceDE/>
        <w:autoSpaceDN/>
        <w:adjustRightInd/>
        <w:ind w:firstLine="709"/>
        <w:rPr>
          <w:sz w:val="28"/>
        </w:rPr>
      </w:pPr>
      <w:r w:rsidRPr="00AA5CBA">
        <w:rPr>
          <w:sz w:val="28"/>
        </w:rPr>
        <w:t>Критерием избыточной массы тела считается величина выше или ниже стандартной на 15-20% и более. В качестве стандарта используется индекс Брока (масса тела = длине тела - 100).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>Таблица 5. Схема динамического наблюдения за беременными с физиологическим течением беременности.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7"/>
        <w:gridCol w:w="1864"/>
        <w:gridCol w:w="3440"/>
        <w:gridCol w:w="2150"/>
      </w:tblGrid>
      <w:tr w:rsidR="00100762" w:rsidRPr="00AA5CBA" w:rsidTr="00FD40F6">
        <w:tc>
          <w:tcPr>
            <w:tcW w:w="1106" w:type="pct"/>
            <w:shd w:val="clear" w:color="auto" w:fill="auto"/>
          </w:tcPr>
          <w:p w:rsidR="00100762" w:rsidRPr="00AA5CBA" w:rsidRDefault="00100762" w:rsidP="001B15FB">
            <w:r w:rsidRPr="00AA5CBA">
              <w:t>Частота наблюдения врачом акушером-гинекологом</w:t>
            </w:r>
          </w:p>
        </w:tc>
        <w:tc>
          <w:tcPr>
            <w:tcW w:w="974" w:type="pct"/>
            <w:shd w:val="clear" w:color="auto" w:fill="auto"/>
          </w:tcPr>
          <w:p w:rsidR="00100762" w:rsidRPr="00AA5CBA" w:rsidRDefault="00100762" w:rsidP="001B15FB">
            <w:r w:rsidRPr="00AA5CBA">
              <w:t>Осмотр врачами других специальнос-тей</w:t>
            </w:r>
          </w:p>
        </w:tc>
        <w:tc>
          <w:tcPr>
            <w:tcW w:w="1797" w:type="pct"/>
            <w:shd w:val="clear" w:color="auto" w:fill="auto"/>
          </w:tcPr>
          <w:p w:rsidR="00100762" w:rsidRPr="00AA5CBA" w:rsidRDefault="00100762" w:rsidP="001B15FB">
            <w:r w:rsidRPr="00AA5CBA">
              <w:t>Лабораторные и другие исследования</w:t>
            </w:r>
          </w:p>
        </w:tc>
        <w:tc>
          <w:tcPr>
            <w:tcW w:w="1123" w:type="pct"/>
            <w:shd w:val="clear" w:color="auto" w:fill="auto"/>
          </w:tcPr>
          <w:p w:rsidR="00100762" w:rsidRPr="00AA5CBA" w:rsidRDefault="00100762" w:rsidP="001B15FB">
            <w:r w:rsidRPr="00AA5CBA">
              <w:t>Основные лечебно-оздоровитель-ные мероприятия</w:t>
            </w:r>
          </w:p>
        </w:tc>
      </w:tr>
      <w:tr w:rsidR="00100762" w:rsidRPr="00AA5CBA" w:rsidTr="00FD40F6">
        <w:tc>
          <w:tcPr>
            <w:tcW w:w="1106" w:type="pct"/>
            <w:shd w:val="clear" w:color="auto" w:fill="auto"/>
          </w:tcPr>
          <w:p w:rsidR="00100762" w:rsidRPr="00AA5CBA" w:rsidRDefault="00100762" w:rsidP="001B15FB">
            <w:r w:rsidRPr="00AA5CBA">
              <w:t>За время беременности 10 раз: после первого осмотра явка через 7-10 дней с анализами, заключением терапевта и других специалистов; в дальнейшем – 1 раз в месяц до 28 нед.; 2 раза в месяц – после 28 нед. беременности. Частота наблюдений может быть 6-8 раз при наблюдении акушеркой каждые 2 нед., после 37 нед. – каждые 7-10 дней. При выявлении патологии частота посещений врача акушера-гинеколога возрастает.</w:t>
            </w:r>
          </w:p>
        </w:tc>
        <w:tc>
          <w:tcPr>
            <w:tcW w:w="974" w:type="pct"/>
            <w:shd w:val="clear" w:color="auto" w:fill="auto"/>
          </w:tcPr>
          <w:p w:rsidR="00100762" w:rsidRPr="00AA5CBA" w:rsidRDefault="00100762" w:rsidP="001B15FB">
            <w:r w:rsidRPr="00AA5CBA">
              <w:t>Терапевт – 2 раза; окулист, отоларинголог стоматолог – 1 раз при первой явке, в дальнейшем – по показаниям; другие специалисты – по показаниям.</w:t>
            </w:r>
          </w:p>
        </w:tc>
        <w:tc>
          <w:tcPr>
            <w:tcW w:w="17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Клинический анализ крови 3 раза (при первом посещении, при сроке 18 и 30 нед.); анализ мочи – при каждом посещении; микроскопическое исследование отделяемого влагалища – 2 раза (при первой явке и сроке 30 нед.); группа крови и резус-фактор: при </w:t>
            </w:r>
            <w:r w:rsidRPr="00FD40F6">
              <w:rPr>
                <w:lang w:val="en-US"/>
              </w:rPr>
              <w:t>Rh</w:t>
            </w:r>
            <w:r w:rsidRPr="00AA5CBA">
              <w:t xml:space="preserve">”-“ принадлежности – обследование мужа на групповую и резкс-принадлежность; анализ крови на </w:t>
            </w:r>
            <w:r w:rsidRPr="00FD40F6">
              <w:rPr>
                <w:lang w:val="en-US"/>
              </w:rPr>
              <w:t>RW</w:t>
            </w:r>
            <w:r w:rsidRPr="00AA5CBA">
              <w:t xml:space="preserve"> – 3 раза (при первой явке, в 30 нед., за 2-3 недели до родов); анализ крови на ВИЧ – 2 раза (при первой явке, в 30 нед.); УЗИ плода – 3 раза (при сроке 10-14 нед., 20-24 нед., 32-34 нед.).</w:t>
            </w:r>
          </w:p>
          <w:p w:rsidR="00100762" w:rsidRPr="00AA5CBA" w:rsidRDefault="00100762" w:rsidP="001B15FB">
            <w:r w:rsidRPr="00AA5CBA">
              <w:t xml:space="preserve">Исследование крови на АФП, ХГЧ в 16-20 нед. При первом посещении рекомендуется обследование на наличие возбудителей </w:t>
            </w:r>
            <w:r w:rsidRPr="00FD40F6">
              <w:rPr>
                <w:lang w:val="en-US"/>
              </w:rPr>
              <w:t>TORCH</w:t>
            </w:r>
            <w:r w:rsidRPr="00AA5CBA">
              <w:t xml:space="preserve">-комплекса и носительство вирусов гепатита В и С (тест на вирусы гепатита В и С повторяется в </w:t>
            </w:r>
            <w:r w:rsidRPr="00FD40F6">
              <w:rPr>
                <w:lang w:val="en-US"/>
              </w:rPr>
              <w:t>III</w:t>
            </w:r>
            <w:r w:rsidRPr="00AA5CBA">
              <w:t xml:space="preserve"> триместре).</w:t>
            </w:r>
          </w:p>
          <w:p w:rsidR="00100762" w:rsidRPr="00AA5CBA" w:rsidRDefault="00100762" w:rsidP="001B15FB">
            <w:r w:rsidRPr="00AA5CBA">
              <w:t>Тест шевеления плода проводится с 28 нед.; оформление гравидограммы – при каждом посещении.</w:t>
            </w:r>
          </w:p>
        </w:tc>
        <w:tc>
          <w:tcPr>
            <w:tcW w:w="1123" w:type="pct"/>
            <w:shd w:val="clear" w:color="auto" w:fill="auto"/>
          </w:tcPr>
          <w:p w:rsidR="00100762" w:rsidRPr="00AA5CBA" w:rsidRDefault="00100762" w:rsidP="001B15FB">
            <w:r w:rsidRPr="00AA5CBA">
              <w:t>Гигиена беременной; режим труда и отдыха; диета; физиопрофилак-тическая подготовка к родам; ультрафиолето-вое облучение; витаминотера-пия; профилак-тика йод-дефицитных состояний; ношение бандажа.</w:t>
            </w:r>
          </w:p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autoSpaceDE/>
        <w:autoSpaceDN/>
        <w:adjustRightInd/>
        <w:ind w:firstLine="709"/>
        <w:rPr>
          <w:sz w:val="28"/>
        </w:rPr>
      </w:pPr>
      <w:r w:rsidRPr="00AA5CBA">
        <w:rPr>
          <w:sz w:val="28"/>
        </w:rPr>
        <w:t xml:space="preserve">Во время осмотра беременной измеряется масса тела, артериальное давление на обеих руках, обращается внимание на цвет кожных покровов и слизистых оболочек, выслушиваются тоны сердца, легкие, пальпируются щитовидная железа, молочные железы, региональные лимфоузлы; оценивается состояние сосков. Проводится акушерский осмотр: определяются наружные размеры таза, диагональная конъюгата, размеры пояснично-крестцового ромба, производится бимануальное исследование, осмотр шейки матки и стенок влагалища в зеркалах, осмотр промежности и ануса. 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При физиологическом течении беременности практически здоровой женщине рекомендуется повторно посещать врача акушера-гинеколога с результатами анализов и заключением врачей через 7-10 дней после первого обращения, а затем 1 раз в месяц до 28 недель гестационного периода; после 28 недель беременности – 2 раза в месяц. Частота наблюдения врачом акушером-гинекологом может быть установлена до 6-8 раз (до 12 недель; 16 недель; 20 недель; 28 недель; 32-33 недели; 36-37 недель) при условии регулярного наблюдения за беременной специально подготовленной акушерки.</w:t>
      </w:r>
    </w:p>
    <w:p w:rsid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</w:rPr>
      </w:pPr>
      <w:r w:rsidRPr="00AA5CBA">
        <w:rPr>
          <w:spacing w:val="0"/>
          <w:sz w:val="28"/>
        </w:rPr>
        <w:t>Перечень, необходимых обследований при физиологическом течении беременности, представлен в табл. 5.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При выявлении соматической или акушерской патологии частота посещений врача акушера – гинеколога возрастает.</w:t>
      </w:r>
    </w:p>
    <w:p w:rsidR="00100762" w:rsidRPr="00AA5CBA" w:rsidRDefault="00100762" w:rsidP="00AA5CBA">
      <w:pPr>
        <w:pStyle w:val="31"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Объем обследования беременных с акушерской и экстрагенитальной патологией и наличием факторов риска включает также перечень исследований, указанных при физиологической беременности.</w:t>
      </w:r>
      <w:r w:rsidR="00AA5CBA">
        <w:t xml:space="preserve"> 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В последующем, частота наблюдения врачом акушером – гинекологом, осмотр других специалистов, лабораторные и другие исследования, основные лечебно – оздоровительные мероприятия, показания к госпитализации проводятся в соответствии с диагнозом пациентки.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В обязательном порядке проводится определение группы риска по материнской смертности (прил.1) и определение степени перинатального риска (прил. 2).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</w:p>
    <w:p w:rsidR="00100762" w:rsidRPr="001B15FB" w:rsidRDefault="001B15FB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  <w:lang w:val="en-US"/>
        </w:rPr>
      </w:pPr>
      <w:r>
        <w:rPr>
          <w:b/>
          <w:spacing w:val="0"/>
          <w:sz w:val="28"/>
        </w:rPr>
        <w:t>1. Нормативные документы</w:t>
      </w:r>
    </w:p>
    <w:p w:rsidR="001B15FB" w:rsidRDefault="001B15FB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  <w:lang w:val="en-US"/>
        </w:rPr>
      </w:pP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При ведении беременных женщин на дородовом этапе в женских консультациях медицинские работники руководствуются</w:t>
      </w:r>
      <w:r w:rsidR="00AA5CBA">
        <w:rPr>
          <w:spacing w:val="0"/>
        </w:rPr>
        <w:t xml:space="preserve"> </w:t>
      </w:r>
      <w:r w:rsidRPr="00AA5CBA">
        <w:rPr>
          <w:spacing w:val="0"/>
          <w:sz w:val="28"/>
        </w:rPr>
        <w:t>постановлениями из Федерального закона РФ «О государственных пособиях гражданам, имеющим детей» от 19.05. 95 № 81 – ФЗ в редакции, введенной в действие Федеральным законом от 28.12.01.</w:t>
      </w:r>
      <w:r w:rsidR="00AA5CBA">
        <w:rPr>
          <w:spacing w:val="0"/>
        </w:rPr>
        <w:t xml:space="preserve"> </w:t>
      </w:r>
      <w:r w:rsidRPr="00AA5CBA">
        <w:rPr>
          <w:spacing w:val="0"/>
          <w:sz w:val="28"/>
        </w:rPr>
        <w:t xml:space="preserve">№ 181 – ФЗ (статьи представлены в полном объеме). 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>Статья 9. Право на единовременное пособие женщинам, вставшим на учет в медицинских учреждениях в ранние сроки беременности.</w:t>
      </w:r>
    </w:p>
    <w:p w:rsidR="00100762" w:rsidRPr="00AA5CBA" w:rsidRDefault="00100762" w:rsidP="00AA5CBA">
      <w:pPr>
        <w:pStyle w:val="31"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Право на единовременное пособие дополнительно к пособию по беременности и родам имеют женщины, вставшие на учет в медицинских учреждениях в ранние сроки беременности (до двенадцати недель).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 xml:space="preserve">Статья 10. Размер единовременного пособия женщинам, вставшим на учет в медицинских учреждениях в ранние сроки беременности.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Единовременное пособие женщинам, вставшим на учет в медицинских учреждениях в ранние сроки беременности, выплачивается в размере пятидесяти процентов минимального размера оплаты труда, установленного федеральным законом на день предоставления отпуска по беременности и родам.</w:t>
      </w:r>
    </w:p>
    <w:p w:rsidR="00100762" w:rsidRPr="00AA5CBA" w:rsidRDefault="00100762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Статья 11. Право на единовременное пособие при рождении ребенка.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autoSpaceDE/>
        <w:autoSpaceDN/>
        <w:adjustRightInd/>
        <w:ind w:firstLine="709"/>
        <w:rPr>
          <w:sz w:val="28"/>
        </w:rPr>
      </w:pPr>
      <w:r w:rsidRPr="00AA5CBA">
        <w:rPr>
          <w:sz w:val="28"/>
        </w:rPr>
        <w:t>Право на единовременное пособие при рождении (усыновлении в возрасте до трех месяцев) ребенка имеет один из родителей либо лицо, его заменяющее. В случае рождения (усыновления) двух или более детей указанное пособие выплачивается на каждого ребенка. При рождении мертвого ребенка указанное пособие не выплачивается.</w:t>
      </w:r>
    </w:p>
    <w:p w:rsidR="00100762" w:rsidRPr="00AA5CBA" w:rsidRDefault="00100762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Статья 12. Размер единовременного пособия при рождении ребенка.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Единовременное пособие при рождении (усыновлении) ребенка выплачивается в размере пятнадцатикратного минимального размера оплаты труда, установленного федеральным законом на день рождения ребенка. 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>Статья 254. Перевод на другую работу беременных женщин и женщин, имеющих детей в возрасте до полутора лет.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До решения вопроса о предоставлении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 пропущенные вследствие этого рабочие дни за счет средств работодателя.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(работу с сохранением среднего заработка по прежней работе) до достижения I ребенком возраста полутора лет.</w:t>
      </w:r>
    </w:p>
    <w:p w:rsidR="00100762" w:rsidRPr="00AA5CBA" w:rsidRDefault="00100762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Статья 255. Отпуска по беременности и родам.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Женщинам по их заявлению и в соответствии с медицинским заключением предоставляются отпуска по беременности и родам продолжительностью </w:t>
      </w:r>
      <w:r w:rsidRPr="00AA5CBA">
        <w:rPr>
          <w:b/>
          <w:sz w:val="28"/>
        </w:rPr>
        <w:t>70</w:t>
      </w:r>
      <w:r w:rsidRPr="00AA5CBA">
        <w:rPr>
          <w:sz w:val="28"/>
        </w:rPr>
        <w:t xml:space="preserve"> (в случае многоплодной беременности - </w:t>
      </w:r>
      <w:r w:rsidRPr="00AA5CBA">
        <w:rPr>
          <w:b/>
          <w:sz w:val="28"/>
        </w:rPr>
        <w:t>84</w:t>
      </w:r>
      <w:r w:rsidRPr="00AA5CBA">
        <w:rPr>
          <w:sz w:val="28"/>
        </w:rPr>
        <w:t xml:space="preserve">) календарных дней до родов и </w:t>
      </w:r>
      <w:r w:rsidRPr="00AA5CBA">
        <w:rPr>
          <w:b/>
          <w:sz w:val="28"/>
        </w:rPr>
        <w:t>70</w:t>
      </w:r>
      <w:r w:rsidRPr="00AA5CBA">
        <w:rPr>
          <w:sz w:val="28"/>
        </w:rPr>
        <w:t xml:space="preserve"> (в случае осложненных родов - </w:t>
      </w:r>
      <w:r w:rsidRPr="00AA5CBA">
        <w:rPr>
          <w:b/>
          <w:sz w:val="28"/>
        </w:rPr>
        <w:t>86</w:t>
      </w:r>
      <w:r w:rsidRPr="00AA5CBA">
        <w:rPr>
          <w:sz w:val="28"/>
        </w:rPr>
        <w:t xml:space="preserve">, при рождении двух или более детей </w:t>
      </w:r>
      <w:r w:rsidRPr="00AA5CBA">
        <w:rPr>
          <w:b/>
          <w:sz w:val="28"/>
        </w:rPr>
        <w:t>110</w:t>
      </w:r>
      <w:r w:rsidRPr="00AA5CBA">
        <w:rPr>
          <w:sz w:val="28"/>
        </w:rPr>
        <w:t>) календарных дней после родов с выплатой пособия по государственному социальному страхованию в установленном законом размере.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1B15FB" w:rsidRDefault="001B15FB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  <w:lang w:val="en-US"/>
        </w:rPr>
      </w:pPr>
    </w:p>
    <w:p w:rsidR="00100762" w:rsidRPr="001B15FB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  <w:lang w:val="en-US"/>
        </w:rPr>
      </w:pPr>
      <w:r w:rsidRPr="00AA5CBA">
        <w:rPr>
          <w:b/>
          <w:spacing w:val="0"/>
          <w:sz w:val="28"/>
        </w:rPr>
        <w:t>2. Способы определен</w:t>
      </w:r>
      <w:r w:rsidR="001B15FB">
        <w:rPr>
          <w:b/>
          <w:spacing w:val="0"/>
          <w:sz w:val="28"/>
        </w:rPr>
        <w:t>ия предполагаемого срока родов</w:t>
      </w:r>
    </w:p>
    <w:p w:rsidR="001B15FB" w:rsidRDefault="001B15FB" w:rsidP="00AA5CBA">
      <w:pPr>
        <w:pStyle w:val="a4"/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1. По дате последней менструации.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• При наличии у женщины регулярного менструального цикла, нормальной последней менструации и отсутствии приема контрацептивов в течение 2-х месяцев до нее применяют формулу Негеле: (дата первого дня последней менструации - 3 календарных месяца + 7 дней).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Последняя менструация с 10 по 15 апреля. ПДР (предполагаемая дата родов) -17 января.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2. По первому шевелению плода.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• У первородящих женщин первое шевеление плода определяется в 20 недель беременности. Для определения предполагаемой даты родов (ПДР) к дате первого шевеления плода прибавляют 20 недель (что соответствует 4 гражданским месяцам и 18 дням).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Первое шевеление плода было 7 января. ПДР - 25 мая.</w:t>
      </w:r>
    </w:p>
    <w:p w:rsid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</w:rPr>
      </w:pPr>
      <w:r w:rsidRPr="00AA5CBA">
        <w:rPr>
          <w:spacing w:val="0"/>
          <w:sz w:val="28"/>
        </w:rPr>
        <w:t>• У повторнородящих женщин первое шевеление плода определяется в 18 недель беременности. Для определения предполагаемой даты родов к дате первого шевеления плода прибавляют 22 недели (что соответствует 5 гражданским месяцам и 1 дню).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Первое шевеление плода было 18 июня. ПДР - 19 ноября.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>3. По первой явке.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• Если женщина обратилась к врачу в женскую консультацию в первые 12 недель беременности, то ошибка будет минимальной. Определение ПДР производится путем подсчета с помощью календаря.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>4. По дате выдачи дородового отпуска.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• Дата ухода в дородовый (декретный) отпуск начинается с 30-й недели беременности, поэтому к этой дате прибавляют 10 недель или 70 дней (дородовый отпуск в 28 недель беременности выдается только в случае многоплодной беременности). В общей сложности больничный лист выдается на 140 дней при физиологическом течении беременности и нормальных родах и на 156 дней (дополнительно 16 дней) при отягощенной беременности и/или патологических родах.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5. По данным УЗИ.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6. По объективным данным.</w:t>
      </w:r>
    </w:p>
    <w:p w:rsidR="00100762" w:rsidRPr="00AA5CBA" w:rsidRDefault="00100762" w:rsidP="00AA5CBA">
      <w:pPr>
        <w:pStyle w:val="31"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• В ранние сроки беременности (до 12 недель) связь между размером матки и предполагаемым сроком беременности определяется с помощью бимануального исследования.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• В поздние сроки беременности связь между размером матки • предполагаемым сроком беременности определяется по высоте стояния дна матки: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• 16 недель - дно матки на середине расстояния между пупком и лоном;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• 20 недель - дно матки на 2 поперечных пальца ниже пупка (на 4 см ниже пупка);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• 24 недели - дно матки на уровне пупка (на 20-22 см выше лона);</w:t>
      </w:r>
    </w:p>
    <w:p w:rsidR="00100762" w:rsidRPr="00AA5CBA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 w:rsidRPr="00AA5CBA">
        <w:rPr>
          <w:spacing w:val="0"/>
          <w:sz w:val="28"/>
        </w:rPr>
        <w:t>• 28 недель - дно матки на 2 поперечных пальца выше пупка (на 26 см выше лона);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ind w:firstLine="709"/>
        <w:rPr>
          <w:sz w:val="28"/>
        </w:rPr>
      </w:pPr>
      <w:r w:rsidRPr="00AA5CBA">
        <w:rPr>
          <w:sz w:val="28"/>
        </w:rPr>
        <w:t>• 32 недели - дно матки на середине расстояния между пупком в мечевидным отростком (на 30 см выше лона);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• 36 недель - дно матки находится у мечевидного отростка (на 36 см выше лона);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• 40 недель - дно матки опускается до середины расстояния между пупком и мечевидным отростком (на 34-35 см выше лона).</w:t>
      </w:r>
    </w:p>
    <w:p w:rsidR="001B15FB" w:rsidRDefault="001B15FB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  <w:lang w:val="en-US"/>
        </w:rPr>
      </w:pPr>
    </w:p>
    <w:p w:rsidR="00100762" w:rsidRPr="001B15FB" w:rsidRDefault="00100762" w:rsidP="00AA5CBA">
      <w:pPr>
        <w:pStyle w:val="11"/>
        <w:tabs>
          <w:tab w:val="left" w:pos="993"/>
        </w:tabs>
        <w:suppressAutoHyphens/>
        <w:ind w:firstLine="709"/>
        <w:jc w:val="both"/>
        <w:rPr>
          <w:b/>
          <w:spacing w:val="0"/>
          <w:sz w:val="28"/>
        </w:rPr>
      </w:pPr>
      <w:r w:rsidRPr="00AA5CBA">
        <w:rPr>
          <w:b/>
          <w:spacing w:val="0"/>
          <w:sz w:val="28"/>
        </w:rPr>
        <w:t>3. Способы определения п</w:t>
      </w:r>
      <w:r w:rsidR="001B15FB">
        <w:rPr>
          <w:b/>
          <w:spacing w:val="0"/>
          <w:sz w:val="28"/>
        </w:rPr>
        <w:t>редполагаемой массы плода (ПМП)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• По формуле И. Ф. Жорданиа: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ПМП = ВДМ (высота стояния дна матки) • ОЖ (окружность живота)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ВДМ-40 см, ОЖ-90 см, тогда ПМП будет равна 40•90=3600г.</w:t>
      </w:r>
    </w:p>
    <w:p w:rsidR="00100762" w:rsidRPr="00AA5CBA" w:rsidRDefault="00100762" w:rsidP="00AA5CBA">
      <w:pPr>
        <w:pStyle w:val="21"/>
        <w:widowControl/>
        <w:tabs>
          <w:tab w:val="left" w:pos="993"/>
        </w:tabs>
        <w:suppressAutoHyphens/>
        <w:ind w:firstLine="709"/>
        <w:rPr>
          <w:b/>
          <w:sz w:val="28"/>
        </w:rPr>
      </w:pPr>
      <w:r w:rsidRPr="00AA5CBA">
        <w:rPr>
          <w:b/>
          <w:sz w:val="28"/>
        </w:rPr>
        <w:t>• По формуле Джонсона: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ПМП = (ВДМ – 11) • 155,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где 11 - условный коэффициент: при массе беременной женщины до 90 кг; если масса женщины более 90 кг, этот коэффициент будет равен 12; 155 - специальный индекс.</w:t>
      </w:r>
    </w:p>
    <w:p w:rsidR="00AA5CBA" w:rsidRDefault="00100762" w:rsidP="00AA5CBA">
      <w:pPr>
        <w:pStyle w:val="31"/>
        <w:tabs>
          <w:tab w:val="left" w:pos="993"/>
        </w:tabs>
        <w:suppressAutoHyphens/>
        <w:ind w:firstLine="709"/>
      </w:pPr>
      <w:r w:rsidRPr="00AA5CBA">
        <w:rPr>
          <w:sz w:val="28"/>
        </w:rPr>
        <w:t>ПРИМЕР: ВДМ - 39 см, масса женщины -78 кг.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ПМП будет равна (39 -11) </w:t>
      </w:r>
      <w:r w:rsidRPr="00AA5CBA">
        <w:rPr>
          <w:i/>
          <w:sz w:val="28"/>
        </w:rPr>
        <w:t xml:space="preserve">• </w:t>
      </w:r>
      <w:r w:rsidRPr="00AA5CBA">
        <w:rPr>
          <w:sz w:val="28"/>
        </w:rPr>
        <w:t>155 = 4340 г.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• По формуле Добровольского: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ПМП = (</w:t>
      </w:r>
      <w:r w:rsidRPr="00AA5CBA">
        <w:rPr>
          <w:sz w:val="28"/>
          <w:lang w:val="en-US"/>
        </w:rPr>
        <w:t>R</w:t>
      </w:r>
      <w:r w:rsidRPr="00AA5CBA">
        <w:rPr>
          <w:sz w:val="28"/>
        </w:rPr>
        <w:t xml:space="preserve"> – 90) / 20,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где </w:t>
      </w:r>
      <w:r w:rsidRPr="00AA5CBA">
        <w:rPr>
          <w:sz w:val="28"/>
          <w:lang w:val="en-US"/>
        </w:rPr>
        <w:t>R</w:t>
      </w:r>
      <w:r w:rsidRPr="00AA5CBA">
        <w:rPr>
          <w:sz w:val="28"/>
        </w:rPr>
        <w:t xml:space="preserve"> - рост женщины в см; 20 и 90 - специальные коэффициенты.</w:t>
      </w:r>
    </w:p>
    <w:p w:rsid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рост женщины - 170 см, тогда ПМП будет равна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ПМП = (170 – 90) / 20 = 4 кг</w:t>
      </w:r>
    </w:p>
    <w:p w:rsidR="00100762" w:rsidRPr="00AA5CBA" w:rsidRDefault="00100762" w:rsidP="00AA5CBA">
      <w:pPr>
        <w:pStyle w:val="a4"/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• По формуле Бубличенко:</w:t>
      </w:r>
    </w:p>
    <w:p w:rsidR="00100762" w:rsidRPr="00AA5CBA" w:rsidRDefault="00100762" w:rsidP="00AA5CBA">
      <w:pPr>
        <w:pStyle w:val="FR4"/>
        <w:widowControl/>
        <w:tabs>
          <w:tab w:val="left" w:pos="993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r w:rsidRPr="00AA5CBA">
        <w:rPr>
          <w:rFonts w:ascii="Times New Roman" w:hAnsi="Times New Roman"/>
          <w:sz w:val="28"/>
        </w:rPr>
        <w:t xml:space="preserve">ПМП = </w:t>
      </w:r>
      <w:r w:rsidRPr="00AA5CBA">
        <w:rPr>
          <w:rFonts w:ascii="Times New Roman" w:hAnsi="Times New Roman"/>
          <w:sz w:val="28"/>
          <w:lang w:val="en-US"/>
        </w:rPr>
        <w:t>m</w:t>
      </w:r>
      <w:r w:rsidRPr="00AA5CBA">
        <w:rPr>
          <w:rFonts w:ascii="Times New Roman" w:hAnsi="Times New Roman"/>
          <w:sz w:val="28"/>
        </w:rPr>
        <w:t xml:space="preserve"> / 20,</w:t>
      </w:r>
    </w:p>
    <w:p w:rsidR="00100762" w:rsidRPr="00AA5CBA" w:rsidRDefault="00100762" w:rsidP="00AA5CBA">
      <w:pPr>
        <w:pStyle w:val="FR4"/>
        <w:widowControl/>
        <w:tabs>
          <w:tab w:val="left" w:pos="993"/>
        </w:tabs>
        <w:suppressAutoHyphens/>
        <w:spacing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r w:rsidRPr="00AA5CBA">
        <w:rPr>
          <w:rFonts w:ascii="Times New Roman" w:hAnsi="Times New Roman"/>
          <w:sz w:val="28"/>
        </w:rPr>
        <w:t xml:space="preserve">где </w:t>
      </w:r>
      <w:r w:rsidRPr="00AA5CBA">
        <w:rPr>
          <w:rFonts w:ascii="Times New Roman" w:hAnsi="Times New Roman"/>
          <w:sz w:val="28"/>
          <w:lang w:val="en-US"/>
        </w:rPr>
        <w:t>m</w:t>
      </w:r>
      <w:r w:rsidRPr="00AA5CBA">
        <w:rPr>
          <w:rFonts w:ascii="Times New Roman" w:hAnsi="Times New Roman"/>
          <w:sz w:val="28"/>
        </w:rPr>
        <w:t xml:space="preserve"> - масса женщины в граммах; 20 - стандартный коэффициент.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масса женщины 70000 г, ПМП будет равна = 3500 г</w:t>
      </w:r>
    </w:p>
    <w:p w:rsidR="00100762" w:rsidRPr="001B15FB" w:rsidRDefault="001B15FB" w:rsidP="00AA5CBA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  <w:lang w:val="en-US"/>
        </w:rPr>
      </w:pPr>
      <w:r>
        <w:rPr>
          <w:b w:val="0"/>
          <w:bCs w:val="0"/>
          <w:spacing w:val="0"/>
          <w:sz w:val="28"/>
        </w:rPr>
        <w:br w:type="page"/>
      </w:r>
      <w:r w:rsidR="00100762" w:rsidRPr="00AA5CBA">
        <w:rPr>
          <w:spacing w:val="0"/>
          <w:sz w:val="28"/>
        </w:rPr>
        <w:t>Глава 4. Основы рациона</w:t>
      </w:r>
      <w:r>
        <w:rPr>
          <w:spacing w:val="0"/>
          <w:sz w:val="28"/>
        </w:rPr>
        <w:t>льного питания при беременности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Сбалансированное и адекватное питание беременных женщин имеет большое значение для благоприятного течения и исхода беременности и родов. Поступающие с пищей в организм женщины незаменимые нутриенты (белки, жиры, углеводы, минеральные вещества, витамины) используются для построения органов и структур плода.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Дефицит различных питательных веществ неизбежно приводит к нарушениям нормального внутриутробного развития плода, анемии, развитию гестоза, внутриутробной гипотрофии плода.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На сегодняшний день безусловно установлена роль 40 незаменимых для организма органических и неорганических веществ, которые должны регулярно поступать с пищей. Среди органических соединений, необходимых плоду, 10 аминокислот (валин, гистидин, изолейцин, лейцин, лизин, метионин, таурин, треонин, триптофан, фенилаланин), 2 полиненасыщенные жирные кислоты (линолевая и линоленовая), 13 витаминов (А, С, Д, Е, К, </w:t>
      </w:r>
      <w:r w:rsidRPr="00AA5CBA">
        <w:rPr>
          <w:sz w:val="28"/>
          <w:lang w:val="en-US"/>
        </w:rPr>
        <w:t>Bi</w:t>
      </w:r>
      <w:r w:rsidRPr="00AA5CBA">
        <w:rPr>
          <w:sz w:val="28"/>
        </w:rPr>
        <w:t xml:space="preserve">, Вз, </w:t>
      </w:r>
      <w:r w:rsidRPr="00AA5CBA">
        <w:rPr>
          <w:sz w:val="28"/>
          <w:lang w:val="en-US"/>
        </w:rPr>
        <w:t>Be</w:t>
      </w:r>
      <w:r w:rsidRPr="00AA5CBA">
        <w:rPr>
          <w:sz w:val="28"/>
        </w:rPr>
        <w:t xml:space="preserve">, </w:t>
      </w:r>
      <w:r w:rsidRPr="00AA5CBA">
        <w:rPr>
          <w:sz w:val="28"/>
          <w:lang w:val="en-US"/>
        </w:rPr>
        <w:t>Biz</w:t>
      </w:r>
      <w:r w:rsidRPr="00AA5CBA">
        <w:rPr>
          <w:sz w:val="28"/>
        </w:rPr>
        <w:t>, РР, фолиевая и пантотеновая кислоты, биотин). Из неорганических минеральных веществ незаменимыми являются натрий, калий, кальций, хлор, фосфор, магний, йод, железо, цинк, медь, кобальт, хром, марганец, молибден и селен (табл. 6).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Во время беременности возрастают потребности организма женщины в энергии, белках, витаминах, макро- и микроэлементах. Вместе с тем, эти потребности очень индивидуальны и зависят как от физиологических параметров женского организма (рост и масса тела, возраст, двигательный режим и др.), так и от патологических факторов (ранние и поздние токсикозы и другие осложнения беременности и родов, родоразрешающие операции, различные заболевания).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Поэтому к составлению индивидуального рациона питания беременной женщины нужно подходить с учетом всех вышеизложенных моментов.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Питание беременных должно быть разнообразным и полноценным. Ежедневно беременная должна получать: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мяса или рыбы — 120—150 г;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молока или кефира — 200 г;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творога — 50 г;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яиц — 1 шт.;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хлеба - 200 г;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круп и макарон — 50—60 г;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картофеля и др. овощей — 500 г;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фруктов и ягод — 200—500 г.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недостатке в дневном рационе свежих фруктов и ягод необходимо ежедневно принимать поливитаминные комплексы для беременных (1 драже «Гендевит», 1 таблетку «Матерна» или 30 г «Гравинова гранулят» и др.).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Во вторую половину беременности (с 6 по 9 месяц) в связи с увеличением размеров плода, началом функционирования его органов (печени, почек, кишечника, нервной системы) возрастают потребности беременной женщины в питательных веществах, поступающих с пищей.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В зависимости от роста и массы тела, трофологического статуса и двигательной активности беременная женщина вместе с диетой должна получать 80—110 г/сут белка, 50—70 г/сут жиров и 325—450 г/сут углеводов. Общая энергоценность суточного рациона составляет 2100—2300 ккал.</w:t>
      </w:r>
    </w:p>
    <w:p w:rsidR="001B15FB" w:rsidRDefault="001B15FB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Таблица 6. Сравнительные данные потребностей организма женщины в питании.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9"/>
        <w:gridCol w:w="1007"/>
        <w:gridCol w:w="1494"/>
        <w:gridCol w:w="1408"/>
        <w:gridCol w:w="2292"/>
        <w:gridCol w:w="2131"/>
      </w:tblGrid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Дневная норма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>
            <w:r w:rsidRPr="00AA5CBA">
              <w:t>Здоровая женщина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>
            <w:r w:rsidRPr="00AA5CBA">
              <w:t>Беременная женщина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Состояние ранней </w:t>
            </w:r>
            <w:r w:rsidR="001B15FB" w:rsidRPr="00AA5CBA">
              <w:t>беременности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Функция организма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Источник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Белок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46г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60г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62г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Рост и развитие плода, увеличение массы некоторых органов в организме матери (молочные протоки грудных желез, растущая матка) </w:t>
            </w:r>
          </w:p>
          <w:p w:rsidR="00100762" w:rsidRPr="00AA5CBA" w:rsidRDefault="00100762" w:rsidP="001B15FB">
            <w:r w:rsidRPr="00AA5CBA">
              <w:t xml:space="preserve">Энергетический метаболизм 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Молоко, сыр, йогурт, соевый сыр (тофу), яйца, бобовые, мясо, курятина, рыба, печень.</w:t>
            </w:r>
            <w:r w:rsidR="00AA5CBA">
              <w:t xml:space="preserve"> 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Жиры и углеводы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Углеводы - источник энергии и клетчатки. Жиры –источник энергии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FD40F6">
              <w:rPr>
                <w:u w:val="single"/>
              </w:rPr>
              <w:t>Углеводы</w:t>
            </w:r>
            <w:r w:rsidRPr="00AA5CBA">
              <w:t>: молоко, фрукты, овощи, хлеб и крупы</w:t>
            </w:r>
          </w:p>
          <w:p w:rsidR="00100762" w:rsidRPr="00AA5CBA" w:rsidRDefault="00100762" w:rsidP="001B15FB">
            <w:r w:rsidRPr="00FD40F6">
              <w:rPr>
                <w:u w:val="single"/>
              </w:rPr>
              <w:t>Жиры</w:t>
            </w:r>
            <w:r w:rsidRPr="00AA5CBA">
              <w:t>: сливочное масло, орехи, растительное масло, сливки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Кальций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800мг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1200мг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1200мг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Формирование костей и зубов, является компонентом системы свертывания крови, обеспечивает мышечный тонус и проницаемость мембран 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Молоко и молочные продукты, красная рыба, бобовые, тофу, брокколи, капуста, яичный желток, орехи, сухофрукты, зелень с темными листьями 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Фосфор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800мг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1200мг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1200мг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Энергия для мышечных сокращений, превращение гликогена в глюкозу, восстановление и формирование тканей 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Миндаль, бобовые отруби, ячмень, сыр, какао, яйца, печень, молко, горох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Железо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18мг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30мг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30мг и более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Образование </w:t>
            </w:r>
          </w:p>
          <w:p w:rsidR="00100762" w:rsidRPr="00AA5CBA" w:rsidRDefault="00100762" w:rsidP="001B15FB">
            <w:r w:rsidRPr="00AA5CBA">
              <w:t xml:space="preserve">эритроцитов. </w:t>
            </w:r>
          </w:p>
          <w:p w:rsidR="00100762" w:rsidRPr="00AA5CBA" w:rsidRDefault="00100762" w:rsidP="001B15FB">
            <w:r w:rsidRPr="00AA5CBA">
              <w:t>Развитие плода, особенно после 20нед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Постное мясо, зелень, сливовый сок, крупы, яйца,</w:t>
            </w:r>
            <w:r w:rsidR="001B15FB" w:rsidRPr="001B15FB">
              <w:t xml:space="preserve"> </w:t>
            </w:r>
            <w:r w:rsidRPr="00AA5CBA">
              <w:t xml:space="preserve">определенные сорта хлеба, сухофрукты. 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Йод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175мкг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175мкг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Обеспечивает </w:t>
            </w:r>
          </w:p>
          <w:p w:rsidR="00100762" w:rsidRPr="00AA5CBA" w:rsidRDefault="00100762" w:rsidP="001B15FB">
            <w:r w:rsidRPr="00AA5CBA">
              <w:t>нормальное развитие мозга ребенка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Йодированная соль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Натрий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2-3г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2-3г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Нормальный обмен веществ и водно-солевой баланс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Свежая пища, посоленная по вкусу при приготовлении</w:t>
            </w:r>
          </w:p>
        </w:tc>
      </w:tr>
      <w:tr w:rsidR="00100762" w:rsidRPr="00AA5CBA" w:rsidTr="00FD40F6">
        <w:trPr>
          <w:cantSplit/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Магний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320г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320г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Необходим для нормального клеточного метаболизма и тканевого роста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Молоко, крупы, свекла, зелень, орехи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Фолиевая кислота 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0,4мг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>
            <w:r w:rsidRPr="00AA5CBA">
              <w:t>0,8мг (только для женщин, которые планируют беремен-</w:t>
            </w:r>
          </w:p>
          <w:p w:rsidR="00100762" w:rsidRPr="00AA5CBA" w:rsidRDefault="00100762" w:rsidP="001B15FB">
            <w:r w:rsidRPr="00AA5CBA">
              <w:t>ность после неудачной предидущей беремен-</w:t>
            </w:r>
          </w:p>
          <w:p w:rsidR="00100762" w:rsidRPr="00AA5CBA" w:rsidRDefault="00100762" w:rsidP="001B15FB">
            <w:r w:rsidRPr="00AA5CBA">
              <w:t>ности в связи с ненормальным развитием нервной трубки зародыша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/>
          <w:p w:rsidR="00100762" w:rsidRPr="00AA5CBA" w:rsidRDefault="00100762" w:rsidP="001B15FB">
            <w:r w:rsidRPr="00AA5CBA">
              <w:t>0,8мг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Предотвращает анемию, вызванную недостатком фолиевой кислоты, образование ядерных белков, образование гемма (железосодержащий белок гемоглобина)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Зелень с темными листьями, печень, почки, дрожжи, арахис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Витамин А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800мкг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800мкг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800мкг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Рост эпителиальных клеток (кожа и ЖКТ). Углеводный и жировой обмен. Формирование глаз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Зеленые и желтые овощи, печень, почки, рыбий жир, молоко, яичный желток, сливки, сливочное масло,</w:t>
            </w:r>
            <w:r w:rsidR="00AA5CBA">
              <w:t xml:space="preserve"> </w:t>
            </w:r>
            <w:r w:rsidRPr="00AA5CBA">
              <w:t>помидоры, апельсины.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Витамин В</w:t>
            </w:r>
            <w:r w:rsidRPr="00FD40F6">
              <w:rPr>
                <w:vertAlign w:val="subscript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1,6 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2,2мг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2,2мг</w:t>
            </w:r>
          </w:p>
        </w:tc>
        <w:tc>
          <w:tcPr>
            <w:tcW w:w="1266" w:type="pct"/>
            <w:vMerge w:val="restart"/>
            <w:shd w:val="clear" w:color="auto" w:fill="auto"/>
          </w:tcPr>
          <w:p w:rsidR="00100762" w:rsidRPr="00AA5CBA" w:rsidRDefault="00100762" w:rsidP="001B15FB">
            <w:r w:rsidRPr="00AA5CBA">
              <w:t xml:space="preserve">Обеспечивают клеточное дыхание, окисление глюкозы и энергетический обмен 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100762" w:rsidRPr="00AA5CBA" w:rsidRDefault="00100762" w:rsidP="001B15FB">
            <w:r w:rsidRPr="00AA5CBA">
              <w:t xml:space="preserve">Дрожи, мясо, крупы, печень, рыба, картофель 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Витамин В</w:t>
            </w:r>
            <w:r w:rsidRPr="00FD40F6">
              <w:rPr>
                <w:vertAlign w:val="subscript"/>
              </w:rPr>
              <w:t>12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2,0мг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2,2мг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2,2мг</w:t>
            </w:r>
          </w:p>
        </w:tc>
        <w:tc>
          <w:tcPr>
            <w:tcW w:w="1266" w:type="pct"/>
            <w:vMerge/>
            <w:shd w:val="clear" w:color="auto" w:fill="auto"/>
          </w:tcPr>
          <w:p w:rsidR="00100762" w:rsidRPr="00AA5CBA" w:rsidRDefault="00100762" w:rsidP="001B15FB"/>
        </w:tc>
        <w:tc>
          <w:tcPr>
            <w:tcW w:w="1164" w:type="pct"/>
            <w:vMerge/>
            <w:shd w:val="clear" w:color="auto" w:fill="auto"/>
          </w:tcPr>
          <w:p w:rsidR="00100762" w:rsidRPr="00AA5CBA" w:rsidRDefault="00100762" w:rsidP="001B15FB"/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Витамин С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60мг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70мг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70-80мг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Формирование и развитие соединительной ткани и кровеносной системы, костей и зубов. Необходим для образования коллагена.</w:t>
            </w:r>
            <w:r w:rsidR="00AA5CBA"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Цитрусовые, помидоры, картофель, дыня-канталупа, клубника, брокколи, зеленые овощи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Витамин Д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5-10мкг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10мкг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10мкг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Всасывание и использование кальция и фосфора для формирования костного скелета, зубов, крови и других тканей, поддержание мышечного тонуса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Молоко, обогащенное данным витамином, сливочное масло, маргарин, печень, яичный белок, рыбий жир, зерновой хлеб 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Витамин Е</w:t>
            </w:r>
          </w:p>
        </w:tc>
        <w:tc>
          <w:tcPr>
            <w:tcW w:w="557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8 ИЕ</w:t>
            </w:r>
          </w:p>
        </w:tc>
        <w:tc>
          <w:tcPr>
            <w:tcW w:w="608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 </w:t>
            </w:r>
          </w:p>
          <w:p w:rsidR="00100762" w:rsidRPr="00AA5CBA" w:rsidRDefault="00100762" w:rsidP="001B15FB">
            <w:r w:rsidRPr="00AA5CBA">
              <w:t>10 ИЕ</w:t>
            </w:r>
          </w:p>
        </w:tc>
        <w:tc>
          <w:tcPr>
            <w:tcW w:w="709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10 ИЕ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Антиоксидант, обеспечивает функции клеточных мембран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>
            <w:r w:rsidRPr="00AA5CBA">
              <w:t>Овощи и растительные масла, цельные крупы, зелень, яйца</w:t>
            </w:r>
          </w:p>
        </w:tc>
      </w:tr>
      <w:tr w:rsidR="00100762" w:rsidRPr="00AA5CBA" w:rsidTr="00FD40F6">
        <w:trPr>
          <w:trHeight w:val="20"/>
        </w:trPr>
        <w:tc>
          <w:tcPr>
            <w:tcW w:w="697" w:type="pct"/>
            <w:shd w:val="clear" w:color="auto" w:fill="auto"/>
          </w:tcPr>
          <w:p w:rsidR="00100762" w:rsidRPr="00AA5CBA" w:rsidRDefault="00100762" w:rsidP="001B15FB">
            <w:r w:rsidRPr="00AA5CBA">
              <w:t>Жидкость</w:t>
            </w:r>
          </w:p>
        </w:tc>
        <w:tc>
          <w:tcPr>
            <w:tcW w:w="1873" w:type="pct"/>
            <w:gridSpan w:val="3"/>
            <w:shd w:val="clear" w:color="auto" w:fill="auto"/>
          </w:tcPr>
          <w:p w:rsidR="00100762" w:rsidRPr="00AA5CBA" w:rsidRDefault="00100762" w:rsidP="001B15FB">
            <w:r w:rsidRPr="00AA5CBA">
              <w:t>8-10 стаканов</w:t>
            </w:r>
          </w:p>
        </w:tc>
        <w:tc>
          <w:tcPr>
            <w:tcW w:w="1266" w:type="pct"/>
            <w:shd w:val="clear" w:color="auto" w:fill="auto"/>
          </w:tcPr>
          <w:p w:rsidR="00100762" w:rsidRPr="00AA5CBA" w:rsidRDefault="00100762" w:rsidP="001B15FB">
            <w:r w:rsidRPr="00AA5CBA">
              <w:t>Нормальное функционирование организма (переваривание пищи, усвоение питательных веществ, выведение не переваренных остатков пищи). Водный баланс организма.</w:t>
            </w:r>
          </w:p>
        </w:tc>
        <w:tc>
          <w:tcPr>
            <w:tcW w:w="1164" w:type="pct"/>
            <w:shd w:val="clear" w:color="auto" w:fill="auto"/>
          </w:tcPr>
          <w:p w:rsidR="00100762" w:rsidRPr="00AA5CBA" w:rsidRDefault="00100762" w:rsidP="001B15FB"/>
        </w:tc>
      </w:tr>
    </w:tbl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Увеличение поступающего в организм белка может быть достигнуто за счет дополнительного включения в рацион 50—100 г питательной смеси «Берламин Модуляр» (</w:t>
      </w:r>
      <w:r w:rsidRPr="00AA5CBA">
        <w:rPr>
          <w:sz w:val="28"/>
          <w:lang w:val="en-US"/>
        </w:rPr>
        <w:t>Berlin</w:t>
      </w:r>
      <w:r w:rsidRPr="00AA5CBA">
        <w:rPr>
          <w:sz w:val="28"/>
        </w:rPr>
        <w:t>-</w:t>
      </w:r>
      <w:r w:rsidRPr="00AA5CBA">
        <w:rPr>
          <w:sz w:val="28"/>
          <w:lang w:val="en-US"/>
        </w:rPr>
        <w:t>Chemie</w:t>
      </w:r>
      <w:r w:rsidRPr="00AA5CBA">
        <w:rPr>
          <w:sz w:val="28"/>
        </w:rPr>
        <w:t>, Германия), содержащей все необходимые для организма нутриенты, в том числе незаменимые и заменимые аминокислоты, ненасыщенные жирные кислоты, витамины, макро- и микроэлементы. Для приготовления напитка «Берламин Модуляр» две полные столовые ложки (30 г) сухой смеси растворяют в одном стакане (200 мл) теплой (30—40 °С) кипяченой воды. Принимают по 2—3 стакана в день между основными приемами пищи.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 невозможности применения специальных питательных смесей диета беременной женщины должна быть расширена за счет увеличения: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мяса и рыбы — до 180—220 г/ сут;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творога — до 150 г/сут;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молока и кефира — до 500 г/сут.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Определение динамики прибавки массы тела целесообразно проводить в соответствии со шкалой Школьника, определяющей еженедельный рассчет прибавки массы тела во второй половине беременности по формуле:</w:t>
      </w:r>
    </w:p>
    <w:p w:rsidR="00100762" w:rsidRPr="00AA5CBA" w:rsidRDefault="00100762" w:rsidP="00FD40F6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b/>
          <w:i/>
          <w:sz w:val="28"/>
        </w:rPr>
      </w:pPr>
      <w:r w:rsidRPr="00AA5CBA">
        <w:rPr>
          <w:b/>
          <w:i/>
          <w:sz w:val="28"/>
        </w:rPr>
        <w:t>22 г умножить на каждые 10 см роста женщины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ПРИМЕР: рост женщины 170 см, 22 х 17 = 374 г, что будет соответствовать оптимальной еженедельной прибавке массы тела для этой женщины.</w:t>
      </w:r>
    </w:p>
    <w:p w:rsidR="00100762" w:rsidRPr="00AA5CBA" w:rsidRDefault="00100762" w:rsidP="00FD40F6">
      <w:pPr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b/>
          <w:i/>
          <w:sz w:val="28"/>
        </w:rPr>
      </w:pPr>
      <w:r w:rsidRPr="00AA5CBA">
        <w:rPr>
          <w:b/>
          <w:i/>
          <w:sz w:val="28"/>
        </w:rPr>
        <w:t>55 г умножить на каждые 10 кг веса женщины до беременности</w:t>
      </w:r>
    </w:p>
    <w:p w:rsidR="00AA5CBA" w:rsidRDefault="00100762" w:rsidP="00AA5CBA">
      <w:pPr>
        <w:tabs>
          <w:tab w:val="left" w:pos="993"/>
        </w:tabs>
        <w:suppressAutoHyphens/>
        <w:ind w:firstLine="709"/>
        <w:jc w:val="both"/>
      </w:pPr>
      <w:r w:rsidRPr="00AA5CBA">
        <w:rPr>
          <w:sz w:val="28"/>
        </w:rPr>
        <w:t>ПРИМЕР: вес до беременности составлял 60 кг, 55 х 6 = 330 г, что будет соответствовать оптимальной еженедельной прибавке массы тела для этой женщины.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Определяя допустимый интервал прибавки веса при беременности, необходимо руководствоваться критерием индекса массы тела (ИМТ)</w:t>
      </w:r>
    </w:p>
    <w:p w:rsidR="001B15FB" w:rsidRDefault="001B15FB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b/>
          <w:sz w:val="28"/>
        </w:rPr>
        <w:t>ИМТ =</w:t>
      </w:r>
      <w:r w:rsidR="00AA5CBA">
        <w:rPr>
          <w:b/>
        </w:rPr>
        <w:t xml:space="preserve"> </w:t>
      </w:r>
      <w:r w:rsidR="00BE08B3" w:rsidRPr="00AA5CBA">
        <w:rPr>
          <w:b/>
          <w:sz w:val="28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pt" o:ole="" fillcolor="window">
            <v:imagedata r:id="rId8" o:title=""/>
          </v:shape>
          <o:OLEObject Type="Embed" ProgID="Equation.3" ShapeID="_x0000_i1025" DrawAspect="Content" ObjectID="_1459142951" r:id="rId9"/>
        </w:object>
      </w:r>
    </w:p>
    <w:p w:rsidR="001B15FB" w:rsidRDefault="001B15FB" w:rsidP="00AA5CBA">
      <w:pPr>
        <w:tabs>
          <w:tab w:val="left" w:pos="993"/>
        </w:tabs>
        <w:suppressAutoHyphens/>
        <w:ind w:firstLine="709"/>
        <w:jc w:val="both"/>
        <w:rPr>
          <w:sz w:val="28"/>
          <w:lang w:val="en-US"/>
        </w:rPr>
      </w:pP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Нормальный ИМТ равен 18,5 – 25,0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57"/>
        <w:gridCol w:w="4814"/>
      </w:tblGrid>
      <w:tr w:rsidR="00100762" w:rsidRPr="00AA5CBA" w:rsidTr="00FD40F6">
        <w:tc>
          <w:tcPr>
            <w:tcW w:w="2485" w:type="pct"/>
            <w:shd w:val="clear" w:color="auto" w:fill="auto"/>
          </w:tcPr>
          <w:p w:rsidR="00100762" w:rsidRPr="00AA5CBA" w:rsidRDefault="00100762" w:rsidP="001B15FB">
            <w:r w:rsidRPr="00AA5CBA">
              <w:t>ИМТ</w:t>
            </w:r>
          </w:p>
        </w:tc>
        <w:tc>
          <w:tcPr>
            <w:tcW w:w="2515" w:type="pct"/>
            <w:shd w:val="clear" w:color="auto" w:fill="auto"/>
          </w:tcPr>
          <w:p w:rsidR="00100762" w:rsidRPr="00AA5CBA" w:rsidRDefault="00100762" w:rsidP="001B15FB">
            <w:r w:rsidRPr="00AA5CBA">
              <w:t>Рекомендуемая прибавка (кг)</w:t>
            </w:r>
          </w:p>
        </w:tc>
      </w:tr>
      <w:tr w:rsidR="00100762" w:rsidRPr="00AA5CBA" w:rsidTr="00FD40F6">
        <w:tc>
          <w:tcPr>
            <w:tcW w:w="2485" w:type="pct"/>
            <w:shd w:val="clear" w:color="auto" w:fill="auto"/>
          </w:tcPr>
          <w:p w:rsidR="00100762" w:rsidRPr="00AA5CBA" w:rsidRDefault="00100762" w:rsidP="001B15FB">
            <w:r w:rsidRPr="00FD40F6">
              <w:rPr>
                <w:lang w:val="en-US"/>
              </w:rPr>
              <w:t>&lt;</w:t>
            </w:r>
            <w:r w:rsidRPr="00AA5CBA">
              <w:t xml:space="preserve"> 19,8</w:t>
            </w:r>
          </w:p>
        </w:tc>
        <w:tc>
          <w:tcPr>
            <w:tcW w:w="2515" w:type="pct"/>
            <w:shd w:val="clear" w:color="auto" w:fill="auto"/>
          </w:tcPr>
          <w:p w:rsidR="00100762" w:rsidRPr="00AA5CBA" w:rsidRDefault="00100762" w:rsidP="001B15FB">
            <w:r w:rsidRPr="00AA5CBA">
              <w:t>12,5 – 18,0</w:t>
            </w:r>
          </w:p>
        </w:tc>
      </w:tr>
      <w:tr w:rsidR="00100762" w:rsidRPr="00AA5CBA" w:rsidTr="00FD40F6">
        <w:tc>
          <w:tcPr>
            <w:tcW w:w="2485" w:type="pct"/>
            <w:shd w:val="clear" w:color="auto" w:fill="auto"/>
          </w:tcPr>
          <w:p w:rsidR="00100762" w:rsidRPr="00AA5CBA" w:rsidRDefault="00100762" w:rsidP="001B15FB">
            <w:r w:rsidRPr="00AA5CBA">
              <w:t>19,9 – 26,0</w:t>
            </w:r>
          </w:p>
        </w:tc>
        <w:tc>
          <w:tcPr>
            <w:tcW w:w="2515" w:type="pct"/>
            <w:shd w:val="clear" w:color="auto" w:fill="auto"/>
          </w:tcPr>
          <w:p w:rsidR="00100762" w:rsidRPr="00AA5CBA" w:rsidRDefault="00100762" w:rsidP="001B15FB">
            <w:r w:rsidRPr="00AA5CBA">
              <w:t>11,5 – 16,0</w:t>
            </w:r>
          </w:p>
        </w:tc>
      </w:tr>
      <w:tr w:rsidR="00100762" w:rsidRPr="00AA5CBA" w:rsidTr="00FD40F6">
        <w:tc>
          <w:tcPr>
            <w:tcW w:w="2485" w:type="pct"/>
            <w:shd w:val="clear" w:color="auto" w:fill="auto"/>
          </w:tcPr>
          <w:p w:rsidR="00100762" w:rsidRPr="00AA5CBA" w:rsidRDefault="00100762" w:rsidP="001B15FB">
            <w:r w:rsidRPr="00AA5CBA">
              <w:t>26,1 – 29,0</w:t>
            </w:r>
          </w:p>
        </w:tc>
        <w:tc>
          <w:tcPr>
            <w:tcW w:w="2515" w:type="pct"/>
            <w:shd w:val="clear" w:color="auto" w:fill="auto"/>
          </w:tcPr>
          <w:p w:rsidR="00100762" w:rsidRPr="00AA5CBA" w:rsidRDefault="00100762" w:rsidP="001B15FB">
            <w:r w:rsidRPr="00AA5CBA">
              <w:t>7,0 – 11,5</w:t>
            </w:r>
          </w:p>
        </w:tc>
      </w:tr>
      <w:tr w:rsidR="00100762" w:rsidRPr="00AA5CBA" w:rsidTr="00FD40F6">
        <w:tc>
          <w:tcPr>
            <w:tcW w:w="2485" w:type="pct"/>
            <w:shd w:val="clear" w:color="auto" w:fill="auto"/>
          </w:tcPr>
          <w:p w:rsidR="00100762" w:rsidRPr="00AA5CBA" w:rsidRDefault="00100762" w:rsidP="001B15FB">
            <w:r w:rsidRPr="00FD40F6">
              <w:rPr>
                <w:lang w:val="en-US"/>
              </w:rPr>
              <w:t>&gt;</w:t>
            </w:r>
            <w:r w:rsidRPr="00AA5CBA">
              <w:t xml:space="preserve"> 29,0</w:t>
            </w:r>
          </w:p>
        </w:tc>
        <w:tc>
          <w:tcPr>
            <w:tcW w:w="2515" w:type="pct"/>
            <w:shd w:val="clear" w:color="auto" w:fill="auto"/>
          </w:tcPr>
          <w:p w:rsidR="00100762" w:rsidRPr="00AA5CBA" w:rsidRDefault="00100762" w:rsidP="001B15FB">
            <w:r w:rsidRPr="00FD40F6">
              <w:rPr>
                <w:lang w:val="en-US"/>
              </w:rPr>
              <w:t>&lt;</w:t>
            </w:r>
            <w:r w:rsidRPr="00AA5CBA">
              <w:t xml:space="preserve"> 6,0</w:t>
            </w:r>
          </w:p>
        </w:tc>
      </w:tr>
    </w:tbl>
    <w:p w:rsidR="001B15FB" w:rsidRDefault="001B15FB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B15FB" w:rsidRPr="00AA5CBA" w:rsidRDefault="001B15FB" w:rsidP="001B15FB">
      <w:pPr>
        <w:pStyle w:val="1"/>
        <w:keepNext w:val="0"/>
        <w:tabs>
          <w:tab w:val="left" w:pos="993"/>
        </w:tabs>
        <w:suppressAutoHyphens/>
        <w:ind w:firstLine="709"/>
        <w:jc w:val="both"/>
        <w:rPr>
          <w:spacing w:val="0"/>
          <w:sz w:val="28"/>
        </w:rPr>
      </w:pPr>
      <w:r>
        <w:rPr>
          <w:b w:val="0"/>
          <w:sz w:val="28"/>
        </w:rPr>
        <w:br w:type="page"/>
      </w:r>
      <w:r w:rsidRPr="00AA5CBA">
        <w:rPr>
          <w:spacing w:val="0"/>
          <w:sz w:val="28"/>
        </w:rPr>
        <w:t>Список литературы</w:t>
      </w:r>
    </w:p>
    <w:p w:rsidR="001B15FB" w:rsidRPr="00AA5CBA" w:rsidRDefault="001B15FB" w:rsidP="001B15FB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Айламазян Э.К. и др. Акушерство: учебник для мед.вузов. – 2-е изд., испр. – СПб.: СпецЛит, 2000. – 494 с.: ил.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Бодяжина В.И., Жмакин К.Н. Акушерство: учебник для мед. вузов. – М.: Медицина, 1970. – 544 с.: ил.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Бодяжина В.И. Акушерская помощь в женской консультации. – М.: Медицина, 1987. – 256 с.: ил.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Линева О.И., Двойников С.И., Гаврилова Т.А. Сестринское дело в акушерстве и гинекологии // Руководство для студентов. – Самара: Издательство ГП «Перспектива», 2000. – 416 с.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Пестрикова Т.Ю. Ведение беременности и родов высокого риска. Руководство для врачей. – М. «Сувенир», 1994. – 287 с.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Практический справочник акушера-гинеколога / Кира Е.Ф., Кархов В.В., Скворцов В.Г., Цвелев Ю В. – СПб.: «Стройлеспечать», 1995. – 384 с.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Серов В.Н., Стрижаков А.Н, Маркин С.А. Практическое акушерство: руководство для врачей. – М.: Медицина, 1989. – 512 с.: ил.</w:t>
      </w:r>
    </w:p>
    <w:p w:rsidR="001B15FB" w:rsidRPr="00AA5CBA" w:rsidRDefault="001B15FB" w:rsidP="00FD40F6">
      <w:pPr>
        <w:numPr>
          <w:ilvl w:val="0"/>
          <w:numId w:val="43"/>
        </w:numPr>
        <w:tabs>
          <w:tab w:val="left" w:pos="993"/>
        </w:tabs>
        <w:suppressAutoHyphens/>
        <w:ind w:left="0" w:firstLine="0"/>
        <w:rPr>
          <w:sz w:val="28"/>
        </w:rPr>
      </w:pPr>
      <w:r w:rsidRPr="00AA5CBA">
        <w:rPr>
          <w:sz w:val="28"/>
        </w:rPr>
        <w:t>Чернуха Е.А. Родовой блок. – М.: Медицина, 1991. – 288 с.</w:t>
      </w:r>
    </w:p>
    <w:p w:rsidR="001B15FB" w:rsidRPr="00AA5CBA" w:rsidRDefault="001B15FB" w:rsidP="001B15FB">
      <w:pPr>
        <w:tabs>
          <w:tab w:val="left" w:pos="993"/>
        </w:tabs>
        <w:suppressAutoHyphens/>
        <w:rPr>
          <w:sz w:val="28"/>
        </w:rPr>
      </w:pPr>
    </w:p>
    <w:p w:rsidR="00100762" w:rsidRPr="00AA5CBA" w:rsidRDefault="001B15FB" w:rsidP="001B15FB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100762" w:rsidRPr="00AA5CBA">
        <w:rPr>
          <w:b/>
          <w:sz w:val="28"/>
        </w:rPr>
        <w:t>Приложение 1.</w:t>
      </w:r>
      <w:r w:rsidRPr="001B15FB">
        <w:rPr>
          <w:b/>
          <w:sz w:val="28"/>
        </w:rPr>
        <w:t xml:space="preserve"> </w:t>
      </w:r>
      <w:r w:rsidR="00100762" w:rsidRPr="00AA5CBA">
        <w:rPr>
          <w:b/>
          <w:sz w:val="28"/>
        </w:rPr>
        <w:t>Определение группы риска по материнской смертности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8"/>
        <w:gridCol w:w="44"/>
        <w:gridCol w:w="7619"/>
      </w:tblGrid>
      <w:tr w:rsidR="00100762" w:rsidRPr="00AA5CBA" w:rsidTr="00FD40F6">
        <w:tc>
          <w:tcPr>
            <w:tcW w:w="997" w:type="pct"/>
            <w:shd w:val="clear" w:color="auto" w:fill="auto"/>
          </w:tcPr>
          <w:p w:rsidR="00100762" w:rsidRPr="00AA5CBA" w:rsidRDefault="00100762" w:rsidP="001B15FB">
            <w:r w:rsidRPr="00AA5CBA">
              <w:t>Степень риска</w:t>
            </w:r>
          </w:p>
        </w:tc>
        <w:tc>
          <w:tcPr>
            <w:tcW w:w="4003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Группа риска</w:t>
            </w:r>
          </w:p>
        </w:tc>
      </w:tr>
      <w:tr w:rsidR="00100762" w:rsidRPr="00AA5CBA" w:rsidTr="00FD40F6">
        <w:tc>
          <w:tcPr>
            <w:tcW w:w="1020" w:type="pct"/>
            <w:gridSpan w:val="2"/>
            <w:shd w:val="clear" w:color="auto" w:fill="auto"/>
          </w:tcPr>
          <w:p w:rsidR="00100762" w:rsidRPr="00AA5CBA" w:rsidRDefault="00100762" w:rsidP="001B15FB">
            <w:r w:rsidRPr="00FD40F6">
              <w:rPr>
                <w:lang w:val="en-US"/>
              </w:rPr>
              <w:t>I</w:t>
            </w:r>
            <w:r w:rsidRPr="00AA5CBA">
              <w:t xml:space="preserve"> (наименьшая)</w:t>
            </w:r>
          </w:p>
        </w:tc>
        <w:tc>
          <w:tcPr>
            <w:tcW w:w="3980" w:type="pct"/>
            <w:shd w:val="clear" w:color="auto" w:fill="auto"/>
          </w:tcPr>
          <w:p w:rsidR="00100762" w:rsidRPr="00AA5CBA" w:rsidRDefault="00100762" w:rsidP="001B15FB">
            <w:r w:rsidRPr="00AA5CBA">
              <w:t>Практически здоровые повторнородящие женщины (2-3 роды), у которых было не более одного аборта, а при данной беременности отсутствовали акушерские осложнения;</w:t>
            </w:r>
          </w:p>
          <w:p w:rsidR="00100762" w:rsidRPr="00AA5CBA" w:rsidRDefault="00100762" w:rsidP="001B15FB">
            <w:r w:rsidRPr="00AA5CBA">
              <w:t>Практически здоровые первородящие</w:t>
            </w:r>
          </w:p>
        </w:tc>
      </w:tr>
      <w:tr w:rsidR="00100762" w:rsidRPr="00AA5CBA" w:rsidTr="00FD40F6">
        <w:tc>
          <w:tcPr>
            <w:tcW w:w="1020" w:type="pct"/>
            <w:gridSpan w:val="2"/>
            <w:shd w:val="clear" w:color="auto" w:fill="auto"/>
          </w:tcPr>
          <w:p w:rsidR="00100762" w:rsidRPr="00AA5CBA" w:rsidRDefault="00100762" w:rsidP="001B15FB">
            <w:r w:rsidRPr="00FD40F6">
              <w:rPr>
                <w:lang w:val="en-US"/>
              </w:rPr>
              <w:t>II</w:t>
            </w:r>
          </w:p>
          <w:p w:rsidR="00100762" w:rsidRPr="00AA5CBA" w:rsidRDefault="00100762" w:rsidP="001B15FB">
            <w:r w:rsidRPr="00AA5CBA">
              <w:t>(средняя)</w:t>
            </w:r>
          </w:p>
        </w:tc>
        <w:tc>
          <w:tcPr>
            <w:tcW w:w="3980" w:type="pct"/>
            <w:shd w:val="clear" w:color="auto" w:fill="auto"/>
          </w:tcPr>
          <w:p w:rsidR="00100762" w:rsidRPr="00AA5CBA" w:rsidRDefault="00100762" w:rsidP="001B15FB">
            <w:r w:rsidRPr="00AA5CBA">
              <w:t>Беременные с возможными патологическими изменениями, наблюдаемыми во время беременности и родов, а также с осложнениями в послеродовом периоде:</w:t>
            </w:r>
          </w:p>
          <w:p w:rsidR="00100762" w:rsidRPr="00AA5CBA" w:rsidRDefault="00100762" w:rsidP="001B15FB">
            <w:r w:rsidRPr="00AA5CBA">
              <w:t>предлежание плаценты;</w:t>
            </w:r>
          </w:p>
          <w:p w:rsidR="00100762" w:rsidRPr="00AA5CBA" w:rsidRDefault="00100762" w:rsidP="001B15FB">
            <w:r w:rsidRPr="00AA5CBA">
              <w:t>ПОНРП;</w:t>
            </w:r>
          </w:p>
          <w:p w:rsidR="00100762" w:rsidRPr="00AA5CBA" w:rsidRDefault="00100762" w:rsidP="001B15FB">
            <w:r w:rsidRPr="00AA5CBA">
              <w:t>кровотечения в третьем и послеродовом периодах;</w:t>
            </w:r>
          </w:p>
          <w:p w:rsidR="00100762" w:rsidRPr="00AA5CBA" w:rsidRDefault="00100762" w:rsidP="001B15FB">
            <w:r w:rsidRPr="00AA5CBA">
              <w:t>длительный и тяжелый гестоз;</w:t>
            </w:r>
          </w:p>
          <w:p w:rsidR="00100762" w:rsidRPr="00AA5CBA" w:rsidRDefault="00100762" w:rsidP="001B15FB">
            <w:r w:rsidRPr="00AA5CBA">
              <w:t>беременные с мертвым плодом и неразвивающейся беременностью;</w:t>
            </w:r>
          </w:p>
          <w:p w:rsidR="00100762" w:rsidRPr="00AA5CBA" w:rsidRDefault="00100762" w:rsidP="001B15FB">
            <w:r w:rsidRPr="00AA5CBA">
              <w:t>беременные с поражением печени (бывший ранее или текущий в настоящее время вирусный гепатит);</w:t>
            </w:r>
          </w:p>
          <w:p w:rsidR="00100762" w:rsidRPr="00AA5CBA" w:rsidRDefault="00100762" w:rsidP="001B15FB">
            <w:r w:rsidRPr="00AA5CBA">
              <w:t>беременные с гломерулонефритом, нередко сопровождающимся хроническим ДВС-синдромом;</w:t>
            </w:r>
          </w:p>
          <w:p w:rsidR="00100762" w:rsidRPr="00AA5CBA" w:rsidRDefault="00100762" w:rsidP="001B15FB">
            <w:r w:rsidRPr="00AA5CBA">
              <w:t>беременные с наличием хронических инфекционных заболеваний (пиелонефрит, бронхоэктатическая болезнь, патология ЖКТ);</w:t>
            </w:r>
          </w:p>
          <w:p w:rsidR="00100762" w:rsidRPr="00AA5CBA" w:rsidRDefault="00100762" w:rsidP="001B15FB">
            <w:r w:rsidRPr="00AA5CBA">
              <w:t>беременные с анатомически узким тазом;</w:t>
            </w:r>
          </w:p>
          <w:p w:rsidR="00100762" w:rsidRPr="00AA5CBA" w:rsidRDefault="00100762" w:rsidP="001B15FB">
            <w:r w:rsidRPr="00AA5CBA">
              <w:t>беременные, которым показано плановое кесарево сечение;</w:t>
            </w:r>
          </w:p>
          <w:p w:rsidR="00100762" w:rsidRPr="00AA5CBA" w:rsidRDefault="00100762" w:rsidP="001B15FB">
            <w:r w:rsidRPr="00AA5CBA">
              <w:t>после оперативных вмешательствах на матке.</w:t>
            </w:r>
          </w:p>
        </w:tc>
      </w:tr>
      <w:tr w:rsidR="00100762" w:rsidRPr="00AA5CBA" w:rsidTr="00FD40F6">
        <w:tc>
          <w:tcPr>
            <w:tcW w:w="1020" w:type="pct"/>
            <w:gridSpan w:val="2"/>
            <w:shd w:val="clear" w:color="auto" w:fill="auto"/>
          </w:tcPr>
          <w:p w:rsidR="00100762" w:rsidRPr="00AA5CBA" w:rsidRDefault="00100762" w:rsidP="001B15FB">
            <w:r w:rsidRPr="00FD40F6">
              <w:rPr>
                <w:lang w:val="en-US"/>
              </w:rPr>
              <w:t>III</w:t>
            </w:r>
          </w:p>
          <w:p w:rsidR="00100762" w:rsidRPr="00AA5CBA" w:rsidRDefault="00100762" w:rsidP="001B15FB">
            <w:r w:rsidRPr="00AA5CBA">
              <w:t>(тяжелая)</w:t>
            </w:r>
          </w:p>
        </w:tc>
        <w:tc>
          <w:tcPr>
            <w:tcW w:w="3980" w:type="pct"/>
            <w:shd w:val="clear" w:color="auto" w:fill="auto"/>
          </w:tcPr>
          <w:p w:rsidR="00100762" w:rsidRPr="00AA5CBA" w:rsidRDefault="00100762" w:rsidP="001B15FB">
            <w:r w:rsidRPr="00AA5CBA">
              <w:t>женщины, у которых при прежних беременностях и родах были акушерские кровотечения;</w:t>
            </w:r>
          </w:p>
          <w:p w:rsidR="00100762" w:rsidRPr="00AA5CBA" w:rsidRDefault="00100762" w:rsidP="001B15FB">
            <w:r w:rsidRPr="00AA5CBA">
              <w:t>женщины, которым в связи с тяжестью экстрагенитального заболевания беременность противопоказана, но которые не согласны с мнением врачей и настаивают насохранении беременности:</w:t>
            </w:r>
          </w:p>
          <w:p w:rsidR="00100762" w:rsidRPr="00AA5CBA" w:rsidRDefault="00100762" w:rsidP="001B15FB">
            <w:r w:rsidRPr="00AA5CBA">
              <w:t>пороки сердца с сердечной слабостью;</w:t>
            </w:r>
          </w:p>
          <w:p w:rsidR="00100762" w:rsidRPr="00AA5CBA" w:rsidRDefault="00100762" w:rsidP="001B15FB">
            <w:r w:rsidRPr="00AA5CBA">
              <w:t>гипертоническая болезнь 2-3 стадии;</w:t>
            </w:r>
          </w:p>
          <w:p w:rsidR="00100762" w:rsidRPr="00AA5CBA" w:rsidRDefault="00100762" w:rsidP="001B15FB">
            <w:r w:rsidRPr="00AA5CBA">
              <w:t>болезни почек с гипертензией и почечной недостаточностью;</w:t>
            </w:r>
          </w:p>
          <w:p w:rsidR="00100762" w:rsidRPr="00AA5CBA" w:rsidRDefault="00100762" w:rsidP="001B15FB">
            <w:r w:rsidRPr="00AA5CBA">
              <w:t>системные заболевания соединительной ткани;</w:t>
            </w:r>
          </w:p>
          <w:p w:rsidR="00100762" w:rsidRPr="00AA5CBA" w:rsidRDefault="00100762" w:rsidP="001B15FB">
            <w:r w:rsidRPr="00AA5CBA">
              <w:t>болезни крови, легких и другие заболевания в состоянии декомпенсации и обострения.</w:t>
            </w:r>
          </w:p>
          <w:p w:rsidR="00100762" w:rsidRPr="00AA5CBA" w:rsidRDefault="00100762" w:rsidP="001B15FB"/>
        </w:tc>
      </w:tr>
    </w:tbl>
    <w:p w:rsidR="001B15FB" w:rsidRDefault="001B15FB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B15FB" w:rsidP="001B15FB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00762" w:rsidRPr="00AA5CBA">
        <w:rPr>
          <w:b/>
          <w:sz w:val="28"/>
        </w:rPr>
        <w:t>Приложение 2.</w:t>
      </w:r>
      <w:r w:rsidRPr="001B15FB">
        <w:rPr>
          <w:b/>
          <w:sz w:val="28"/>
        </w:rPr>
        <w:t xml:space="preserve"> </w:t>
      </w:r>
      <w:r w:rsidR="00100762" w:rsidRPr="001B15FB">
        <w:rPr>
          <w:b/>
          <w:sz w:val="28"/>
        </w:rPr>
        <w:t>Факторы риска во время беременности и родов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6"/>
        <w:gridCol w:w="3505"/>
      </w:tblGrid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Факторы 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Оценка в баллах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 xml:space="preserve">1. Социально-биологические 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Возраст матери:</w:t>
            </w:r>
          </w:p>
          <w:p w:rsidR="00100762" w:rsidRPr="00AA5CBA" w:rsidRDefault="00100762" w:rsidP="001B15FB">
            <w:r w:rsidRPr="00AA5CBA">
              <w:t>до 20 лет;</w:t>
            </w:r>
          </w:p>
          <w:p w:rsidR="00100762" w:rsidRPr="00AA5CBA" w:rsidRDefault="00100762" w:rsidP="001B15FB">
            <w:r w:rsidRPr="00AA5CBA">
              <w:t>30-34 года;</w:t>
            </w:r>
          </w:p>
          <w:p w:rsidR="00100762" w:rsidRPr="00AA5CBA" w:rsidRDefault="00100762" w:rsidP="001B15FB">
            <w:r w:rsidRPr="00AA5CBA">
              <w:t>35-39 лет;</w:t>
            </w:r>
          </w:p>
          <w:p w:rsidR="00100762" w:rsidRPr="00AA5CBA" w:rsidRDefault="00100762" w:rsidP="001B15FB">
            <w:r w:rsidRPr="00AA5CBA">
              <w:t>40 лет и старше.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  <w:p w:rsidR="00100762" w:rsidRPr="00AA5CBA" w:rsidRDefault="00100762" w:rsidP="001B15FB">
            <w:r w:rsidRPr="00AA5CBA">
              <w:t>2</w:t>
            </w:r>
          </w:p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Возраст отца:</w:t>
            </w:r>
          </w:p>
          <w:p w:rsidR="00100762" w:rsidRPr="00AA5CBA" w:rsidRDefault="00100762" w:rsidP="001B15FB">
            <w:r w:rsidRPr="00AA5CBA">
              <w:t>40 лет и старше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Вредные привычки:</w:t>
            </w:r>
          </w:p>
          <w:p w:rsidR="00100762" w:rsidRPr="00AA5CBA" w:rsidRDefault="00100762" w:rsidP="001B15FB">
            <w:r w:rsidRPr="00AA5CBA">
              <w:t xml:space="preserve">мать – злоупотребление алкоголем 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Показатели массы тела и роста матери:</w:t>
            </w:r>
          </w:p>
          <w:p w:rsidR="00100762" w:rsidRPr="00AA5CBA" w:rsidRDefault="00100762" w:rsidP="001B15FB">
            <w:r w:rsidRPr="00AA5CBA">
              <w:t>масса тела на 25 % выше нормы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2. Акушерско-гинекологический анамнез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1. Паритет (8 и более родов)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2. Аборты перед первыми родами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2 - 4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3. Преждевременные роды:</w:t>
            </w:r>
          </w:p>
          <w:p w:rsidR="00100762" w:rsidRPr="00AA5CBA" w:rsidRDefault="00100762" w:rsidP="001B15FB">
            <w:r w:rsidRPr="00AA5CBA">
              <w:t>1;</w:t>
            </w:r>
          </w:p>
          <w:p w:rsidR="00100762" w:rsidRPr="00AA5CBA" w:rsidRDefault="00100762" w:rsidP="001B15FB">
            <w:r w:rsidRPr="00AA5CBA">
              <w:t>2;</w:t>
            </w:r>
          </w:p>
          <w:p w:rsidR="00100762" w:rsidRPr="00AA5CBA" w:rsidRDefault="00100762" w:rsidP="001B15FB">
            <w:r w:rsidRPr="00AA5CBA">
              <w:t>3.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Мертворождение:</w:t>
            </w:r>
          </w:p>
          <w:p w:rsidR="00100762" w:rsidRPr="00AA5CBA" w:rsidRDefault="00100762" w:rsidP="001B15FB">
            <w:r w:rsidRPr="00AA5CBA">
              <w:t>1;</w:t>
            </w:r>
          </w:p>
          <w:p w:rsidR="00100762" w:rsidRPr="00AA5CBA" w:rsidRDefault="00100762" w:rsidP="001B15FB">
            <w:r w:rsidRPr="00AA5CBA">
              <w:t>2.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8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Смерть в неонатальном периоде:</w:t>
            </w:r>
          </w:p>
          <w:p w:rsidR="00100762" w:rsidRPr="00AA5CBA" w:rsidRDefault="00100762" w:rsidP="001B15FB">
            <w:r w:rsidRPr="00AA5CBA">
              <w:t>1;</w:t>
            </w:r>
          </w:p>
          <w:p w:rsidR="00100762" w:rsidRPr="00AA5CBA" w:rsidRDefault="00100762" w:rsidP="001B15FB">
            <w:r w:rsidRPr="00AA5CBA">
              <w:t>2.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  <w:p w:rsidR="00100762" w:rsidRPr="00AA5CBA" w:rsidRDefault="00100762" w:rsidP="001B15FB">
            <w:r w:rsidRPr="00AA5CBA">
              <w:t>7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7. Неврологические нарушения у детей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Масса тела детей:</w:t>
            </w:r>
          </w:p>
          <w:p w:rsidR="00100762" w:rsidRPr="00AA5CBA" w:rsidRDefault="00100762" w:rsidP="001B15FB">
            <w:r w:rsidRPr="00AA5CBA">
              <w:t>4000 г и более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Бесплодие:</w:t>
            </w:r>
          </w:p>
          <w:p w:rsidR="00100762" w:rsidRPr="00AA5CBA" w:rsidRDefault="00100762" w:rsidP="001B15FB">
            <w:r w:rsidRPr="00AA5CBA">
              <w:t>свыше 5 лет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2 – 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10. Рубец на матке после операций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11. Опухоли матки и яичников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 – 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12. Истмико-цервикальная недостаточность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13. Пороки развития матки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А. Факторы риска во время беременности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Экстрагенитальные заболевания матери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Сердечно-сосудистые заболевания:</w:t>
            </w:r>
          </w:p>
          <w:p w:rsidR="00100762" w:rsidRPr="00AA5CBA" w:rsidRDefault="00100762" w:rsidP="001B15FB">
            <w:r w:rsidRPr="00AA5CBA">
              <w:t>Пороки сердца без нарушения кровообращения;</w:t>
            </w:r>
          </w:p>
          <w:p w:rsidR="00100762" w:rsidRPr="00AA5CBA" w:rsidRDefault="00100762" w:rsidP="001B15FB">
            <w:r w:rsidRPr="00AA5CBA">
              <w:t>Пороки сердца с нарушением кровообращения;</w:t>
            </w:r>
          </w:p>
          <w:p w:rsidR="00100762" w:rsidRPr="00AA5CBA" w:rsidRDefault="00100762" w:rsidP="001B15FB">
            <w:r w:rsidRPr="00AA5CBA">
              <w:t>Гипертоническая болезнь 1-2-3 стадии;</w:t>
            </w:r>
          </w:p>
          <w:p w:rsidR="00100762" w:rsidRPr="00AA5CBA" w:rsidRDefault="00100762" w:rsidP="001B15FB">
            <w:r w:rsidRPr="00AA5CBA">
              <w:t>Артериальная гипотония;</w:t>
            </w:r>
          </w:p>
          <w:p w:rsidR="00100762" w:rsidRPr="00AA5CBA" w:rsidRDefault="00100762" w:rsidP="001B15FB">
            <w:r w:rsidRPr="00AA5CBA">
              <w:t xml:space="preserve">Заболевания почек до беременности; </w:t>
            </w:r>
          </w:p>
          <w:p w:rsidR="00100762" w:rsidRPr="00AA5CBA" w:rsidRDefault="00100762" w:rsidP="001B15FB">
            <w:r w:rsidRPr="00AA5CBA">
              <w:t>Обострение при беременности.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10</w:t>
            </w:r>
          </w:p>
          <w:p w:rsidR="00100762" w:rsidRPr="00AA5CBA" w:rsidRDefault="00100762" w:rsidP="001B15FB">
            <w:r w:rsidRPr="00AA5CBA">
              <w:t>2 – 8 – 10</w:t>
            </w:r>
          </w:p>
          <w:p w:rsidR="00100762" w:rsidRPr="00AA5CBA" w:rsidRDefault="00100762" w:rsidP="001B15FB">
            <w:r w:rsidRPr="00AA5CBA">
              <w:t>2</w:t>
            </w:r>
          </w:p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Эндокринопатии:</w:t>
            </w:r>
          </w:p>
          <w:p w:rsidR="00100762" w:rsidRPr="00AA5CBA" w:rsidRDefault="00100762" w:rsidP="001B15FB">
            <w:r w:rsidRPr="00AA5CBA">
              <w:t>Предиабет;</w:t>
            </w:r>
          </w:p>
          <w:p w:rsidR="00100762" w:rsidRPr="00AA5CBA" w:rsidRDefault="00100762" w:rsidP="001B15FB">
            <w:r w:rsidRPr="00AA5CBA">
              <w:t>Диабет;</w:t>
            </w:r>
          </w:p>
          <w:p w:rsidR="00100762" w:rsidRPr="00AA5CBA" w:rsidRDefault="00100762" w:rsidP="001B15FB">
            <w:r w:rsidRPr="00AA5CBA">
              <w:t>Заболевания щитовидной железы;</w:t>
            </w:r>
          </w:p>
          <w:p w:rsidR="00100762" w:rsidRPr="00AA5CBA" w:rsidRDefault="00100762" w:rsidP="001B15FB">
            <w:r w:rsidRPr="00AA5CBA">
              <w:t>Заболевания надпочечников.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5</w:t>
            </w:r>
          </w:p>
          <w:p w:rsidR="00100762" w:rsidRPr="00AA5CBA" w:rsidRDefault="00100762" w:rsidP="001B15FB">
            <w:r w:rsidRPr="00AA5CBA">
              <w:t>10</w:t>
            </w:r>
          </w:p>
          <w:p w:rsidR="00100762" w:rsidRPr="00AA5CBA" w:rsidRDefault="00100762" w:rsidP="001B15FB">
            <w:r w:rsidRPr="00AA5CBA">
              <w:t>5 – 10</w:t>
            </w:r>
          </w:p>
          <w:p w:rsidR="00100762" w:rsidRPr="00AA5CBA" w:rsidRDefault="00100762" w:rsidP="001B15FB">
            <w:r w:rsidRPr="00AA5CBA">
              <w:t>5 – 10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Анемия:</w:t>
            </w:r>
          </w:p>
          <w:p w:rsidR="00100762" w:rsidRPr="00AA5CBA" w:rsidRDefault="00100762" w:rsidP="001B15FB">
            <w:r w:rsidRPr="00FD40F6">
              <w:rPr>
                <w:lang w:val="en-US"/>
              </w:rPr>
              <w:t xml:space="preserve">Hb </w:t>
            </w:r>
            <w:r w:rsidRPr="00AA5CBA">
              <w:t>менее 90 – 100 г/л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4 – 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4. Острые инфекции при беременности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 – 7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5. Хронические специфические инфекции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 – 6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4. Осложнения беременности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1. Выраженный ранний токсикоз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2. Кровотечения в первой и второй половине беременности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 – 5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3. Поздний токсикоз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 – 12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4. Сочетанный токсикоз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9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 xml:space="preserve">5. </w:t>
            </w:r>
            <w:r w:rsidRPr="00FD40F6">
              <w:rPr>
                <w:lang w:val="en-US"/>
              </w:rPr>
              <w:t>Rh</w:t>
            </w:r>
            <w:r w:rsidRPr="00AA5CBA">
              <w:t>- и АВО- изосенсибилизация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5 – 10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6. Многоводие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7. Маловодие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8. Тазовое предлежание плода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9. Многоплодие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10. Переношенная беременность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5. Оценка состояния плода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1. Гипотрофия плода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10 – 20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2. Гипоксия плода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 – 8</w:t>
            </w:r>
          </w:p>
        </w:tc>
      </w:tr>
      <w:tr w:rsidR="00100762" w:rsidRPr="00AA5CBA" w:rsidTr="00FD40F6">
        <w:trPr>
          <w:trHeight w:val="900"/>
        </w:trPr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3. Содержание эстрадиола в суточной моче:</w:t>
            </w:r>
          </w:p>
          <w:p w:rsidR="00100762" w:rsidRPr="00AA5CBA" w:rsidRDefault="00100762" w:rsidP="001B15FB">
            <w:r w:rsidRPr="00AA5CBA">
              <w:t>4,9 мг в 30 недель</w:t>
            </w:r>
          </w:p>
          <w:p w:rsidR="00100762" w:rsidRPr="00AA5CBA" w:rsidRDefault="00100762" w:rsidP="001B15FB">
            <w:r w:rsidRPr="00AA5CBA">
              <w:t>12,0 мг в 40 недель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34</w:t>
            </w:r>
          </w:p>
          <w:p w:rsidR="00100762" w:rsidRPr="00AA5CBA" w:rsidRDefault="00100762" w:rsidP="001B15FB">
            <w:r w:rsidRPr="00AA5CBA">
              <w:t>15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FD40F6" w:rsidRDefault="00100762" w:rsidP="001B15FB">
            <w:pPr>
              <w:rPr>
                <w:i/>
              </w:rPr>
            </w:pPr>
            <w:r w:rsidRPr="00FD40F6">
              <w:rPr>
                <w:i/>
              </w:rPr>
              <w:t>Б. Факторы риска в родах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Со стороны матери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1. Нефропатия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5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2. Преэклампсия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8 – 10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3. Эклампсия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12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4. Несвоевременное излитие околоплодных вод(12 часов и более)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5.Слабость родовой деятельности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6. Быстрые роды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7. Родовозбуждение, стимуляция родовой деятельности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8. Клинически узкий таз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4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9. Угрожающий разрыв матки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18</w:t>
            </w:r>
          </w:p>
        </w:tc>
      </w:tr>
      <w:tr w:rsidR="00100762" w:rsidRPr="00AA5CBA" w:rsidTr="00FD40F6"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2. Со стороны плаценты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Предлежание плаценты:</w:t>
            </w:r>
          </w:p>
          <w:p w:rsidR="00100762" w:rsidRPr="00AA5CBA" w:rsidRDefault="00100762" w:rsidP="001B15FB">
            <w:r w:rsidRPr="00AA5CBA">
              <w:t>частичное;</w:t>
            </w:r>
          </w:p>
          <w:p w:rsidR="00100762" w:rsidRPr="00AA5CBA" w:rsidRDefault="00100762" w:rsidP="001B15FB">
            <w:r w:rsidRPr="00AA5CBA">
              <w:t>полное.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12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2. ПОНРП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26</w:t>
            </w:r>
          </w:p>
        </w:tc>
      </w:tr>
      <w:tr w:rsidR="00100762" w:rsidRPr="00AA5CBA" w:rsidTr="00FD40F6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100762" w:rsidRPr="00AA5CBA" w:rsidRDefault="00100762" w:rsidP="001B15FB">
            <w:r w:rsidRPr="00AA5CBA">
              <w:t>3. Со стороны плода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Преждевременные роды:</w:t>
            </w:r>
          </w:p>
          <w:p w:rsidR="00100762" w:rsidRPr="00AA5CBA" w:rsidRDefault="00100762" w:rsidP="001B15FB">
            <w:r w:rsidRPr="00AA5CBA">
              <w:t>на 28 – 30 неделе беременности;</w:t>
            </w:r>
          </w:p>
          <w:p w:rsidR="00100762" w:rsidRPr="00AA5CBA" w:rsidRDefault="00100762" w:rsidP="001B15FB">
            <w:r w:rsidRPr="00AA5CBA">
              <w:t>на 31 – 35 неделе беременности;</w:t>
            </w:r>
          </w:p>
          <w:p w:rsidR="00100762" w:rsidRPr="00AA5CBA" w:rsidRDefault="00100762" w:rsidP="001B15FB">
            <w:r w:rsidRPr="00AA5CBA">
              <w:t>на 36 – 37 неделе беременности.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16</w:t>
            </w:r>
          </w:p>
          <w:p w:rsidR="00100762" w:rsidRPr="00AA5CBA" w:rsidRDefault="00100762" w:rsidP="001B15FB">
            <w:r w:rsidRPr="00AA5CBA">
              <w:t>8</w:t>
            </w:r>
          </w:p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2. Нарушение сердечного ритма (в течение 30 минут и более)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3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3. Патология пуповины:</w:t>
            </w:r>
          </w:p>
          <w:p w:rsidR="00100762" w:rsidRPr="00AA5CBA" w:rsidRDefault="00100762" w:rsidP="001B15FB">
            <w:r w:rsidRPr="00AA5CBA">
              <w:t>выпадение;</w:t>
            </w:r>
          </w:p>
          <w:p w:rsidR="00100762" w:rsidRPr="00AA5CBA" w:rsidRDefault="00100762" w:rsidP="001B15FB">
            <w:r w:rsidRPr="00AA5CBA">
              <w:t>обвитие.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9</w:t>
            </w:r>
          </w:p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Тазовые предлежания:</w:t>
            </w:r>
          </w:p>
          <w:p w:rsidR="00100762" w:rsidRPr="00AA5CBA" w:rsidRDefault="00100762" w:rsidP="001B15FB">
            <w:r w:rsidRPr="00AA5CBA">
              <w:t>пособия;</w:t>
            </w:r>
          </w:p>
          <w:p w:rsidR="00100762" w:rsidRPr="00AA5CBA" w:rsidRDefault="00100762" w:rsidP="001B15FB">
            <w:r w:rsidRPr="00AA5CBA">
              <w:t>экстракции плода.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15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Оперативные вмешательства:</w:t>
            </w:r>
          </w:p>
          <w:p w:rsidR="00100762" w:rsidRPr="00AA5CBA" w:rsidRDefault="00100762" w:rsidP="001B15FB">
            <w:r w:rsidRPr="00AA5CBA">
              <w:t>кесарево сечение;</w:t>
            </w:r>
          </w:p>
          <w:p w:rsidR="00100762" w:rsidRPr="00AA5CBA" w:rsidRDefault="00100762" w:rsidP="001B15FB">
            <w:r w:rsidRPr="00AA5CBA">
              <w:t>щипцы:</w:t>
            </w:r>
          </w:p>
          <w:p w:rsidR="00100762" w:rsidRPr="00AA5CBA" w:rsidRDefault="00100762" w:rsidP="001B15FB">
            <w:r w:rsidRPr="00AA5CBA">
              <w:t>полостные;</w:t>
            </w:r>
          </w:p>
          <w:p w:rsidR="00100762" w:rsidRPr="00AA5CBA" w:rsidRDefault="00100762" w:rsidP="001B15FB">
            <w:r w:rsidRPr="00AA5CBA">
              <w:t>выходные;</w:t>
            </w:r>
          </w:p>
          <w:p w:rsidR="00100762" w:rsidRPr="00AA5CBA" w:rsidRDefault="00100762" w:rsidP="001B15FB">
            <w:r w:rsidRPr="00AA5CBA">
              <w:t>•</w:t>
            </w:r>
            <w:r w:rsidR="00AA5CBA">
              <w:t xml:space="preserve"> </w:t>
            </w:r>
            <w:r w:rsidRPr="00AA5CBA">
              <w:t>вакуум-экстракция;</w:t>
            </w:r>
          </w:p>
          <w:p w:rsidR="00100762" w:rsidRPr="00AA5CBA" w:rsidRDefault="00100762" w:rsidP="001B15FB">
            <w:r w:rsidRPr="00AA5CBA">
              <w:t>•</w:t>
            </w:r>
            <w:r w:rsidR="00AA5CBA">
              <w:t xml:space="preserve"> </w:t>
            </w:r>
            <w:r w:rsidRPr="00AA5CBA">
              <w:t>затрудненное выведение плечиков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/>
          <w:p w:rsidR="00100762" w:rsidRPr="00AA5CBA" w:rsidRDefault="00100762" w:rsidP="001B15FB">
            <w:r w:rsidRPr="00AA5CBA">
              <w:t>5</w:t>
            </w:r>
          </w:p>
          <w:p w:rsidR="00100762" w:rsidRPr="00AA5CBA" w:rsidRDefault="00100762" w:rsidP="001B15FB"/>
          <w:p w:rsidR="00100762" w:rsidRPr="00AA5CBA" w:rsidRDefault="00100762" w:rsidP="001B15FB">
            <w:r w:rsidRPr="00AA5CBA">
              <w:t>4</w:t>
            </w:r>
          </w:p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3</w:t>
            </w:r>
          </w:p>
          <w:p w:rsidR="00100762" w:rsidRPr="00AA5CBA" w:rsidRDefault="00100762" w:rsidP="001B15FB">
            <w:r w:rsidRPr="00AA5CBA">
              <w:t>2</w:t>
            </w:r>
          </w:p>
        </w:tc>
      </w:tr>
      <w:tr w:rsidR="00100762" w:rsidRPr="00AA5CBA" w:rsidTr="00FD40F6">
        <w:tc>
          <w:tcPr>
            <w:tcW w:w="3169" w:type="pct"/>
            <w:shd w:val="clear" w:color="auto" w:fill="auto"/>
          </w:tcPr>
          <w:p w:rsidR="00100762" w:rsidRPr="00AA5CBA" w:rsidRDefault="00100762" w:rsidP="001B15FB">
            <w:r w:rsidRPr="00AA5CBA">
              <w:t>6. Общая анестезия в родах</w:t>
            </w:r>
          </w:p>
        </w:tc>
        <w:tc>
          <w:tcPr>
            <w:tcW w:w="1831" w:type="pct"/>
            <w:shd w:val="clear" w:color="auto" w:fill="auto"/>
          </w:tcPr>
          <w:p w:rsidR="00100762" w:rsidRPr="00AA5CBA" w:rsidRDefault="00100762" w:rsidP="001B15FB">
            <w:r w:rsidRPr="00AA5CBA">
              <w:t>1</w:t>
            </w:r>
          </w:p>
        </w:tc>
      </w:tr>
    </w:tbl>
    <w:p w:rsidR="001B15FB" w:rsidRDefault="001B15FB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  <w:lang w:val="en-US"/>
        </w:rPr>
      </w:pPr>
    </w:p>
    <w:p w:rsidR="00100762" w:rsidRPr="00AA5CBA" w:rsidRDefault="001B15FB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b/>
          <w:sz w:val="28"/>
        </w:rPr>
        <w:t>Примечание</w:t>
      </w:r>
      <w:r w:rsidR="00100762" w:rsidRPr="00AA5CBA">
        <w:rPr>
          <w:b/>
          <w:sz w:val="28"/>
        </w:rPr>
        <w:t>:</w:t>
      </w:r>
      <w:r w:rsidR="00100762" w:rsidRPr="00AA5CBA">
        <w:rPr>
          <w:sz w:val="28"/>
        </w:rPr>
        <w:t xml:space="preserve"> сумма баллов от 1 до 4 соответствует легкой (“тихой”) степени перинатального риска;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5 – 9 баллов – средней степени перинатального риска;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10 баллов и более – высокой степени перинатального риска.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Тесты для самоконтроля</w:t>
      </w:r>
    </w:p>
    <w:p w:rsidR="00100762" w:rsidRPr="00AA5CBA" w:rsidRDefault="00100762" w:rsidP="00FD40F6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Парные связкой, обеспечивающие стабильное центральное положение матки </w:t>
      </w:r>
    </w:p>
    <w:p w:rsidR="00100762" w:rsidRPr="00AA5CBA" w:rsidRDefault="00100762" w:rsidP="00FD40F6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воронкотазовые</w:t>
      </w:r>
    </w:p>
    <w:p w:rsidR="00100762" w:rsidRPr="00AA5CBA" w:rsidRDefault="00100762" w:rsidP="00FD40F6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яичниковые</w:t>
      </w:r>
    </w:p>
    <w:p w:rsidR="00100762" w:rsidRPr="00AA5CBA" w:rsidRDefault="00100762" w:rsidP="00FD40F6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широкая</w:t>
      </w:r>
    </w:p>
    <w:p w:rsidR="00100762" w:rsidRPr="00AA5CBA" w:rsidRDefault="00100762" w:rsidP="00FD40F6">
      <w:pPr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круглые</w:t>
      </w:r>
    </w:p>
    <w:p w:rsidR="00100762" w:rsidRPr="00AA5CBA" w:rsidRDefault="00100762" w:rsidP="00FD40F6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Трансплацентарный переход возможен только для иммуноглобулинов класса</w:t>
      </w:r>
    </w:p>
    <w:p w:rsidR="00100762" w:rsidRPr="00AA5CBA" w:rsidRDefault="00100762" w:rsidP="00FD40F6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А</w:t>
      </w:r>
    </w:p>
    <w:p w:rsidR="00100762" w:rsidRPr="00AA5CBA" w:rsidRDefault="00100762" w:rsidP="00FD40F6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М</w:t>
      </w:r>
    </w:p>
    <w:p w:rsidR="00100762" w:rsidRPr="00AA5CBA" w:rsidRDefault="00100762" w:rsidP="00FD40F6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  <w:lang w:val="en-US"/>
        </w:rPr>
        <w:t>G</w:t>
      </w:r>
    </w:p>
    <w:p w:rsidR="00100762" w:rsidRPr="00AA5CBA" w:rsidRDefault="00100762" w:rsidP="00FD40F6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А и М</w:t>
      </w:r>
    </w:p>
    <w:p w:rsidR="00100762" w:rsidRPr="00AA5CBA" w:rsidRDefault="00100762" w:rsidP="00FD40F6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Млечный проток каждой дольки молочной железы выстлан эпителием</w:t>
      </w:r>
    </w:p>
    <w:p w:rsidR="00100762" w:rsidRPr="00AA5CBA" w:rsidRDefault="00100762" w:rsidP="00FD40F6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многослойным плоским</w:t>
      </w:r>
    </w:p>
    <w:p w:rsidR="00100762" w:rsidRPr="00AA5CBA" w:rsidRDefault="00100762" w:rsidP="00FD40F6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цилиндрическим</w:t>
      </w:r>
    </w:p>
    <w:p w:rsidR="00100762" w:rsidRPr="00AA5CBA" w:rsidRDefault="00100762" w:rsidP="00FD40F6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ороговевающим</w:t>
      </w:r>
    </w:p>
    <w:p w:rsidR="00100762" w:rsidRPr="00AA5CBA" w:rsidRDefault="00100762" w:rsidP="00FD40F6">
      <w:pPr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простым плоским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4. Кровоснабжение матки помимо маточной артерии обеспечивается артериями</w:t>
      </w:r>
    </w:p>
    <w:p w:rsidR="00100762" w:rsidRPr="00AA5CBA" w:rsidRDefault="00100762" w:rsidP="00FD40F6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почечными</w:t>
      </w:r>
    </w:p>
    <w:p w:rsidR="00100762" w:rsidRPr="00AA5CBA" w:rsidRDefault="00100762" w:rsidP="00FD40F6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яичниковыми</w:t>
      </w:r>
    </w:p>
    <w:p w:rsidR="00100762" w:rsidRPr="00AA5CBA" w:rsidRDefault="00100762" w:rsidP="00FD40F6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срамными</w:t>
      </w:r>
    </w:p>
    <w:p w:rsidR="00100762" w:rsidRPr="00AA5CBA" w:rsidRDefault="00100762" w:rsidP="00FD40F6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ректальными</w:t>
      </w:r>
    </w:p>
    <w:p w:rsidR="00100762" w:rsidRPr="00AA5CBA" w:rsidRDefault="00100762" w:rsidP="00FD40F6">
      <w:pPr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Объем межворсинчатого пространства в среднем составляет</w:t>
      </w:r>
    </w:p>
    <w:p w:rsidR="00100762" w:rsidRPr="00AA5CBA" w:rsidRDefault="00100762" w:rsidP="00FD40F6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100 – 150 мл</w:t>
      </w:r>
    </w:p>
    <w:p w:rsidR="00100762" w:rsidRPr="00AA5CBA" w:rsidRDefault="00100762" w:rsidP="00FD40F6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150 – 200 мл</w:t>
      </w:r>
    </w:p>
    <w:p w:rsidR="00100762" w:rsidRPr="00AA5CBA" w:rsidRDefault="00100762" w:rsidP="00FD40F6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200 – 250 мл</w:t>
      </w:r>
    </w:p>
    <w:p w:rsidR="00100762" w:rsidRPr="00AA5CBA" w:rsidRDefault="00100762" w:rsidP="00FD40F6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250 – 350 мл</w:t>
      </w:r>
    </w:p>
    <w:p w:rsidR="00100762" w:rsidRPr="00AA5CBA" w:rsidRDefault="00100762" w:rsidP="00AA5CBA">
      <w:pPr>
        <w:pStyle w:val="a9"/>
        <w:tabs>
          <w:tab w:val="clear" w:pos="4153"/>
          <w:tab w:val="clear" w:pos="8306"/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6. Поперечный размер узкой части полости малого таза равен</w:t>
      </w:r>
    </w:p>
    <w:p w:rsidR="00100762" w:rsidRPr="00AA5CBA" w:rsidRDefault="00100762" w:rsidP="00FD40F6">
      <w:pPr>
        <w:numPr>
          <w:ilvl w:val="0"/>
          <w:numId w:val="17"/>
        </w:numPr>
        <w:tabs>
          <w:tab w:val="left" w:pos="993"/>
          <w:tab w:val="num" w:pos="1040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9,5 см</w:t>
      </w:r>
    </w:p>
    <w:p w:rsidR="00100762" w:rsidRPr="00AA5CBA" w:rsidRDefault="00100762" w:rsidP="00FD40F6">
      <w:pPr>
        <w:numPr>
          <w:ilvl w:val="0"/>
          <w:numId w:val="17"/>
        </w:numPr>
        <w:tabs>
          <w:tab w:val="left" w:pos="993"/>
          <w:tab w:val="num" w:pos="1040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11,5 см</w:t>
      </w:r>
    </w:p>
    <w:p w:rsidR="00100762" w:rsidRPr="00AA5CBA" w:rsidRDefault="00100762" w:rsidP="00FD40F6">
      <w:pPr>
        <w:numPr>
          <w:ilvl w:val="0"/>
          <w:numId w:val="17"/>
        </w:numPr>
        <w:tabs>
          <w:tab w:val="left" w:pos="993"/>
          <w:tab w:val="num" w:pos="1040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13 см</w:t>
      </w:r>
    </w:p>
    <w:p w:rsidR="00100762" w:rsidRPr="00AA5CBA" w:rsidRDefault="00100762" w:rsidP="00FD40F6">
      <w:pPr>
        <w:numPr>
          <w:ilvl w:val="0"/>
          <w:numId w:val="17"/>
        </w:numPr>
        <w:tabs>
          <w:tab w:val="left" w:pos="993"/>
          <w:tab w:val="num" w:pos="1040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10,5 см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Расстояние между наиболее отдаленными точками гребней подвздошных костей называется</w:t>
      </w:r>
    </w:p>
    <w:p w:rsidR="00100762" w:rsidRPr="00AA5CBA" w:rsidRDefault="00100762" w:rsidP="00FD40F6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  <w:lang w:val="en-US"/>
        </w:rPr>
        <w:t>Distantia cristarum</w:t>
      </w:r>
    </w:p>
    <w:p w:rsidR="00100762" w:rsidRPr="00AA5CBA" w:rsidRDefault="00100762" w:rsidP="00FD40F6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  <w:lang w:val="en-US"/>
        </w:rPr>
        <w:t>Conjugata externa</w:t>
      </w:r>
    </w:p>
    <w:p w:rsidR="00100762" w:rsidRPr="00AA5CBA" w:rsidRDefault="00100762" w:rsidP="00FD40F6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  <w:lang w:val="en-US"/>
        </w:rPr>
        <w:t xml:space="preserve">Distantia spinarum </w:t>
      </w:r>
    </w:p>
    <w:p w:rsidR="00100762" w:rsidRPr="00AA5CBA" w:rsidRDefault="00100762" w:rsidP="00FD40F6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  <w:lang w:val="en-US"/>
        </w:rPr>
        <w:t xml:space="preserve">Distantia trochanterica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 пуповине в норме проходят</w:t>
      </w:r>
    </w:p>
    <w:p w:rsidR="00100762" w:rsidRPr="00AA5CBA" w:rsidRDefault="00100762" w:rsidP="00FD40F6">
      <w:pPr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две артерии и одна вена</w:t>
      </w:r>
    </w:p>
    <w:p w:rsidR="00100762" w:rsidRPr="00AA5CBA" w:rsidRDefault="00100762" w:rsidP="00FD40F6">
      <w:pPr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две вены и одна артерия</w:t>
      </w:r>
    </w:p>
    <w:p w:rsidR="00100762" w:rsidRPr="00AA5CBA" w:rsidRDefault="00100762" w:rsidP="00FD40F6">
      <w:pPr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две артерии и две вены</w:t>
      </w:r>
    </w:p>
    <w:p w:rsidR="00100762" w:rsidRPr="00AA5CBA" w:rsidRDefault="00100762" w:rsidP="00FD40F6">
      <w:pPr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одна артерия и одна вена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Гормон, сигнализирующий о произошедшей имплантации</w:t>
      </w:r>
    </w:p>
    <w:p w:rsidR="00100762" w:rsidRPr="00AA5CBA" w:rsidRDefault="00100762" w:rsidP="00FD40F6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плацентарный лактоген</w:t>
      </w:r>
    </w:p>
    <w:p w:rsidR="00100762" w:rsidRPr="00AA5CBA" w:rsidRDefault="00100762" w:rsidP="00FD40F6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хорионический гонадотропин</w:t>
      </w:r>
    </w:p>
    <w:p w:rsidR="00100762" w:rsidRPr="00AA5CBA" w:rsidRDefault="00100762" w:rsidP="00FD40F6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прогестерон</w:t>
      </w:r>
    </w:p>
    <w:p w:rsidR="00100762" w:rsidRPr="00AA5CBA" w:rsidRDefault="00100762" w:rsidP="00FD40F6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α - фетопротеин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Учащенное мочеиспускание при беременности является признаком</w:t>
      </w:r>
    </w:p>
    <w:p w:rsidR="00100762" w:rsidRPr="00AA5CBA" w:rsidRDefault="00100762" w:rsidP="00FD40F6">
      <w:pPr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достоверным</w:t>
      </w:r>
    </w:p>
    <w:p w:rsidR="00100762" w:rsidRPr="00AA5CBA" w:rsidRDefault="00100762" w:rsidP="00FD40F6">
      <w:pPr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вероятным</w:t>
      </w:r>
    </w:p>
    <w:p w:rsidR="00100762" w:rsidRPr="00AA5CBA" w:rsidRDefault="00100762" w:rsidP="00FD40F6">
      <w:pPr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предположительным</w:t>
      </w:r>
    </w:p>
    <w:p w:rsidR="00100762" w:rsidRPr="00AA5CBA" w:rsidRDefault="00100762" w:rsidP="00FD40F6">
      <w:pPr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обязательным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Определенный уровень КПИ при беременности обусловлен действием</w:t>
      </w:r>
    </w:p>
    <w:p w:rsidR="00100762" w:rsidRPr="00AA5CBA" w:rsidRDefault="00100762" w:rsidP="00FD40F6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плацентарного лактогена</w:t>
      </w:r>
    </w:p>
    <w:p w:rsidR="00100762" w:rsidRPr="00AA5CBA" w:rsidRDefault="00100762" w:rsidP="00FD40F6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ХГ</w:t>
      </w:r>
    </w:p>
    <w:p w:rsidR="00100762" w:rsidRPr="00AA5CBA" w:rsidRDefault="00100762" w:rsidP="00FD40F6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α - фетопротеина</w:t>
      </w:r>
    </w:p>
    <w:p w:rsidR="00100762" w:rsidRPr="00AA5CBA" w:rsidRDefault="00100762" w:rsidP="00FD40F6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прогестерона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Повышенная васкуляризация и гиперплазия тканей щитовидной железы при беременности обусловлена действием</w:t>
      </w:r>
    </w:p>
    <w:p w:rsidR="00100762" w:rsidRPr="00AA5CBA" w:rsidRDefault="00100762" w:rsidP="00FD40F6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пролактина</w:t>
      </w:r>
    </w:p>
    <w:p w:rsidR="00100762" w:rsidRPr="00AA5CBA" w:rsidRDefault="00100762" w:rsidP="00FD40F6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прогестерона</w:t>
      </w:r>
    </w:p>
    <w:p w:rsidR="00100762" w:rsidRPr="00AA5CBA" w:rsidRDefault="00100762" w:rsidP="00FD40F6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эстрогена</w:t>
      </w:r>
    </w:p>
    <w:p w:rsidR="00100762" w:rsidRPr="00AA5CBA" w:rsidRDefault="00100762" w:rsidP="00FD40F6">
      <w:pPr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тиролиберина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Ранней считается явка на учет в женскую консультацию в сроке беременности до</w:t>
      </w:r>
    </w:p>
    <w:p w:rsidR="00100762" w:rsidRPr="00AA5CBA" w:rsidRDefault="00100762" w:rsidP="00FD40F6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30 недель </w:t>
      </w:r>
    </w:p>
    <w:p w:rsidR="00100762" w:rsidRPr="00AA5CBA" w:rsidRDefault="00100762" w:rsidP="00FD40F6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22 недель</w:t>
      </w:r>
    </w:p>
    <w:p w:rsidR="00100762" w:rsidRPr="00AA5CBA" w:rsidRDefault="00100762" w:rsidP="00FD40F6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16 недель</w:t>
      </w:r>
    </w:p>
    <w:p w:rsidR="00100762" w:rsidRPr="00AA5CBA" w:rsidRDefault="00100762" w:rsidP="00FD40F6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 xml:space="preserve">12 недель 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Дородовый отпуск беременной с двойней выдается в сроке беременности</w:t>
      </w:r>
    </w:p>
    <w:p w:rsidR="00100762" w:rsidRPr="00AA5CBA" w:rsidRDefault="00100762" w:rsidP="00FD40F6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24 недели</w:t>
      </w:r>
    </w:p>
    <w:p w:rsidR="00100762" w:rsidRPr="00AA5CBA" w:rsidRDefault="00100762" w:rsidP="00FD40F6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28 недель</w:t>
      </w:r>
    </w:p>
    <w:p w:rsidR="00100762" w:rsidRPr="00AA5CBA" w:rsidRDefault="00100762" w:rsidP="00FD40F6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30 недель</w:t>
      </w:r>
    </w:p>
    <w:p w:rsidR="00100762" w:rsidRPr="00AA5CBA" w:rsidRDefault="00100762" w:rsidP="00FD40F6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32 недели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3 -й скрининг УЗ-исследования обычно проводится в сроке беременности</w:t>
      </w:r>
    </w:p>
    <w:p w:rsidR="00100762" w:rsidRPr="00AA5CBA" w:rsidRDefault="00100762" w:rsidP="00FD40F6">
      <w:pPr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15-16 недель</w:t>
      </w:r>
    </w:p>
    <w:p w:rsidR="00100762" w:rsidRPr="00AA5CBA" w:rsidRDefault="00100762" w:rsidP="00FD40F6">
      <w:pPr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12-14 недель</w:t>
      </w:r>
    </w:p>
    <w:p w:rsidR="00100762" w:rsidRPr="00AA5CBA" w:rsidRDefault="00100762" w:rsidP="00FD40F6">
      <w:pPr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38-40 недель</w:t>
      </w:r>
    </w:p>
    <w:p w:rsidR="00100762" w:rsidRPr="00AA5CBA" w:rsidRDefault="00100762" w:rsidP="00FD40F6">
      <w:pPr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 xml:space="preserve">32-34 недели 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Для определения предполагаемой массы плода необходимо воспользоваться формулой</w:t>
      </w:r>
    </w:p>
    <w:p w:rsidR="00100762" w:rsidRPr="00AA5CBA" w:rsidRDefault="00100762" w:rsidP="00FD40F6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Жорданиа</w:t>
      </w:r>
    </w:p>
    <w:p w:rsidR="00100762" w:rsidRPr="00AA5CBA" w:rsidRDefault="00100762" w:rsidP="00FD40F6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Негеля</w:t>
      </w:r>
    </w:p>
    <w:p w:rsidR="00100762" w:rsidRPr="00AA5CBA" w:rsidRDefault="00100762" w:rsidP="00FD40F6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Апгар</w:t>
      </w:r>
    </w:p>
    <w:p w:rsidR="00100762" w:rsidRPr="00AA5CBA" w:rsidRDefault="00100762" w:rsidP="00FD40F6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Школьника</w:t>
      </w:r>
    </w:p>
    <w:p w:rsidR="00100762" w:rsidRPr="00AA5CBA" w:rsidRDefault="00100762" w:rsidP="00FD40F6">
      <w:pPr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Первородящая женщина ощущает шевеление плода начиная с</w:t>
      </w:r>
    </w:p>
    <w:p w:rsidR="00100762" w:rsidRPr="00AA5CBA" w:rsidRDefault="00100762" w:rsidP="00FD40F6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28 недель</w:t>
      </w:r>
    </w:p>
    <w:p w:rsidR="00100762" w:rsidRPr="00AA5CBA" w:rsidRDefault="00100762" w:rsidP="00FD40F6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12 недель</w:t>
      </w:r>
    </w:p>
    <w:p w:rsidR="00100762" w:rsidRPr="00AA5CBA" w:rsidRDefault="00100762" w:rsidP="00FD40F6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20 недель</w:t>
      </w:r>
    </w:p>
    <w:p w:rsidR="00100762" w:rsidRPr="00AA5CBA" w:rsidRDefault="00100762" w:rsidP="00FD40F6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24 недель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18. Согласно приказу № 50, обследование на ВИЧ при беременности проводят</w:t>
      </w:r>
    </w:p>
    <w:p w:rsidR="00100762" w:rsidRPr="00AA5CBA" w:rsidRDefault="00100762" w:rsidP="00FD40F6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1 раз </w:t>
      </w:r>
    </w:p>
    <w:p w:rsidR="00100762" w:rsidRPr="00AA5CBA" w:rsidRDefault="00100762" w:rsidP="00FD40F6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2 раза</w:t>
      </w:r>
    </w:p>
    <w:p w:rsidR="00100762" w:rsidRPr="00AA5CBA" w:rsidRDefault="00100762" w:rsidP="00FD40F6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 раза</w:t>
      </w:r>
    </w:p>
    <w:p w:rsidR="00100762" w:rsidRPr="00AA5CBA" w:rsidRDefault="00100762" w:rsidP="00FD40F6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4 раза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19. Срок беременности, при котором дно матки определяется на середине между пупком и лоном</w:t>
      </w:r>
    </w:p>
    <w:p w:rsidR="00100762" w:rsidRPr="00AA5CBA" w:rsidRDefault="00100762" w:rsidP="00FD40F6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38 недель</w:t>
      </w:r>
    </w:p>
    <w:p w:rsidR="00100762" w:rsidRPr="00AA5CBA" w:rsidRDefault="00100762" w:rsidP="00FD40F6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32 недели</w:t>
      </w:r>
    </w:p>
    <w:p w:rsidR="00100762" w:rsidRPr="00AA5CBA" w:rsidRDefault="00100762" w:rsidP="00FD40F6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20 недель</w:t>
      </w:r>
    </w:p>
    <w:p w:rsidR="00100762" w:rsidRPr="00AA5CBA" w:rsidRDefault="00100762" w:rsidP="00FD40F6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16 недель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Антиоксидант, обеспечивает функции клеточных мембран </w:t>
      </w:r>
    </w:p>
    <w:p w:rsidR="00100762" w:rsidRPr="00AA5CBA" w:rsidRDefault="00100762" w:rsidP="00FD40F6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витамин А</w:t>
      </w:r>
    </w:p>
    <w:p w:rsidR="00100762" w:rsidRPr="00AA5CBA" w:rsidRDefault="00100762" w:rsidP="00FD40F6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витамин Е</w:t>
      </w:r>
    </w:p>
    <w:p w:rsidR="00100762" w:rsidRPr="00AA5CBA" w:rsidRDefault="00100762" w:rsidP="00FD40F6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витамин С</w:t>
      </w:r>
    </w:p>
    <w:p w:rsidR="00100762" w:rsidRPr="00AA5CBA" w:rsidRDefault="00100762" w:rsidP="00FD40F6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витамин Д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 обязательном порядке в течение беременности женщина проходит УЗ-обследование</w:t>
      </w:r>
    </w:p>
    <w:p w:rsidR="00100762" w:rsidRPr="00AA5CBA" w:rsidRDefault="00100762" w:rsidP="00FD40F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 раз</w:t>
      </w:r>
    </w:p>
    <w:p w:rsidR="00100762" w:rsidRPr="00AA5CBA" w:rsidRDefault="00100762" w:rsidP="00FD40F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6 раз</w:t>
      </w:r>
    </w:p>
    <w:p w:rsidR="00100762" w:rsidRPr="00AA5CBA" w:rsidRDefault="00100762" w:rsidP="00FD40F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3 раза</w:t>
      </w:r>
    </w:p>
    <w:p w:rsidR="00100762" w:rsidRPr="00AA5CBA" w:rsidRDefault="00100762" w:rsidP="00FD40F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4 раза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Частота сердечных сокращений в минуту увеличивается при беременности на </w:t>
      </w:r>
    </w:p>
    <w:p w:rsidR="00100762" w:rsidRPr="00AA5CBA" w:rsidRDefault="00100762" w:rsidP="00FD40F6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1-2 удара </w:t>
      </w:r>
    </w:p>
    <w:p w:rsidR="00100762" w:rsidRPr="00AA5CBA" w:rsidRDefault="00100762" w:rsidP="00FD40F6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10-15 ударов</w:t>
      </w:r>
    </w:p>
    <w:p w:rsidR="00100762" w:rsidRPr="00AA5CBA" w:rsidRDefault="00100762" w:rsidP="00FD40F6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20-25 ударов</w:t>
      </w:r>
    </w:p>
    <w:p w:rsidR="00100762" w:rsidRPr="00AA5CBA" w:rsidRDefault="00100762" w:rsidP="00FD40F6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30 ударов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Для определения биофизического профиля плода (определение в динамике окружности живота и высоту стояния дна матки) измерения проводят </w:t>
      </w:r>
    </w:p>
    <w:p w:rsidR="00100762" w:rsidRPr="00AA5CBA" w:rsidRDefault="00100762" w:rsidP="00FD40F6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при первой явке</w:t>
      </w:r>
    </w:p>
    <w:p w:rsidR="00100762" w:rsidRPr="00AA5CBA" w:rsidRDefault="00100762" w:rsidP="00FD40F6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накануне родов</w:t>
      </w:r>
    </w:p>
    <w:p w:rsidR="00100762" w:rsidRPr="00AA5CBA" w:rsidRDefault="00100762" w:rsidP="00FD40F6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при каждой явке только первобеременным</w:t>
      </w:r>
    </w:p>
    <w:p w:rsidR="00100762" w:rsidRPr="00AA5CBA" w:rsidRDefault="00100762" w:rsidP="00FD40F6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при каждой явке всем беременным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Флюорография легких у беременных</w:t>
      </w:r>
    </w:p>
    <w:p w:rsidR="00100762" w:rsidRPr="00AA5CBA" w:rsidRDefault="00100762" w:rsidP="00FD40F6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проводится только беременным из группы высокого риска</w:t>
      </w:r>
    </w:p>
    <w:p w:rsidR="00100762" w:rsidRPr="00AA5CBA" w:rsidRDefault="00100762" w:rsidP="00FD40F6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назначается однократно при постановке на учет</w:t>
      </w:r>
    </w:p>
    <w:p w:rsidR="00100762" w:rsidRPr="00AA5CBA" w:rsidRDefault="00100762" w:rsidP="00FD40F6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не проводится при желанной беременности</w:t>
      </w:r>
    </w:p>
    <w:p w:rsidR="00100762" w:rsidRPr="00AA5CBA" w:rsidRDefault="00100762" w:rsidP="00FD40F6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рекомендуется всем беременным 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На каждом приеме в женской консультации после 30 недель беременности необходимо проводить</w:t>
      </w:r>
    </w:p>
    <w:p w:rsidR="00100762" w:rsidRPr="00AA5CBA" w:rsidRDefault="00100762" w:rsidP="00FD40F6">
      <w:pPr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определение сердцебиения плода</w:t>
      </w:r>
    </w:p>
    <w:p w:rsidR="00100762" w:rsidRPr="00AA5CBA" w:rsidRDefault="00100762" w:rsidP="00FD40F6">
      <w:pPr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тазоизмерение</w:t>
      </w:r>
    </w:p>
    <w:p w:rsidR="00100762" w:rsidRPr="00AA5CBA" w:rsidRDefault="00100762" w:rsidP="00FD40F6">
      <w:pPr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влагалищное исследование</w:t>
      </w:r>
    </w:p>
    <w:p w:rsidR="00100762" w:rsidRPr="00AA5CBA" w:rsidRDefault="00100762" w:rsidP="00FD40F6">
      <w:pPr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осмотр шейки матки в зеркалах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Послеродовый декретный отпуск при отсутствии патологии при беременности и/или в родах выдается на </w:t>
      </w:r>
    </w:p>
    <w:p w:rsidR="00100762" w:rsidRPr="00AA5CBA" w:rsidRDefault="00100762" w:rsidP="00FD40F6">
      <w:pPr>
        <w:numPr>
          <w:ilvl w:val="0"/>
          <w:numId w:val="38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70 дней</w:t>
      </w:r>
    </w:p>
    <w:p w:rsidR="00100762" w:rsidRPr="00AA5CBA" w:rsidRDefault="00100762" w:rsidP="00FD40F6">
      <w:pPr>
        <w:numPr>
          <w:ilvl w:val="0"/>
          <w:numId w:val="3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56 дней</w:t>
      </w:r>
    </w:p>
    <w:p w:rsidR="00100762" w:rsidRPr="00AA5CBA" w:rsidRDefault="00100762" w:rsidP="00FD40F6">
      <w:pPr>
        <w:numPr>
          <w:ilvl w:val="0"/>
          <w:numId w:val="3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86 дней</w:t>
      </w:r>
    </w:p>
    <w:p w:rsidR="00100762" w:rsidRPr="00AA5CBA" w:rsidRDefault="00100762" w:rsidP="00FD40F6">
      <w:pPr>
        <w:numPr>
          <w:ilvl w:val="0"/>
          <w:numId w:val="3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145 дней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 xml:space="preserve">Толщина плаценты в норме при беременности </w:t>
      </w:r>
    </w:p>
    <w:p w:rsidR="00100762" w:rsidRPr="00AA5CBA" w:rsidRDefault="00100762" w:rsidP="00FD40F6">
      <w:pPr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1-2 см</w:t>
      </w:r>
    </w:p>
    <w:p w:rsidR="00100762" w:rsidRPr="00AA5CBA" w:rsidRDefault="00100762" w:rsidP="00FD40F6">
      <w:pPr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2-5 см</w:t>
      </w:r>
    </w:p>
    <w:p w:rsidR="00100762" w:rsidRPr="00AA5CBA" w:rsidRDefault="00100762" w:rsidP="00FD40F6">
      <w:pPr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5-8 см</w:t>
      </w:r>
    </w:p>
    <w:p w:rsidR="00100762" w:rsidRPr="00AA5CBA" w:rsidRDefault="00100762" w:rsidP="00FD40F6">
      <w:pPr>
        <w:numPr>
          <w:ilvl w:val="0"/>
          <w:numId w:val="39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2-3 см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Метод психопрофилактической подготовки к родам</w:t>
      </w:r>
    </w:p>
    <w:p w:rsidR="00100762" w:rsidRPr="00AA5CBA" w:rsidRDefault="00100762" w:rsidP="00FD40F6">
      <w:pPr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проводится только для женщин из группы высокого риска</w:t>
      </w:r>
    </w:p>
    <w:p w:rsidR="00100762" w:rsidRPr="00AA5CBA" w:rsidRDefault="00100762" w:rsidP="00FD40F6">
      <w:pPr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позволяет полностью избежать болевых ощущений в родах</w:t>
      </w:r>
    </w:p>
    <w:p w:rsidR="00100762" w:rsidRPr="00AA5CBA" w:rsidRDefault="00100762" w:rsidP="00FD40F6">
      <w:pPr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рекомендуется всем беременным для уменьшения болевых ощущений в родах</w:t>
      </w:r>
    </w:p>
    <w:p w:rsidR="00100762" w:rsidRPr="00AA5CBA" w:rsidRDefault="00100762" w:rsidP="00FD40F6">
      <w:pPr>
        <w:numPr>
          <w:ilvl w:val="0"/>
          <w:numId w:val="40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признан неэффективным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При изжоге в 16 недель беременности акушерка может рекомендовать</w:t>
      </w:r>
    </w:p>
    <w:p w:rsidR="00100762" w:rsidRPr="00AA5CBA" w:rsidRDefault="00100762" w:rsidP="00FD40F6">
      <w:pPr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отвар дуба</w:t>
      </w:r>
    </w:p>
    <w:p w:rsidR="00100762" w:rsidRPr="00AA5CBA" w:rsidRDefault="00100762" w:rsidP="00FD40F6">
      <w:pPr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железосодержащие препараты (ферроплекс)</w:t>
      </w:r>
    </w:p>
    <w:p w:rsidR="00100762" w:rsidRPr="00AA5CBA" w:rsidRDefault="00100762" w:rsidP="00FD40F6">
      <w:pPr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альмагель</w:t>
      </w:r>
    </w:p>
    <w:p w:rsidR="00100762" w:rsidRPr="00AA5CBA" w:rsidRDefault="00100762" w:rsidP="00FD40F6">
      <w:pPr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внутривенное введение 5% раствора глюкозы</w:t>
      </w:r>
    </w:p>
    <w:p w:rsidR="00100762" w:rsidRPr="00AA5CBA" w:rsidRDefault="00100762" w:rsidP="00FD40F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Поливитаминные препараты во время беременности</w:t>
      </w:r>
    </w:p>
    <w:p w:rsidR="00100762" w:rsidRPr="00AA5CBA" w:rsidRDefault="00100762" w:rsidP="00FD40F6">
      <w:pPr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можно применять без консультации врача</w:t>
      </w:r>
    </w:p>
    <w:p w:rsidR="00100762" w:rsidRPr="00AA5CBA" w:rsidRDefault="00100762" w:rsidP="00FD40F6">
      <w:pPr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не могут причинить вред плоду в период эмбриогенеза</w:t>
      </w:r>
    </w:p>
    <w:p w:rsidR="00100762" w:rsidRPr="00AA5CBA" w:rsidRDefault="00100762" w:rsidP="00FD40F6">
      <w:pPr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</w:rPr>
      </w:pPr>
      <w:r w:rsidRPr="00AA5CBA">
        <w:rPr>
          <w:b/>
          <w:sz w:val="28"/>
        </w:rPr>
        <w:t>как любые лекарственные препараты должны назначаться акушером</w:t>
      </w:r>
    </w:p>
    <w:p w:rsidR="00100762" w:rsidRPr="00AA5CBA" w:rsidRDefault="00100762" w:rsidP="00FD40F6">
      <w:pPr>
        <w:numPr>
          <w:ilvl w:val="0"/>
          <w:numId w:val="42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A5CBA">
        <w:rPr>
          <w:sz w:val="28"/>
        </w:rPr>
        <w:t>не следует назначать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b/>
          <w:sz w:val="28"/>
        </w:rPr>
      </w:pPr>
      <w:r w:rsidRPr="00AA5CBA">
        <w:rPr>
          <w:b/>
          <w:sz w:val="28"/>
        </w:rPr>
        <w:t>Эталоны ответов: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1 – 4; 2 – 3; 3 – 1; 4 – 2; 5 – 3; 6 – 4; 7 – 1; 8 – 1; 9 – 2; 10 – 3; 11 – 4; 12 – 3; 13 – 4; 14 – 2; 15 – 4; 16 – 1; 17 – 3; 18 – 2; 19 – 4; 20 – 2;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 xml:space="preserve">21 – 3; 22 – 2; 23 – 4; 24 – 3; 25 – 1; 26 – 1; 27 – 2; 28 – 3; 29 – 3; </w:t>
      </w:r>
    </w:p>
    <w:p w:rsidR="00100762" w:rsidRPr="00AA5CBA" w:rsidRDefault="00100762" w:rsidP="00AA5CBA">
      <w:pPr>
        <w:tabs>
          <w:tab w:val="left" w:pos="993"/>
        </w:tabs>
        <w:suppressAutoHyphens/>
        <w:ind w:firstLine="709"/>
        <w:jc w:val="both"/>
        <w:rPr>
          <w:sz w:val="28"/>
        </w:rPr>
      </w:pPr>
      <w:r w:rsidRPr="00AA5CBA">
        <w:rPr>
          <w:sz w:val="28"/>
        </w:rPr>
        <w:t>30 – 3.</w:t>
      </w:r>
      <w:bookmarkStart w:id="0" w:name="_GoBack"/>
      <w:bookmarkEnd w:id="0"/>
    </w:p>
    <w:sectPr w:rsidR="00100762" w:rsidRPr="00AA5CBA" w:rsidSect="00AA5CBA">
      <w:type w:val="nextColumn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F6" w:rsidRDefault="00FD40F6">
      <w:r>
        <w:separator/>
      </w:r>
    </w:p>
  </w:endnote>
  <w:endnote w:type="continuationSeparator" w:id="0">
    <w:p w:rsidR="00FD40F6" w:rsidRDefault="00FD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BA" w:rsidRDefault="00AA5CBA">
    <w:pPr>
      <w:pStyle w:val="a9"/>
      <w:framePr w:wrap="auto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59580D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AA5CBA" w:rsidRDefault="00AA5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F6" w:rsidRDefault="00FD40F6">
      <w:r>
        <w:separator/>
      </w:r>
    </w:p>
  </w:footnote>
  <w:footnote w:type="continuationSeparator" w:id="0">
    <w:p w:rsidR="00FD40F6" w:rsidRDefault="00FD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C26"/>
    <w:multiLevelType w:val="singleLevel"/>
    <w:tmpl w:val="46E4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A021CC6"/>
    <w:multiLevelType w:val="hybridMultilevel"/>
    <w:tmpl w:val="1CA43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9F4F84"/>
    <w:multiLevelType w:val="singleLevel"/>
    <w:tmpl w:val="5DC8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41406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54C3893"/>
    <w:multiLevelType w:val="hybridMultilevel"/>
    <w:tmpl w:val="E05E2A9C"/>
    <w:lvl w:ilvl="0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6711E2D"/>
    <w:multiLevelType w:val="singleLevel"/>
    <w:tmpl w:val="BCF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16783781"/>
    <w:multiLevelType w:val="singleLevel"/>
    <w:tmpl w:val="3D0A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19E052AD"/>
    <w:multiLevelType w:val="singleLevel"/>
    <w:tmpl w:val="ECE6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AC51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CF808FE"/>
    <w:multiLevelType w:val="singleLevel"/>
    <w:tmpl w:val="5928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22C10DA4"/>
    <w:multiLevelType w:val="singleLevel"/>
    <w:tmpl w:val="05DA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264B4790"/>
    <w:multiLevelType w:val="hybridMultilevel"/>
    <w:tmpl w:val="4308F1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51E4E"/>
    <w:multiLevelType w:val="singleLevel"/>
    <w:tmpl w:val="81B6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29DA3CA4"/>
    <w:multiLevelType w:val="multilevel"/>
    <w:tmpl w:val="D73488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110AB4"/>
    <w:multiLevelType w:val="singleLevel"/>
    <w:tmpl w:val="8F7E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2A955C05"/>
    <w:multiLevelType w:val="singleLevel"/>
    <w:tmpl w:val="0526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2AC86CD2"/>
    <w:multiLevelType w:val="hybridMultilevel"/>
    <w:tmpl w:val="1BC0DAF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8D2367"/>
    <w:multiLevelType w:val="singleLevel"/>
    <w:tmpl w:val="C69E347C"/>
    <w:lvl w:ilvl="0">
      <w:start w:val="20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</w:abstractNum>
  <w:abstractNum w:abstractNumId="18">
    <w:nsid w:val="2E386561"/>
    <w:multiLevelType w:val="hybridMultilevel"/>
    <w:tmpl w:val="250808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F94B11"/>
    <w:multiLevelType w:val="singleLevel"/>
    <w:tmpl w:val="4118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>
    <w:nsid w:val="344C7AA7"/>
    <w:multiLevelType w:val="singleLevel"/>
    <w:tmpl w:val="5616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>
    <w:nsid w:val="355828E1"/>
    <w:multiLevelType w:val="singleLevel"/>
    <w:tmpl w:val="E7E0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39791258"/>
    <w:multiLevelType w:val="hybridMultilevel"/>
    <w:tmpl w:val="D5A48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55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BF31F30"/>
    <w:multiLevelType w:val="singleLevel"/>
    <w:tmpl w:val="3A5C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1273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5BE5080"/>
    <w:multiLevelType w:val="singleLevel"/>
    <w:tmpl w:val="F17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45EE6D50"/>
    <w:multiLevelType w:val="singleLevel"/>
    <w:tmpl w:val="CC84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>
    <w:nsid w:val="47AA7847"/>
    <w:multiLevelType w:val="singleLevel"/>
    <w:tmpl w:val="0F14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801142B"/>
    <w:multiLevelType w:val="singleLevel"/>
    <w:tmpl w:val="C264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4C59268E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0ED4B08"/>
    <w:multiLevelType w:val="singleLevel"/>
    <w:tmpl w:val="553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51FF5C9C"/>
    <w:multiLevelType w:val="singleLevel"/>
    <w:tmpl w:val="306E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>
    <w:nsid w:val="52A13B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5B250D2"/>
    <w:multiLevelType w:val="singleLevel"/>
    <w:tmpl w:val="C0844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5">
    <w:nsid w:val="5C3E02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5C700A6F"/>
    <w:multiLevelType w:val="singleLevel"/>
    <w:tmpl w:val="0828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>
    <w:nsid w:val="60043F82"/>
    <w:multiLevelType w:val="hybridMultilevel"/>
    <w:tmpl w:val="57BAF2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C4ADF"/>
    <w:multiLevelType w:val="singleLevel"/>
    <w:tmpl w:val="184E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>
    <w:nsid w:val="70397C1B"/>
    <w:multiLevelType w:val="singleLevel"/>
    <w:tmpl w:val="EAB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>
    <w:nsid w:val="724F1691"/>
    <w:multiLevelType w:val="singleLevel"/>
    <w:tmpl w:val="C1E8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>
    <w:nsid w:val="72DC2E7F"/>
    <w:multiLevelType w:val="hybridMultilevel"/>
    <w:tmpl w:val="173CC2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921C54"/>
    <w:multiLevelType w:val="singleLevel"/>
    <w:tmpl w:val="0D4A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>
    <w:nsid w:val="77B94632"/>
    <w:multiLevelType w:val="hybridMultilevel"/>
    <w:tmpl w:val="38D0CDBA"/>
    <w:lvl w:ilvl="0" w:tplc="FFFFFFFF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43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34"/>
    <w:lvlOverride w:ilvl="0">
      <w:startOverride w:val="1"/>
    </w:lvlOverride>
  </w:num>
  <w:num w:numId="18">
    <w:abstractNumId w:val="30"/>
    <w:lvlOverride w:ilvl="0">
      <w:startOverride w:val="7"/>
    </w:lvlOverride>
  </w:num>
  <w:num w:numId="19">
    <w:abstractNumId w:val="40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39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4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6"/>
    <w:lvlOverride w:ilvl="0">
      <w:startOverride w:val="1"/>
    </w:lvlOverride>
  </w:num>
  <w:num w:numId="40">
    <w:abstractNumId w:val="36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35"/>
    <w:lvlOverride w:ilvl="0">
      <w:startOverride w:val="1"/>
    </w:lvlOverride>
  </w:num>
  <w:num w:numId="44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710"/>
    <w:rsid w:val="00053A66"/>
    <w:rsid w:val="00100762"/>
    <w:rsid w:val="001B15FB"/>
    <w:rsid w:val="0059580D"/>
    <w:rsid w:val="00783CE3"/>
    <w:rsid w:val="00832D71"/>
    <w:rsid w:val="00AA5CBA"/>
    <w:rsid w:val="00BE08B3"/>
    <w:rsid w:val="00C951FF"/>
    <w:rsid w:val="00EF36E9"/>
    <w:rsid w:val="00F55710"/>
    <w:rsid w:val="00FD40F6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0145F1-B12E-46F5-93C4-AD1EDCAD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BA"/>
    <w:pPr>
      <w:spacing w:line="360" w:lineRule="auto"/>
    </w:pPr>
    <w:rPr>
      <w:rFonts w:cs="Arial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pacing w:val="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2"/>
      <w:w w:val="82"/>
    </w:rPr>
  </w:style>
  <w:style w:type="paragraph" w:styleId="4">
    <w:name w:val="heading 4"/>
    <w:basedOn w:val="a"/>
    <w:next w:val="a"/>
    <w:link w:val="40"/>
    <w:qFormat/>
    <w:pPr>
      <w:keepNext/>
      <w:ind w:firstLine="83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bCs/>
      <w:w w:val="93"/>
    </w:rPr>
  </w:style>
  <w:style w:type="paragraph" w:styleId="6">
    <w:name w:val="heading 6"/>
    <w:basedOn w:val="a"/>
    <w:next w:val="a"/>
    <w:link w:val="60"/>
    <w:qFormat/>
    <w:pPr>
      <w:keepNext/>
      <w:widowControl w:val="0"/>
      <w:autoSpaceDE w:val="0"/>
      <w:autoSpaceDN w:val="0"/>
      <w:adjustRightInd w:val="0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pacing w:val="-5"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widowControl w:val="0"/>
      <w:ind w:right="176"/>
      <w:jc w:val="both"/>
      <w:outlineLvl w:val="8"/>
    </w:pPr>
    <w:rPr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сновной текст с отступом1"/>
    <w:basedOn w:val="a"/>
    <w:link w:val="a3"/>
    <w:semiHidden/>
    <w:pPr>
      <w:ind w:firstLine="840"/>
    </w:pPr>
    <w:rPr>
      <w:spacing w:val="5"/>
    </w:rPr>
  </w:style>
  <w:style w:type="character" w:customStyle="1" w:styleId="a3">
    <w:name w:val="Основной текст с отступом Знак"/>
    <w:link w:val="11"/>
    <w:semiHidden/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semiHidden/>
    <w:rPr>
      <w:sz w:val="24"/>
    </w:rPr>
  </w:style>
  <w:style w:type="character" w:customStyle="1" w:styleId="a5">
    <w:name w:val="Основной текст Знак"/>
    <w:link w:val="a4"/>
    <w:semiHidden/>
    <w:rPr>
      <w:rFonts w:ascii="Arial" w:hAnsi="Arial" w:cs="Arial"/>
      <w:sz w:val="24"/>
      <w:szCs w:val="24"/>
    </w:rPr>
  </w:style>
  <w:style w:type="paragraph" w:styleId="a6">
    <w:name w:val="caption"/>
    <w:basedOn w:val="a"/>
    <w:next w:val="a"/>
    <w:qFormat/>
    <w:rPr>
      <w:b/>
      <w:bCs/>
      <w:spacing w:val="8"/>
      <w:szCs w:val="22"/>
    </w:rPr>
  </w:style>
  <w:style w:type="paragraph" w:styleId="a7">
    <w:name w:val="Body Text Indent"/>
    <w:basedOn w:val="a"/>
    <w:link w:val="12"/>
    <w:semiHidden/>
    <w:rPr>
      <w:spacing w:val="-4"/>
      <w:w w:val="82"/>
    </w:rPr>
  </w:style>
  <w:style w:type="character" w:customStyle="1" w:styleId="12">
    <w:name w:val="Основной текст с отступом Знак1"/>
    <w:link w:val="a7"/>
    <w:semiHidden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semiHidden/>
    <w:pPr>
      <w:jc w:val="both"/>
    </w:pPr>
  </w:style>
  <w:style w:type="character" w:customStyle="1" w:styleId="32">
    <w:name w:val="Основной текст 3 Знак"/>
    <w:link w:val="31"/>
    <w:semiHidden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semiHidden/>
    <w:pPr>
      <w:widowControl w:val="0"/>
      <w:autoSpaceDE w:val="0"/>
      <w:autoSpaceDN w:val="0"/>
      <w:adjustRightInd w:val="0"/>
      <w:ind w:firstLine="709"/>
      <w:jc w:val="both"/>
    </w:pPr>
    <w:rPr>
      <w:szCs w:val="28"/>
    </w:rPr>
  </w:style>
  <w:style w:type="character" w:customStyle="1" w:styleId="34">
    <w:name w:val="Основной текст с отступом 3 Знак"/>
    <w:link w:val="33"/>
    <w:semiHidden/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semiHidden/>
    <w:pPr>
      <w:widowControl w:val="0"/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semiHidden/>
    <w:rPr>
      <w:rFonts w:ascii="Arial" w:hAnsi="Arial" w:cs="Arial"/>
      <w:sz w:val="24"/>
      <w:szCs w:val="24"/>
    </w:rPr>
  </w:style>
  <w:style w:type="paragraph" w:customStyle="1" w:styleId="FR4">
    <w:name w:val="FR4"/>
    <w:pPr>
      <w:widowControl w:val="0"/>
      <w:ind w:left="760" w:right="200"/>
    </w:pPr>
    <w:rPr>
      <w:rFonts w:ascii="Arial" w:hAnsi="Arial"/>
      <w:sz w:val="32"/>
    </w:rPr>
  </w:style>
  <w:style w:type="character" w:styleId="a8">
    <w:name w:val="page number"/>
    <w:semiHidden/>
    <w:rPr>
      <w:rFonts w:cs="Times New Roman"/>
    </w:rPr>
  </w:style>
  <w:style w:type="paragraph" w:styleId="a9">
    <w:name w:val="footer"/>
    <w:basedOn w:val="a"/>
    <w:link w:val="aa"/>
    <w:semiHidden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rPr>
      <w:rFonts w:ascii="Arial" w:hAnsi="Arial" w:cs="Arial"/>
      <w:sz w:val="24"/>
      <w:szCs w:val="24"/>
    </w:rPr>
  </w:style>
  <w:style w:type="paragraph" w:styleId="ab">
    <w:name w:val="Title"/>
    <w:basedOn w:val="a"/>
    <w:link w:val="ac"/>
    <w:qFormat/>
    <w:pPr>
      <w:jc w:val="center"/>
    </w:pPr>
    <w:rPr>
      <w:b/>
    </w:rPr>
  </w:style>
  <w:style w:type="character" w:customStyle="1" w:styleId="ac">
    <w:name w:val="Название Знак"/>
    <w:link w:val="a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d">
    <w:name w:val="Table Grid"/>
    <w:basedOn w:val="a1"/>
    <w:rsid w:val="00AA5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13591</Words>
  <Characters>77473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2: ПОЛОВЫЕ ОРГАНЫ</vt:lpstr>
    </vt:vector>
  </TitlesOfParts>
  <Company>ДВГМУ</Company>
  <LinksUpToDate>false</LinksUpToDate>
  <CharactersWithSpaces>90883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2: ПОЛОВЫЕ ОРГАНЫ</dc:title>
  <dc:subject/>
  <dc:creator>User</dc:creator>
  <cp:keywords/>
  <dc:description/>
  <cp:lastModifiedBy>admin</cp:lastModifiedBy>
  <cp:revision>2</cp:revision>
  <dcterms:created xsi:type="dcterms:W3CDTF">2014-04-16T05:43:00Z</dcterms:created>
  <dcterms:modified xsi:type="dcterms:W3CDTF">2014-04-16T05:43:00Z</dcterms:modified>
</cp:coreProperties>
</file>