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CB3" w:rsidRPr="001C454C" w:rsidRDefault="00284CB3" w:rsidP="001C454C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 w:rsidRPr="001C454C">
        <w:rPr>
          <w:rFonts w:ascii="Times New Roman" w:hAnsi="Times New Roman"/>
          <w:b/>
          <w:sz w:val="28"/>
          <w:szCs w:val="32"/>
          <w:lang w:eastAsia="ru-RU"/>
        </w:rPr>
        <w:t>Содержание</w:t>
      </w:r>
    </w:p>
    <w:p w:rsidR="00284CB3" w:rsidRPr="001C454C" w:rsidRDefault="00284CB3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284CB3" w:rsidRPr="001C454C" w:rsidRDefault="00284CB3" w:rsidP="001C454C">
      <w:pPr>
        <w:pStyle w:val="a5"/>
        <w:tabs>
          <w:tab w:val="left" w:pos="8505"/>
        </w:tabs>
        <w:spacing w:line="360" w:lineRule="auto"/>
        <w:jc w:val="both"/>
        <w:rPr>
          <w:rFonts w:ascii="Times New Roman" w:hAnsi="Times New Roman"/>
          <w:sz w:val="28"/>
          <w:szCs w:val="32"/>
          <w:lang w:eastAsia="ru-RU"/>
        </w:rPr>
      </w:pPr>
      <w:r w:rsidRPr="001C454C">
        <w:rPr>
          <w:rFonts w:ascii="Times New Roman" w:hAnsi="Times New Roman"/>
          <w:sz w:val="28"/>
          <w:szCs w:val="32"/>
          <w:lang w:eastAsia="ru-RU"/>
        </w:rPr>
        <w:t>19.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Понятие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государственной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службы.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Назначение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государственной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службы.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Принципы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государственной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службы</w:t>
      </w:r>
    </w:p>
    <w:p w:rsidR="00284CB3" w:rsidRPr="001C454C" w:rsidRDefault="00284CB3" w:rsidP="001C454C">
      <w:pPr>
        <w:pStyle w:val="a5"/>
        <w:tabs>
          <w:tab w:val="left" w:pos="9781"/>
        </w:tabs>
        <w:spacing w:line="360" w:lineRule="auto"/>
        <w:jc w:val="both"/>
        <w:rPr>
          <w:rFonts w:ascii="Times New Roman" w:hAnsi="Times New Roman"/>
          <w:sz w:val="28"/>
          <w:szCs w:val="32"/>
          <w:lang w:eastAsia="ru-RU"/>
        </w:rPr>
      </w:pPr>
      <w:r w:rsidRPr="001C454C">
        <w:rPr>
          <w:rFonts w:ascii="Times New Roman" w:hAnsi="Times New Roman"/>
          <w:sz w:val="28"/>
          <w:szCs w:val="32"/>
          <w:lang w:eastAsia="ru-RU"/>
        </w:rPr>
        <w:t>48.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Производство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по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делам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об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администрати</w:t>
      </w:r>
      <w:r w:rsidR="00BB323C" w:rsidRPr="001C454C">
        <w:rPr>
          <w:rFonts w:ascii="Times New Roman" w:hAnsi="Times New Roman"/>
          <w:sz w:val="28"/>
          <w:szCs w:val="32"/>
          <w:lang w:eastAsia="ru-RU"/>
        </w:rPr>
        <w:t>вных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="00BB323C" w:rsidRPr="001C454C">
        <w:rPr>
          <w:rFonts w:ascii="Times New Roman" w:hAnsi="Times New Roman"/>
          <w:sz w:val="28"/>
          <w:szCs w:val="32"/>
          <w:lang w:eastAsia="ru-RU"/>
        </w:rPr>
        <w:t>п</w:t>
      </w:r>
      <w:r w:rsidRPr="001C454C">
        <w:rPr>
          <w:rFonts w:ascii="Times New Roman" w:hAnsi="Times New Roman"/>
          <w:sz w:val="28"/>
          <w:szCs w:val="32"/>
          <w:lang w:eastAsia="ru-RU"/>
        </w:rPr>
        <w:t>равонарушениях</w:t>
      </w:r>
    </w:p>
    <w:p w:rsidR="00284CB3" w:rsidRPr="001C454C" w:rsidRDefault="00284CB3" w:rsidP="001C454C">
      <w:pPr>
        <w:pStyle w:val="a5"/>
        <w:spacing w:line="360" w:lineRule="auto"/>
        <w:jc w:val="both"/>
        <w:rPr>
          <w:rFonts w:ascii="Times New Roman" w:hAnsi="Times New Roman"/>
          <w:sz w:val="28"/>
          <w:szCs w:val="32"/>
          <w:lang w:eastAsia="ru-RU"/>
        </w:rPr>
      </w:pPr>
      <w:r w:rsidRPr="001C454C">
        <w:rPr>
          <w:rFonts w:ascii="Times New Roman" w:hAnsi="Times New Roman"/>
          <w:sz w:val="28"/>
          <w:szCs w:val="32"/>
          <w:lang w:eastAsia="ru-RU"/>
        </w:rPr>
        <w:t>79.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Задача</w:t>
      </w:r>
    </w:p>
    <w:p w:rsidR="00284CB3" w:rsidRPr="001C454C" w:rsidRDefault="00284CB3" w:rsidP="001C454C">
      <w:pPr>
        <w:pStyle w:val="a5"/>
        <w:spacing w:line="360" w:lineRule="auto"/>
        <w:jc w:val="both"/>
        <w:rPr>
          <w:rFonts w:ascii="Times New Roman" w:hAnsi="Times New Roman"/>
          <w:sz w:val="28"/>
          <w:szCs w:val="32"/>
          <w:lang w:eastAsia="ru-RU"/>
        </w:rPr>
      </w:pPr>
      <w:r w:rsidRPr="001C454C">
        <w:rPr>
          <w:rFonts w:ascii="Times New Roman" w:hAnsi="Times New Roman"/>
          <w:sz w:val="28"/>
          <w:szCs w:val="32"/>
          <w:lang w:eastAsia="ru-RU"/>
        </w:rPr>
        <w:t>В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здании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автовокзала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г.Могилева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при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большом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количества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пассажиров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двое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пьяных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молодых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людей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громко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разговаривают,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в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разговоре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часто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употребляют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нецензурные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слова.</w:t>
      </w:r>
    </w:p>
    <w:p w:rsidR="00284CB3" w:rsidRPr="001C454C" w:rsidRDefault="00284CB3" w:rsidP="001C454C">
      <w:pPr>
        <w:pStyle w:val="a5"/>
        <w:spacing w:line="360" w:lineRule="auto"/>
        <w:jc w:val="both"/>
        <w:rPr>
          <w:rFonts w:ascii="Times New Roman" w:hAnsi="Times New Roman"/>
          <w:sz w:val="28"/>
          <w:szCs w:val="32"/>
          <w:lang w:eastAsia="ru-RU"/>
        </w:rPr>
      </w:pPr>
      <w:r w:rsidRPr="001C454C">
        <w:rPr>
          <w:rFonts w:ascii="Times New Roman" w:hAnsi="Times New Roman"/>
          <w:sz w:val="28"/>
          <w:szCs w:val="32"/>
          <w:lang w:eastAsia="ru-RU"/>
        </w:rPr>
        <w:t>Определите,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имеет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ли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место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в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данном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случае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административный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проступок.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Ответ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обоснуйте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нормами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права.</w:t>
      </w:r>
    </w:p>
    <w:p w:rsidR="00BB323C" w:rsidRPr="001C454C" w:rsidRDefault="00BB323C" w:rsidP="001C454C">
      <w:pPr>
        <w:pStyle w:val="a5"/>
        <w:spacing w:line="360" w:lineRule="auto"/>
        <w:jc w:val="both"/>
        <w:rPr>
          <w:rFonts w:ascii="Times New Roman" w:hAnsi="Times New Roman"/>
          <w:sz w:val="28"/>
          <w:szCs w:val="32"/>
          <w:lang w:eastAsia="ru-RU"/>
        </w:rPr>
      </w:pPr>
      <w:r w:rsidRPr="001C454C">
        <w:rPr>
          <w:rFonts w:ascii="Times New Roman" w:hAnsi="Times New Roman"/>
          <w:sz w:val="28"/>
          <w:szCs w:val="32"/>
          <w:lang w:eastAsia="ru-RU"/>
        </w:rPr>
        <w:t>Источники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и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литература</w:t>
      </w:r>
    </w:p>
    <w:p w:rsidR="00284CB3" w:rsidRPr="001C454C" w:rsidRDefault="001C454C" w:rsidP="001C454C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284CB3" w:rsidRPr="001C454C">
        <w:rPr>
          <w:rFonts w:ascii="Times New Roman" w:hAnsi="Times New Roman"/>
          <w:b/>
          <w:sz w:val="28"/>
          <w:szCs w:val="32"/>
          <w:lang w:eastAsia="ru-RU"/>
        </w:rPr>
        <w:t>Понятие</w:t>
      </w:r>
      <w:r>
        <w:rPr>
          <w:rFonts w:ascii="Times New Roman" w:hAnsi="Times New Roman"/>
          <w:b/>
          <w:sz w:val="28"/>
          <w:szCs w:val="32"/>
          <w:lang w:eastAsia="ru-RU"/>
        </w:rPr>
        <w:t xml:space="preserve"> </w:t>
      </w:r>
      <w:r w:rsidR="00284CB3" w:rsidRPr="001C454C">
        <w:rPr>
          <w:rFonts w:ascii="Times New Roman" w:hAnsi="Times New Roman"/>
          <w:b/>
          <w:sz w:val="28"/>
          <w:szCs w:val="32"/>
          <w:lang w:eastAsia="ru-RU"/>
        </w:rPr>
        <w:t>государственной</w:t>
      </w:r>
      <w:r>
        <w:rPr>
          <w:rFonts w:ascii="Times New Roman" w:hAnsi="Times New Roman"/>
          <w:b/>
          <w:sz w:val="28"/>
          <w:szCs w:val="32"/>
          <w:lang w:eastAsia="ru-RU"/>
        </w:rPr>
        <w:t xml:space="preserve"> </w:t>
      </w:r>
      <w:r w:rsidR="00284CB3" w:rsidRPr="001C454C">
        <w:rPr>
          <w:rFonts w:ascii="Times New Roman" w:hAnsi="Times New Roman"/>
          <w:b/>
          <w:sz w:val="28"/>
          <w:szCs w:val="32"/>
          <w:lang w:eastAsia="ru-RU"/>
        </w:rPr>
        <w:t>службы.</w:t>
      </w:r>
      <w:r>
        <w:rPr>
          <w:rFonts w:ascii="Times New Roman" w:hAnsi="Times New Roman"/>
          <w:b/>
          <w:sz w:val="28"/>
          <w:szCs w:val="32"/>
          <w:lang w:eastAsia="ru-RU"/>
        </w:rPr>
        <w:t xml:space="preserve"> </w:t>
      </w:r>
      <w:r w:rsidR="00284CB3" w:rsidRPr="001C454C">
        <w:rPr>
          <w:rFonts w:ascii="Times New Roman" w:hAnsi="Times New Roman"/>
          <w:b/>
          <w:sz w:val="28"/>
          <w:szCs w:val="32"/>
          <w:lang w:eastAsia="ru-RU"/>
        </w:rPr>
        <w:t>Назначение</w:t>
      </w:r>
      <w:r>
        <w:rPr>
          <w:rFonts w:ascii="Times New Roman" w:hAnsi="Times New Roman"/>
          <w:b/>
          <w:sz w:val="28"/>
          <w:szCs w:val="32"/>
          <w:lang w:eastAsia="ru-RU"/>
        </w:rPr>
        <w:t xml:space="preserve"> </w:t>
      </w:r>
      <w:r w:rsidR="00284CB3" w:rsidRPr="001C454C">
        <w:rPr>
          <w:rFonts w:ascii="Times New Roman" w:hAnsi="Times New Roman"/>
          <w:b/>
          <w:sz w:val="28"/>
          <w:szCs w:val="32"/>
          <w:lang w:eastAsia="ru-RU"/>
        </w:rPr>
        <w:t>государственной</w:t>
      </w:r>
      <w:r>
        <w:rPr>
          <w:rFonts w:ascii="Times New Roman" w:hAnsi="Times New Roman"/>
          <w:b/>
          <w:sz w:val="28"/>
          <w:szCs w:val="32"/>
          <w:lang w:eastAsia="ru-RU"/>
        </w:rPr>
        <w:t xml:space="preserve"> </w:t>
      </w:r>
      <w:r w:rsidR="00284CB3" w:rsidRPr="001C454C">
        <w:rPr>
          <w:rFonts w:ascii="Times New Roman" w:hAnsi="Times New Roman"/>
          <w:b/>
          <w:sz w:val="28"/>
          <w:szCs w:val="32"/>
          <w:lang w:eastAsia="ru-RU"/>
        </w:rPr>
        <w:t>службы.</w:t>
      </w:r>
      <w:r>
        <w:rPr>
          <w:rFonts w:ascii="Times New Roman" w:hAnsi="Times New Roman"/>
          <w:b/>
          <w:sz w:val="28"/>
          <w:szCs w:val="32"/>
          <w:lang w:eastAsia="ru-RU"/>
        </w:rPr>
        <w:t xml:space="preserve"> </w:t>
      </w:r>
      <w:r w:rsidR="00284CB3" w:rsidRPr="001C454C">
        <w:rPr>
          <w:rFonts w:ascii="Times New Roman" w:hAnsi="Times New Roman"/>
          <w:b/>
          <w:sz w:val="28"/>
          <w:szCs w:val="32"/>
          <w:lang w:eastAsia="ru-RU"/>
        </w:rPr>
        <w:t>Принципы</w:t>
      </w:r>
      <w:r>
        <w:rPr>
          <w:rFonts w:ascii="Times New Roman" w:hAnsi="Times New Roman"/>
          <w:b/>
          <w:sz w:val="28"/>
          <w:szCs w:val="32"/>
          <w:lang w:eastAsia="ru-RU"/>
        </w:rPr>
        <w:t xml:space="preserve"> </w:t>
      </w:r>
      <w:r w:rsidR="00284CB3" w:rsidRPr="001C454C">
        <w:rPr>
          <w:rFonts w:ascii="Times New Roman" w:hAnsi="Times New Roman"/>
          <w:b/>
          <w:sz w:val="28"/>
          <w:szCs w:val="32"/>
          <w:lang w:eastAsia="ru-RU"/>
        </w:rPr>
        <w:t>государственной</w:t>
      </w:r>
      <w:r>
        <w:rPr>
          <w:rFonts w:ascii="Times New Roman" w:hAnsi="Times New Roman"/>
          <w:b/>
          <w:sz w:val="28"/>
          <w:szCs w:val="32"/>
          <w:lang w:eastAsia="ru-RU"/>
        </w:rPr>
        <w:t xml:space="preserve"> </w:t>
      </w:r>
      <w:r w:rsidR="00284CB3" w:rsidRPr="001C454C">
        <w:rPr>
          <w:rFonts w:ascii="Times New Roman" w:hAnsi="Times New Roman"/>
          <w:b/>
          <w:sz w:val="28"/>
          <w:szCs w:val="32"/>
          <w:lang w:eastAsia="ru-RU"/>
        </w:rPr>
        <w:t>службы</w:t>
      </w:r>
    </w:p>
    <w:p w:rsidR="00284CB3" w:rsidRPr="001C454C" w:rsidRDefault="00284CB3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487C" w:rsidRPr="001C454C" w:rsidRDefault="00BF487C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юридической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лит</w:t>
      </w:r>
      <w:r w:rsidR="001C454C">
        <w:rPr>
          <w:rFonts w:ascii="Times New Roman" w:hAnsi="Times New Roman"/>
          <w:sz w:val="28"/>
          <w:szCs w:val="28"/>
          <w:lang w:eastAsia="ru-RU"/>
        </w:rPr>
        <w:t>ературе в понятие «государствен</w:t>
      </w:r>
      <w:r w:rsidRPr="001C454C">
        <w:rPr>
          <w:rFonts w:ascii="Times New Roman" w:hAnsi="Times New Roman"/>
          <w:sz w:val="28"/>
          <w:szCs w:val="28"/>
          <w:lang w:eastAsia="ru-RU"/>
        </w:rPr>
        <w:t>ная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служба»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вкладывается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вид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трудовой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деятельности,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осуществляемой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профессиональной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основе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целях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выполнения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задач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функций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государства.</w:t>
      </w:r>
    </w:p>
    <w:p w:rsidR="00BF487C" w:rsidRPr="001C454C" w:rsidRDefault="00BF487C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Совокупность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правовых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норм,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регулирующих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государственную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службу,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включает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себя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нормы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административного,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трудового,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финансового,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гражданского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других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отраслей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которыми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регулируются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весьма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своеобразные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своему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содержанию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государственно-служебные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отношения.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Наибольший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удельный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вес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этом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правовом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институте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принадлежит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нормам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тивного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которые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имеют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организационный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харак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тер</w:t>
      </w:r>
      <w:r w:rsidRPr="001C454C">
        <w:rPr>
          <w:rFonts w:ascii="Times New Roman" w:hAnsi="Times New Roman"/>
          <w:sz w:val="28"/>
          <w:szCs w:val="28"/>
          <w:lang w:eastAsia="ru-RU"/>
        </w:rPr>
        <w:t>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устанавливаются: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порядок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поступления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службу,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увольнения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службы,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должностные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обязанности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поощрения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ответственность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служащих.</w:t>
      </w:r>
    </w:p>
    <w:p w:rsidR="00BF487C" w:rsidRPr="001C454C" w:rsidRDefault="00BF487C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Законе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Беларусь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«О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службе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Республике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Беларусь»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дано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следующее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определение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понятия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службы.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Государственная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служба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-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профессиональная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занимающих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должности,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осуществляемая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целях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непосредственной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государственно-властных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полномочий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(или)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обеспечения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выполнения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функции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органов.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[1,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ст.2]</w:t>
      </w:r>
    </w:p>
    <w:p w:rsidR="00BF487C" w:rsidRPr="001C454C" w:rsidRDefault="00BF487C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Важным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элементом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системы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службы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понятие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«государственная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должность».</w:t>
      </w:r>
    </w:p>
    <w:p w:rsidR="00BF487C" w:rsidRPr="001C454C" w:rsidRDefault="00BF487C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Государственная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должность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-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должность,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предусмотренная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Конституцией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Беларусь,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Законом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Беларусь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«О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службе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Республике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Беларусь»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иными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законодательными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актами,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либо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должность,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учрежденная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установленном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порядке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как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штатная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единица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определением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для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занимающего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кругом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обязанностей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исполнению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обеспечению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полномочий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данного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органа.</w:t>
      </w:r>
    </w:p>
    <w:p w:rsidR="00BF487C" w:rsidRPr="001C454C" w:rsidRDefault="00BF487C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Иными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словами,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должность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-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это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штатная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единица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организации,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которой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соответствует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служебное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положение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замещающего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ее.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Должность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определяет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круг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служебных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обязанностей,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пределы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ответственности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служащего,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требования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профессионально-квалификационной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подготовке.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отражает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содержание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выполняемой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служащим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работы,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определяет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правовое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положение.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[4,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23C" w:rsidRPr="001C454C">
        <w:rPr>
          <w:rFonts w:ascii="Times New Roman" w:hAnsi="Times New Roman"/>
          <w:sz w:val="28"/>
          <w:szCs w:val="28"/>
          <w:lang w:val="en-US" w:eastAsia="ru-RU"/>
        </w:rPr>
        <w:t>c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.57]</w:t>
      </w:r>
    </w:p>
    <w:p w:rsidR="00BB323C" w:rsidRPr="001C454C" w:rsidRDefault="00BF487C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Под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государственным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служащим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понимается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гражданин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Беларусь,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занимающий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установленном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порядке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государственную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должность,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наделенный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соответствующими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полномочиями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выполняющий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служебные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обязанности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денежное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вознаграждение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из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средств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республиканского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местных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бюджетов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либо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других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предусмотренных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источников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финансирования.</w:t>
      </w:r>
    </w:p>
    <w:p w:rsidR="00BF487C" w:rsidRPr="001C454C" w:rsidRDefault="00BF487C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служащим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аппарата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относятся</w:t>
      </w:r>
      <w:r w:rsidR="001C454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которые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установленном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порядке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занимают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должности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Палате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представителей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Совете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Национального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</w:t>
      </w:r>
      <w:r w:rsidRPr="001C454C">
        <w:rPr>
          <w:rFonts w:ascii="Times New Roman" w:hAnsi="Times New Roman"/>
          <w:sz w:val="28"/>
          <w:szCs w:val="28"/>
          <w:lang w:eastAsia="ru-RU"/>
        </w:rPr>
        <w:softHyphen/>
        <w:t>брания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Беларусь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секретариатах;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Правительстве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Аппарате;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Конституционном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Суде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Секретариате,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Верховном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Суде,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Высшем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Хозяйственном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Суде,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общих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хозяйственных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судах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аппаратах;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Президента,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секретариате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Совета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Безопасности,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Управлении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Президента,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органах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приравненных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ним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организациях.</w:t>
      </w:r>
    </w:p>
    <w:p w:rsidR="00BF487C" w:rsidRPr="001C454C" w:rsidRDefault="00BF487C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Рассматривая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административно-правовой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статус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служащих,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учитывать,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что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служащим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аппарата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не</w:t>
      </w:r>
      <w:r w:rsidR="001C454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относятся</w:t>
      </w:r>
      <w:r w:rsidR="001C454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осуществляющие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техническое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обслуживание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обеспечивающие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функционирование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аппарата.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Это,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например,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работники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общего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отдела,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хозяйственной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части,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архива,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канцелярии,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машинописного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бюро,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библиотеки,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автохозяйства,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обслуживающего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государственный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т.д.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[4,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23C" w:rsidRPr="001C454C">
        <w:rPr>
          <w:rFonts w:ascii="Times New Roman" w:hAnsi="Times New Roman"/>
          <w:sz w:val="28"/>
          <w:szCs w:val="28"/>
          <w:lang w:val="en-US" w:eastAsia="ru-RU"/>
        </w:rPr>
        <w:t>c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.58]</w:t>
      </w:r>
    </w:p>
    <w:p w:rsidR="00BF487C" w:rsidRPr="001C454C" w:rsidRDefault="00BF487C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Конкретные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обязанности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служащих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определяются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основе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соответствующих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квалификационных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характеристик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закрепляются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должностных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положениях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инструкциях,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утверждаемых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руководителями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органов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пределах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компетенции,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если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предусмотрено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законодательными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актами.</w:t>
      </w:r>
    </w:p>
    <w:p w:rsidR="00BF487C" w:rsidRPr="001C454C" w:rsidRDefault="00BF487C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Состав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служащих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неоднороден,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функциональное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назначение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полномочий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органов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разнообразно.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связи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этим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служащих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можно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подразделить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определенные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группы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различным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критериям: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харак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те</w:t>
      </w:r>
      <w:r w:rsidRPr="001C454C">
        <w:rPr>
          <w:rFonts w:ascii="Times New Roman" w:hAnsi="Times New Roman"/>
          <w:sz w:val="28"/>
          <w:szCs w:val="28"/>
          <w:lang w:eastAsia="ru-RU"/>
        </w:rPr>
        <w:t>ру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выполняемой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работы;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органам,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где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они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работают;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характеру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полномочий;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масштабу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органов,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которых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они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работают,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т.д.</w:t>
      </w:r>
    </w:p>
    <w:p w:rsidR="00BF487C" w:rsidRPr="001C454C" w:rsidRDefault="00BF487C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характеру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выполняемой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работы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служащих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подразделяют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на: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служащих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органов,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осуществляющих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задачи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функции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государства;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служащих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предприятий,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учреждений,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организаций.</w:t>
      </w:r>
    </w:p>
    <w:p w:rsidR="00BF487C" w:rsidRPr="001C454C" w:rsidRDefault="00BF487C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зависимости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органов,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где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работают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служащие.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подразделяют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на: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служащих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представительных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органов;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служащих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исполнительных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органов;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служащих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судебных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органов;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служащих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Аппарата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Президента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Рес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softHyphen/>
        <w:t>публики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Беларусь.</w:t>
      </w:r>
    </w:p>
    <w:p w:rsidR="00BF487C" w:rsidRPr="001C454C" w:rsidRDefault="00BF487C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характеру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полномочий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служащие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делятся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на: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должностных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оперативный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состав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(функциональные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работники);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вспомогательный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персонал.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[5,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23C" w:rsidRPr="001C454C">
        <w:rPr>
          <w:rFonts w:ascii="Times New Roman" w:hAnsi="Times New Roman"/>
          <w:sz w:val="28"/>
          <w:szCs w:val="28"/>
          <w:lang w:val="en-US" w:eastAsia="ru-RU"/>
        </w:rPr>
        <w:t>c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.49]</w:t>
      </w:r>
    </w:p>
    <w:p w:rsidR="00BF487C" w:rsidRPr="001C454C" w:rsidRDefault="00BF487C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Должностными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лицами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служащие,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имеющие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совершать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пределах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своей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компетенции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властные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действия,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влекущие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юридические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последствия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(например,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издавать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правовые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акты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управления,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подписывать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денежные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документы,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совершать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регистрационные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т.д.).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ним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относятся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также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служащие,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которые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совершают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таких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действий,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ру</w:t>
      </w:r>
      <w:r w:rsidRPr="001C454C">
        <w:rPr>
          <w:rFonts w:ascii="Times New Roman" w:hAnsi="Times New Roman"/>
          <w:sz w:val="28"/>
          <w:szCs w:val="28"/>
          <w:lang w:eastAsia="ru-RU"/>
        </w:rPr>
        <w:softHyphen/>
        <w:t>ководят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деятельностью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подчиненных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уполномоченные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предъявлять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ним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обязательные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ис</w:t>
      </w:r>
      <w:r w:rsidRPr="001C454C">
        <w:rPr>
          <w:rFonts w:ascii="Times New Roman" w:hAnsi="Times New Roman"/>
          <w:sz w:val="28"/>
          <w:szCs w:val="28"/>
          <w:lang w:eastAsia="ru-RU"/>
        </w:rPr>
        <w:softHyphen/>
        <w:t>полнению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требования.</w:t>
      </w:r>
    </w:p>
    <w:p w:rsidR="00222A4A" w:rsidRPr="001C454C" w:rsidRDefault="00222A4A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54C">
        <w:rPr>
          <w:rFonts w:ascii="Times New Roman" w:hAnsi="Times New Roman"/>
          <w:sz w:val="28"/>
          <w:szCs w:val="28"/>
        </w:rPr>
        <w:t>Государственный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служащий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не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вправе:</w:t>
      </w:r>
    </w:p>
    <w:p w:rsidR="00222A4A" w:rsidRPr="001C454C" w:rsidRDefault="00222A4A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54C">
        <w:rPr>
          <w:rFonts w:ascii="Times New Roman" w:hAnsi="Times New Roman"/>
          <w:sz w:val="28"/>
          <w:szCs w:val="28"/>
        </w:rPr>
        <w:t>1.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заниматься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предпринимательской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деятельностью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лично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или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через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доверенных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лиц,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оказывать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содействие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близким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родственникам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в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осуществлении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предпринимательской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деятельности,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используя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служебное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положение,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а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также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быть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представителем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третьих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лиц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по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вопросам,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связанным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деятельностью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государственного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органа,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служащим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которого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он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является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либо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подчиненного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(или)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подконтрольного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ему;</w:t>
      </w:r>
    </w:p>
    <w:p w:rsidR="00222A4A" w:rsidRPr="001C454C" w:rsidRDefault="00222A4A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54C">
        <w:rPr>
          <w:rFonts w:ascii="Times New Roman" w:hAnsi="Times New Roman"/>
          <w:sz w:val="28"/>
          <w:szCs w:val="28"/>
        </w:rPr>
        <w:t>2.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принимать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участие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лично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или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через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доверенных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лиц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в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управлении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коммерческой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организацией,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за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исключением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случаев,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предусмотренных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законодательными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актами;</w:t>
      </w:r>
    </w:p>
    <w:p w:rsidR="00222A4A" w:rsidRPr="001C454C" w:rsidRDefault="00222A4A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54C">
        <w:rPr>
          <w:rFonts w:ascii="Times New Roman" w:hAnsi="Times New Roman"/>
          <w:sz w:val="28"/>
          <w:szCs w:val="28"/>
        </w:rPr>
        <w:t>3.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занимать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другие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государственные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должности,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за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исключением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случаев,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предусмотренных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960AF3">
        <w:rPr>
          <w:rFonts w:ascii="Times New Roman" w:hAnsi="Times New Roman"/>
          <w:sz w:val="28"/>
          <w:szCs w:val="28"/>
        </w:rPr>
        <w:t>Конституцией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Республики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Беларусь,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иными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законодательными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актами;</w:t>
      </w:r>
    </w:p>
    <w:p w:rsidR="00222A4A" w:rsidRPr="001C454C" w:rsidRDefault="00222A4A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54C">
        <w:rPr>
          <w:rFonts w:ascii="Times New Roman" w:hAnsi="Times New Roman"/>
          <w:sz w:val="28"/>
          <w:szCs w:val="28"/>
        </w:rPr>
        <w:t>4.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принимать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участие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в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забастовках;</w:t>
      </w:r>
    </w:p>
    <w:p w:rsidR="00222A4A" w:rsidRPr="001C454C" w:rsidRDefault="004C299F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54C">
        <w:rPr>
          <w:rFonts w:ascii="Times New Roman" w:hAnsi="Times New Roman"/>
          <w:sz w:val="28"/>
          <w:szCs w:val="28"/>
        </w:rPr>
        <w:t>5</w:t>
      </w:r>
      <w:r w:rsidR="00222A4A" w:rsidRPr="001C454C">
        <w:rPr>
          <w:rFonts w:ascii="Times New Roman" w:hAnsi="Times New Roman"/>
          <w:sz w:val="28"/>
          <w:szCs w:val="28"/>
        </w:rPr>
        <w:t>.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заниматься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в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рабочее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время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другой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оплачиваемой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работой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(деятельностью),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кроме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преподавательской,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научной,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культурной,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творческой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деятельности,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медицинской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практики,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осуществляемых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по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согласованию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с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руководителем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государственного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органа,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в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котором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государственный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служащий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занимает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государственную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должность,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или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уполномоченным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им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лицом;</w:t>
      </w:r>
    </w:p>
    <w:p w:rsidR="00222A4A" w:rsidRPr="001C454C" w:rsidRDefault="00222A4A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54C">
        <w:rPr>
          <w:rFonts w:ascii="Times New Roman" w:hAnsi="Times New Roman"/>
          <w:sz w:val="28"/>
          <w:szCs w:val="28"/>
        </w:rPr>
        <w:t>6.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выполнять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работу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на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условиях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совместительства,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кроме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работы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в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государственных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организациях,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в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порядке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на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условиях,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установленных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законодательством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о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труде;</w:t>
      </w:r>
    </w:p>
    <w:p w:rsidR="00222A4A" w:rsidRPr="001C454C" w:rsidRDefault="00222A4A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54C">
        <w:rPr>
          <w:rFonts w:ascii="Times New Roman" w:hAnsi="Times New Roman"/>
          <w:sz w:val="28"/>
          <w:szCs w:val="28"/>
        </w:rPr>
        <w:t>7.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использовать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служебное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положение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в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интересах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политических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партий,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религиозных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организаций,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иных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юридических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лиц,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а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также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граждан,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если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это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расходится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интересами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государственной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службы;</w:t>
      </w:r>
    </w:p>
    <w:p w:rsidR="00222A4A" w:rsidRPr="001C454C" w:rsidRDefault="00222A4A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54C">
        <w:rPr>
          <w:rFonts w:ascii="Times New Roman" w:hAnsi="Times New Roman"/>
          <w:sz w:val="28"/>
          <w:szCs w:val="28"/>
        </w:rPr>
        <w:t>8.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принимать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имущество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(подарки)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или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получать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другую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выгоду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в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виде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услуги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в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связи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исполнением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служебных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обязанностей,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за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исключением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сувениров,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вручаемых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при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проведении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протокольных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иных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официальных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мероприятий.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Полученные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государственными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служащими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при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проведении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протокольных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иных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официальных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мероприятий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сувениры,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стоимость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которых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превышает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пять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базовых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величин,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передаются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в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доход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государства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по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решению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комиссии,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создаваемой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руководителем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государственного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органа,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в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котором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государственный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служащий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занимает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государственную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должность;</w:t>
      </w:r>
    </w:p>
    <w:p w:rsidR="00222A4A" w:rsidRPr="001C454C" w:rsidRDefault="004C299F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54C">
        <w:rPr>
          <w:rFonts w:ascii="Times New Roman" w:hAnsi="Times New Roman"/>
          <w:sz w:val="28"/>
          <w:szCs w:val="28"/>
        </w:rPr>
        <w:t>9</w:t>
      </w:r>
      <w:r w:rsidR="00222A4A" w:rsidRPr="001C454C">
        <w:rPr>
          <w:rFonts w:ascii="Times New Roman" w:hAnsi="Times New Roman"/>
          <w:sz w:val="28"/>
          <w:szCs w:val="28"/>
        </w:rPr>
        <w:t>.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использовать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во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внеслужебных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целях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средства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материально-технического,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финансового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информационного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обеспечения,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другое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имущество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государственного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органа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служебную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тайну;</w:t>
      </w:r>
    </w:p>
    <w:p w:rsidR="00222A4A" w:rsidRPr="001C454C" w:rsidRDefault="00222A4A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54C">
        <w:rPr>
          <w:rFonts w:ascii="Times New Roman" w:hAnsi="Times New Roman"/>
          <w:sz w:val="28"/>
          <w:szCs w:val="28"/>
        </w:rPr>
        <w:t>1</w:t>
      </w:r>
      <w:r w:rsidR="004C299F" w:rsidRPr="001C454C">
        <w:rPr>
          <w:rFonts w:ascii="Times New Roman" w:hAnsi="Times New Roman"/>
          <w:sz w:val="28"/>
          <w:szCs w:val="28"/>
        </w:rPr>
        <w:t>0</w:t>
      </w:r>
      <w:r w:rsidRPr="001C454C">
        <w:rPr>
          <w:rFonts w:ascii="Times New Roman" w:hAnsi="Times New Roman"/>
          <w:sz w:val="28"/>
          <w:szCs w:val="28"/>
        </w:rPr>
        <w:t>.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иметь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счета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в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иностранных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банках,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за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исключением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случаев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выполнения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государственных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функций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в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других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странах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иных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предусмотренных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законодательством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случаев;</w:t>
      </w:r>
    </w:p>
    <w:p w:rsidR="00222A4A" w:rsidRPr="001C454C" w:rsidRDefault="004C299F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54C">
        <w:rPr>
          <w:rFonts w:ascii="Times New Roman" w:hAnsi="Times New Roman"/>
          <w:sz w:val="28"/>
          <w:szCs w:val="28"/>
        </w:rPr>
        <w:t>1</w:t>
      </w:r>
      <w:r w:rsidR="00222A4A" w:rsidRPr="001C454C">
        <w:rPr>
          <w:rFonts w:ascii="Times New Roman" w:hAnsi="Times New Roman"/>
          <w:sz w:val="28"/>
          <w:szCs w:val="28"/>
        </w:rPr>
        <w:t>1.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принимать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без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согласия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Президента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Республики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Беларусь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государственные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награды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иностранных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</w:rPr>
        <w:t>государств.</w:t>
      </w:r>
    </w:p>
    <w:p w:rsidR="00222A4A" w:rsidRPr="001C454C" w:rsidRDefault="00222A4A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54C">
        <w:rPr>
          <w:rFonts w:ascii="Times New Roman" w:hAnsi="Times New Roman"/>
          <w:sz w:val="28"/>
          <w:szCs w:val="28"/>
        </w:rPr>
        <w:t>Законодательными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актами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могут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быть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установлены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иные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ограничения,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связанные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государственной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службой.</w:t>
      </w:r>
    </w:p>
    <w:p w:rsidR="00222A4A" w:rsidRPr="001C454C" w:rsidRDefault="00222A4A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54C">
        <w:rPr>
          <w:rFonts w:ascii="Times New Roman" w:hAnsi="Times New Roman"/>
          <w:sz w:val="28"/>
          <w:szCs w:val="28"/>
        </w:rPr>
        <w:t>Государственный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служащий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обязан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передать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в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установленном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законодательством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порядке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в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доверительное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управление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под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гарантию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государства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на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время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прохождения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государственной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службы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находящиеся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в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его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собственности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доли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участия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(акции,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права)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в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уставном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фонде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коммерческих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организаций,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за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исключением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случаев,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предусмотренных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законодательством.</w:t>
      </w:r>
      <w:r w:rsidR="00BB323C" w:rsidRPr="001C454C">
        <w:rPr>
          <w:rFonts w:ascii="Times New Roman" w:hAnsi="Times New Roman"/>
          <w:sz w:val="28"/>
          <w:szCs w:val="28"/>
        </w:rPr>
        <w:t>[1,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BB323C" w:rsidRPr="001C454C">
        <w:rPr>
          <w:rFonts w:ascii="Times New Roman" w:hAnsi="Times New Roman"/>
          <w:sz w:val="28"/>
          <w:szCs w:val="28"/>
        </w:rPr>
        <w:t>ст.22]</w:t>
      </w:r>
    </w:p>
    <w:p w:rsidR="004C299F" w:rsidRPr="001C454C" w:rsidRDefault="004C299F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54C">
        <w:rPr>
          <w:rFonts w:ascii="Times New Roman" w:hAnsi="Times New Roman"/>
          <w:sz w:val="28"/>
          <w:szCs w:val="28"/>
        </w:rPr>
        <w:t>Государственная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служба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основывается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на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следующих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принципах:</w:t>
      </w:r>
    </w:p>
    <w:p w:rsidR="004C299F" w:rsidRPr="001C454C" w:rsidRDefault="004C299F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54C">
        <w:rPr>
          <w:rFonts w:ascii="Times New Roman" w:hAnsi="Times New Roman"/>
          <w:sz w:val="28"/>
          <w:szCs w:val="28"/>
        </w:rPr>
        <w:t>-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верховенства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Конституции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Республики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Беларусь;</w:t>
      </w:r>
    </w:p>
    <w:p w:rsidR="004C299F" w:rsidRPr="001C454C" w:rsidRDefault="004C299F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54C">
        <w:rPr>
          <w:rFonts w:ascii="Times New Roman" w:hAnsi="Times New Roman"/>
          <w:sz w:val="28"/>
          <w:szCs w:val="28"/>
        </w:rPr>
        <w:t>-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служения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народу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Республики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Беларусь;</w:t>
      </w:r>
    </w:p>
    <w:p w:rsidR="004C299F" w:rsidRPr="001C454C" w:rsidRDefault="004C299F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54C">
        <w:rPr>
          <w:rFonts w:ascii="Times New Roman" w:hAnsi="Times New Roman"/>
          <w:sz w:val="28"/>
          <w:szCs w:val="28"/>
        </w:rPr>
        <w:t>-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законности;</w:t>
      </w:r>
    </w:p>
    <w:p w:rsidR="004C299F" w:rsidRPr="001C454C" w:rsidRDefault="004C299F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54C">
        <w:rPr>
          <w:rFonts w:ascii="Times New Roman" w:hAnsi="Times New Roman"/>
          <w:sz w:val="28"/>
          <w:szCs w:val="28"/>
        </w:rPr>
        <w:t>-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приоритета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прав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свобод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человека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гражданина,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гарантий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реализации;</w:t>
      </w:r>
    </w:p>
    <w:p w:rsidR="004C299F" w:rsidRPr="001C454C" w:rsidRDefault="004C299F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54C">
        <w:rPr>
          <w:rFonts w:ascii="Times New Roman" w:hAnsi="Times New Roman"/>
          <w:sz w:val="28"/>
          <w:szCs w:val="28"/>
        </w:rPr>
        <w:t>-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гуманизма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социальной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справедливости;</w:t>
      </w:r>
    </w:p>
    <w:p w:rsidR="004C299F" w:rsidRPr="001C454C" w:rsidRDefault="004C299F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54C">
        <w:rPr>
          <w:rFonts w:ascii="Times New Roman" w:hAnsi="Times New Roman"/>
          <w:sz w:val="28"/>
          <w:szCs w:val="28"/>
        </w:rPr>
        <w:t>-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единства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системы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государственной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службы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ее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дифференциации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исходя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из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концепции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разделения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власти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на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законодательную,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исполнительную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судебную;</w:t>
      </w:r>
    </w:p>
    <w:p w:rsidR="004C299F" w:rsidRPr="001C454C" w:rsidRDefault="004C299F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54C">
        <w:rPr>
          <w:rFonts w:ascii="Times New Roman" w:hAnsi="Times New Roman"/>
          <w:sz w:val="28"/>
          <w:szCs w:val="28"/>
        </w:rPr>
        <w:t>-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гласности;</w:t>
      </w:r>
    </w:p>
    <w:p w:rsidR="004C299F" w:rsidRPr="001C454C" w:rsidRDefault="004C299F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54C">
        <w:rPr>
          <w:rFonts w:ascii="Times New Roman" w:hAnsi="Times New Roman"/>
          <w:sz w:val="28"/>
          <w:szCs w:val="28"/>
        </w:rPr>
        <w:t>-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профессионализма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компетентности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государственных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служащих;</w:t>
      </w:r>
    </w:p>
    <w:p w:rsidR="004C299F" w:rsidRPr="001C454C" w:rsidRDefault="004C299F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54C">
        <w:rPr>
          <w:rFonts w:ascii="Times New Roman" w:hAnsi="Times New Roman"/>
          <w:sz w:val="28"/>
          <w:szCs w:val="28"/>
        </w:rPr>
        <w:t>-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подконтрольности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подотчетности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государственных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служащих,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персональной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ответственности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за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неисполнение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либо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ненадлежащее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исполнение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ими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своих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служебных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обязанностей;</w:t>
      </w:r>
    </w:p>
    <w:p w:rsidR="004C299F" w:rsidRPr="001C454C" w:rsidRDefault="004C299F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54C">
        <w:rPr>
          <w:rFonts w:ascii="Times New Roman" w:hAnsi="Times New Roman"/>
          <w:sz w:val="28"/>
          <w:szCs w:val="28"/>
        </w:rPr>
        <w:t>-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добровольности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поступления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граждан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на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государственную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службу;</w:t>
      </w:r>
    </w:p>
    <w:p w:rsidR="004C299F" w:rsidRPr="001C454C" w:rsidRDefault="004C299F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54C">
        <w:rPr>
          <w:rFonts w:ascii="Times New Roman" w:hAnsi="Times New Roman"/>
          <w:sz w:val="28"/>
          <w:szCs w:val="28"/>
        </w:rPr>
        <w:t>-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равного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доступа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граждан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к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любым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должностям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в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государственной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службе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продвижения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по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государственной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службе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в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соответствии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способностями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профессиональной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подготовкой;</w:t>
      </w:r>
    </w:p>
    <w:p w:rsidR="004C299F" w:rsidRPr="001C454C" w:rsidRDefault="004C299F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54C">
        <w:rPr>
          <w:rFonts w:ascii="Times New Roman" w:hAnsi="Times New Roman"/>
          <w:sz w:val="28"/>
          <w:szCs w:val="28"/>
        </w:rPr>
        <w:t>-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стабильности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государственной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службы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в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целях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обеспечения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преемственности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власти;</w:t>
      </w:r>
    </w:p>
    <w:p w:rsidR="004C299F" w:rsidRPr="001C454C" w:rsidRDefault="004C299F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54C">
        <w:rPr>
          <w:rFonts w:ascii="Times New Roman" w:hAnsi="Times New Roman"/>
          <w:sz w:val="28"/>
          <w:szCs w:val="28"/>
        </w:rPr>
        <w:t>-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экономической,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социальной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правовой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защищенности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государственных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Pr="001C454C">
        <w:rPr>
          <w:rFonts w:ascii="Times New Roman" w:hAnsi="Times New Roman"/>
          <w:sz w:val="28"/>
          <w:szCs w:val="28"/>
        </w:rPr>
        <w:t>служащих.</w:t>
      </w:r>
      <w:r w:rsidR="00BB323C" w:rsidRPr="001C454C">
        <w:rPr>
          <w:rFonts w:ascii="Times New Roman" w:hAnsi="Times New Roman"/>
          <w:sz w:val="28"/>
          <w:szCs w:val="28"/>
        </w:rPr>
        <w:t>[1,</w:t>
      </w:r>
      <w:r w:rsidR="001C454C">
        <w:rPr>
          <w:rFonts w:ascii="Times New Roman" w:hAnsi="Times New Roman"/>
          <w:sz w:val="28"/>
          <w:szCs w:val="28"/>
        </w:rPr>
        <w:t xml:space="preserve"> </w:t>
      </w:r>
      <w:r w:rsidR="00BB323C" w:rsidRPr="001C454C">
        <w:rPr>
          <w:rFonts w:ascii="Times New Roman" w:hAnsi="Times New Roman"/>
          <w:sz w:val="28"/>
          <w:szCs w:val="28"/>
        </w:rPr>
        <w:t>ст.6]</w:t>
      </w:r>
    </w:p>
    <w:p w:rsidR="004C299F" w:rsidRPr="001C454C" w:rsidRDefault="004C299F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A4A" w:rsidRPr="001C454C" w:rsidRDefault="00284CB3" w:rsidP="001C454C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454C">
        <w:rPr>
          <w:rFonts w:ascii="Times New Roman" w:hAnsi="Times New Roman"/>
          <w:b/>
          <w:sz w:val="28"/>
          <w:szCs w:val="32"/>
          <w:lang w:eastAsia="ru-RU"/>
        </w:rPr>
        <w:t>Производство</w:t>
      </w:r>
      <w:r w:rsidR="001C454C" w:rsidRPr="001C454C">
        <w:rPr>
          <w:rFonts w:ascii="Times New Roman" w:hAnsi="Times New Roman"/>
          <w:b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b/>
          <w:sz w:val="28"/>
          <w:szCs w:val="32"/>
          <w:lang w:eastAsia="ru-RU"/>
        </w:rPr>
        <w:t>по</w:t>
      </w:r>
      <w:r w:rsidR="001C454C" w:rsidRPr="001C454C">
        <w:rPr>
          <w:rFonts w:ascii="Times New Roman" w:hAnsi="Times New Roman"/>
          <w:b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b/>
          <w:sz w:val="28"/>
          <w:szCs w:val="32"/>
          <w:lang w:eastAsia="ru-RU"/>
        </w:rPr>
        <w:t>делам</w:t>
      </w:r>
      <w:r w:rsidR="001C454C" w:rsidRPr="001C454C">
        <w:rPr>
          <w:rFonts w:ascii="Times New Roman" w:hAnsi="Times New Roman"/>
          <w:b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b/>
          <w:sz w:val="28"/>
          <w:szCs w:val="32"/>
          <w:lang w:eastAsia="ru-RU"/>
        </w:rPr>
        <w:t>об</w:t>
      </w:r>
      <w:r w:rsidR="001C454C" w:rsidRPr="001C454C">
        <w:rPr>
          <w:rFonts w:ascii="Times New Roman" w:hAnsi="Times New Roman"/>
          <w:b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b/>
          <w:sz w:val="28"/>
          <w:szCs w:val="32"/>
          <w:lang w:eastAsia="ru-RU"/>
        </w:rPr>
        <w:t>административных</w:t>
      </w:r>
      <w:r w:rsidR="001C454C" w:rsidRPr="001C454C">
        <w:rPr>
          <w:rFonts w:ascii="Times New Roman" w:hAnsi="Times New Roman"/>
          <w:b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b/>
          <w:sz w:val="28"/>
          <w:szCs w:val="32"/>
          <w:lang w:eastAsia="ru-RU"/>
        </w:rPr>
        <w:t>правонарушениях</w:t>
      </w:r>
    </w:p>
    <w:p w:rsidR="00222A4A" w:rsidRPr="001C454C" w:rsidRDefault="00222A4A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bCs/>
          <w:sz w:val="28"/>
          <w:szCs w:val="28"/>
          <w:lang w:eastAsia="ru-RU"/>
        </w:rPr>
        <w:t>Производство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делам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административных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правонарушениях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-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это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урегулированная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административно-процессуальными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нормами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закона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органов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(должностных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лиц),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направленная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своевременное,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всестороннее,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полное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объективное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рассмотрение,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разрешение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правонарушениях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применение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необходимых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случаях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взысканий.</w:t>
      </w:r>
    </w:p>
    <w:p w:rsidR="00222A4A" w:rsidRPr="001C454C" w:rsidRDefault="00222A4A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Это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производство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представляет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собой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составную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часть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административно-юрисдикционного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процесса,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один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из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важнейших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институтов.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Административно-процессуальные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нормы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регулируют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задачи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принципы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производства;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круг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участников,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обязанности;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подведомственность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рассмотрения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систему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совершаемых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действий,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последовательность,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стадии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производства;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порядок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сроки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возбуждения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рассмотрения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виды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условия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использования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доказательств;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порядок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обжалования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опротестования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делу;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порядок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исполнения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наложении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взысканий.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[4,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с.155]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Рассматриваемое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производство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связано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гражданским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судопроизводством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стадии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обжалования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гражда</w:t>
      </w:r>
      <w:r w:rsidRPr="001C454C">
        <w:rPr>
          <w:rFonts w:ascii="Times New Roman" w:hAnsi="Times New Roman"/>
          <w:sz w:val="28"/>
          <w:szCs w:val="28"/>
          <w:lang w:eastAsia="ru-RU"/>
        </w:rPr>
        <w:t>нином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суд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ления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наложении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административ</w:t>
      </w:r>
      <w:r w:rsidRPr="001C454C">
        <w:rPr>
          <w:rFonts w:ascii="Times New Roman" w:hAnsi="Times New Roman"/>
          <w:sz w:val="28"/>
          <w:szCs w:val="28"/>
          <w:lang w:eastAsia="ru-RU"/>
        </w:rPr>
        <w:t>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взыскания.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этом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случае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суд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рассматривает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жалоб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нормами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Гражданского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процессуального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кодекса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Беларусь.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Это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уже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административный,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гражданский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процесс,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частности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таю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часть,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как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производство;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делам,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возникающим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административно-правовых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отношений.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зависимости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объема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сложности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процессуальной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различают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упрощенное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(ускоренное</w:t>
      </w:r>
      <w:r w:rsidR="004C299F"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)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производство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(например,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наложение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штрафа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прямо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месте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правонарушения),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обычное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особое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(усложненное).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Примером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последнего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может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служить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процедура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рассмотрения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судьями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мелком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хищении,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мелком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хулиганстве,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таможенных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правонарушениях.</w:t>
      </w:r>
    </w:p>
    <w:p w:rsidR="004C299F" w:rsidRPr="001C454C" w:rsidRDefault="004C299F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З</w:t>
      </w:r>
      <w:r w:rsidR="00222A4A"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адачами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  <w:lang w:eastAsia="ru-RU"/>
        </w:rPr>
        <w:t>производст</w:t>
      </w:r>
      <w:r w:rsidRPr="001C454C">
        <w:rPr>
          <w:rFonts w:ascii="Times New Roman" w:hAnsi="Times New Roman"/>
          <w:sz w:val="28"/>
          <w:szCs w:val="28"/>
          <w:lang w:eastAsia="ru-RU"/>
        </w:rPr>
        <w:t>ва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  <w:lang w:eastAsia="ru-RU"/>
        </w:rPr>
        <w:t>делам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  <w:lang w:eastAsia="ru-RU"/>
        </w:rPr>
        <w:t>административных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  <w:lang w:eastAsia="ru-RU"/>
        </w:rPr>
        <w:t>правонарушениях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  <w:lang w:eastAsia="ru-RU"/>
        </w:rPr>
        <w:t>являются</w:t>
      </w:r>
      <w:r w:rsidRPr="001C454C">
        <w:rPr>
          <w:rFonts w:ascii="Times New Roman" w:hAnsi="Times New Roman"/>
          <w:sz w:val="28"/>
          <w:szCs w:val="28"/>
          <w:lang w:eastAsia="ru-RU"/>
        </w:rPr>
        <w:t>:</w:t>
      </w:r>
    </w:p>
    <w:p w:rsidR="004C299F" w:rsidRPr="001C454C" w:rsidRDefault="00222A4A" w:rsidP="001C454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своевременное,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всестор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оннее,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полное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объективное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вы</w:t>
      </w:r>
      <w:r w:rsidRPr="001C454C">
        <w:rPr>
          <w:rFonts w:ascii="Times New Roman" w:hAnsi="Times New Roman"/>
          <w:sz w:val="28"/>
          <w:szCs w:val="28"/>
          <w:lang w:eastAsia="ru-RU"/>
        </w:rPr>
        <w:t>яснение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обстоятельств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каждого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299F" w:rsidRPr="001C454C" w:rsidRDefault="00222A4A" w:rsidP="001C454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разрешение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точном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законодательством;</w:t>
      </w:r>
    </w:p>
    <w:p w:rsidR="004C299F" w:rsidRPr="001C454C" w:rsidRDefault="001C454C" w:rsidP="001C454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  <w:lang w:eastAsia="ru-RU"/>
        </w:rPr>
        <w:t>обеспечение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  <w:lang w:eastAsia="ru-RU"/>
        </w:rPr>
        <w:t>исполнения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  <w:lang w:eastAsia="ru-RU"/>
        </w:rPr>
        <w:t>вынесенного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  <w:lang w:eastAsia="ru-RU"/>
        </w:rPr>
        <w:t>постановления,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  <w:lang w:eastAsia="ru-RU"/>
        </w:rPr>
        <w:t>выявление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  <w:lang w:eastAsia="ru-RU"/>
        </w:rPr>
        <w:t>причин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  <w:lang w:eastAsia="ru-RU"/>
        </w:rPr>
        <w:t>условий,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  <w:lang w:eastAsia="ru-RU"/>
        </w:rPr>
        <w:t>способствующих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  <w:lang w:eastAsia="ru-RU"/>
        </w:rPr>
        <w:t>совершению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  <w:lang w:eastAsia="ru-RU"/>
        </w:rPr>
        <w:t>административных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  <w:lang w:eastAsia="ru-RU"/>
        </w:rPr>
        <w:t>правонарушений;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22A4A" w:rsidRPr="001C454C" w:rsidRDefault="00222A4A" w:rsidP="001C454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предупреждение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правонарушений,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воспитание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граждан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духе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соблюдения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законов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укрепления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законности.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Это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означает,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что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административная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комиссия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должностное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лицо,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рассматривая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онарушении,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должны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выяснить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все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обстоятельства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исследовать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их,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заслушать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доводы;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сторон,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участвующих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производстве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(потерпевших,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свидетелей,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законных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представител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ей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эксперта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т.д.),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дать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оценку,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исключить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противоречия,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волокиту,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наруше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процессуальных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сроков,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уста</w:t>
      </w:r>
      <w:r w:rsidRPr="001C454C">
        <w:rPr>
          <w:rFonts w:ascii="Times New Roman" w:hAnsi="Times New Roman"/>
          <w:sz w:val="28"/>
          <w:szCs w:val="28"/>
          <w:lang w:eastAsia="ru-RU"/>
        </w:rPr>
        <w:t>новленных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КоАП,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оизвести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иные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с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целью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Pr="001C454C">
        <w:rPr>
          <w:rFonts w:ascii="Times New Roman" w:hAnsi="Times New Roman"/>
          <w:sz w:val="28"/>
          <w:szCs w:val="28"/>
          <w:lang w:eastAsia="ru-RU"/>
        </w:rPr>
        <w:t>лноты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исследования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всех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материалов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(обстоятельств).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этом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должно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быть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рассмотрено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объективно,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т.е.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непредвзято,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анализе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всех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обстоятельств,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всесторонне,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отсутствии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какого-либо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давления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судью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должностное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лицо.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должно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полной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мере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соответствовать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КоАП,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поскольку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противном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случае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может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быть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отменено.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должностное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должны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выявить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причины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условия,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способствовавшие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совершению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правонарушения,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установлении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таковых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внести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соответствующие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предприятия,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предложения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принятии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мер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устранению.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[5,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23C" w:rsidRPr="001C454C">
        <w:rPr>
          <w:rFonts w:ascii="Times New Roman" w:hAnsi="Times New Roman"/>
          <w:sz w:val="28"/>
          <w:szCs w:val="28"/>
          <w:lang w:val="en-US" w:eastAsia="ru-RU"/>
        </w:rPr>
        <w:t>c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.122]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Указанный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перечень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задач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можно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свести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двум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взаимосвязанным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общим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задачам: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юрисд</w:t>
      </w:r>
      <w:r w:rsidR="004C299F" w:rsidRPr="001C454C">
        <w:rPr>
          <w:rFonts w:ascii="Times New Roman" w:hAnsi="Times New Roman"/>
          <w:iCs/>
          <w:sz w:val="28"/>
          <w:szCs w:val="28"/>
          <w:lang w:eastAsia="ru-RU"/>
        </w:rPr>
        <w:t>ик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ционной</w:t>
      </w:r>
      <w:r w:rsidR="001C454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(справедливое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решение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профилактической</w:t>
      </w:r>
      <w:r w:rsidR="001C454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(предупреждение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новых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правонарушений).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Общей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задачей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административно-юрисдикционного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процесса,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составной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части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-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производства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правонарушениях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454C" w:rsidRPr="001C454C">
        <w:rPr>
          <w:rFonts w:ascii="Times New Roman" w:hAnsi="Times New Roman"/>
          <w:sz w:val="28"/>
          <w:szCs w:val="28"/>
          <w:lang w:eastAsia="ru-RU"/>
        </w:rPr>
        <w:t>является,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ко</w:t>
      </w:r>
      <w:r w:rsidRPr="001C454C">
        <w:rPr>
          <w:rFonts w:ascii="Times New Roman" w:hAnsi="Times New Roman"/>
          <w:sz w:val="28"/>
          <w:szCs w:val="28"/>
          <w:lang w:eastAsia="ru-RU"/>
        </w:rPr>
        <w:t>нечном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454C" w:rsidRPr="001C454C">
        <w:rPr>
          <w:rFonts w:ascii="Times New Roman" w:hAnsi="Times New Roman"/>
          <w:sz w:val="28"/>
          <w:szCs w:val="28"/>
          <w:lang w:eastAsia="ru-RU"/>
        </w:rPr>
        <w:t>счете,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защита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личности,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свобод,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интересов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юридических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общества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государства.</w:t>
      </w:r>
    </w:p>
    <w:p w:rsidR="004C299F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Производство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правонарушениях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представляет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собой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разновидность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административно-юрисдикционного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процесса.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Соответственно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таких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общих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принципах,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как: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299F" w:rsidRPr="001C454C" w:rsidRDefault="00222A4A" w:rsidP="001C454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законность;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299F" w:rsidRPr="001C454C" w:rsidRDefault="00222A4A" w:rsidP="001C454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гласность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;</w:t>
      </w:r>
    </w:p>
    <w:p w:rsidR="004C299F" w:rsidRPr="001C454C" w:rsidRDefault="00222A4A" w:rsidP="001C454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презумпция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невиновности;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299F" w:rsidRPr="001C454C" w:rsidRDefault="00222A4A" w:rsidP="001C454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объективность;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299F" w:rsidRPr="001C454C" w:rsidRDefault="00222A4A" w:rsidP="001C454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равенство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граждан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перед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законом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органом,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рассматривающим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дело</w:t>
      </w:r>
      <w:r w:rsidRPr="001C454C">
        <w:rPr>
          <w:rFonts w:ascii="Times New Roman" w:hAnsi="Times New Roman"/>
          <w:sz w:val="28"/>
          <w:szCs w:val="28"/>
          <w:lang w:eastAsia="ru-RU"/>
        </w:rPr>
        <w:t>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299F" w:rsidRPr="001C454C" w:rsidRDefault="00222A4A" w:rsidP="001C454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обеспечение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защиты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свобод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граждан;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299F" w:rsidRPr="001C454C" w:rsidRDefault="00222A4A" w:rsidP="001C454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уважение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чести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достоинства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личности,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деловой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репутации;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299F" w:rsidRPr="001C454C" w:rsidRDefault="00222A4A" w:rsidP="001C454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обеспечение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защиту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привлекаемого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ответственности;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299F" w:rsidRPr="001C454C" w:rsidRDefault="00222A4A" w:rsidP="001C454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оперативность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производства;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299F" w:rsidRPr="001C454C" w:rsidRDefault="00222A4A" w:rsidP="001C454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язык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производства;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299F" w:rsidRPr="001C454C" w:rsidRDefault="00222A4A" w:rsidP="001C454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независимость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(должностного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лица),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рассматривающего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дело;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22A4A" w:rsidRPr="001C454C" w:rsidRDefault="00222A4A" w:rsidP="001C454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право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обжалования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процессуальных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действий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постановлений.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[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3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гл.2]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Указанные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принципы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связаны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между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собой,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осуществляются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неразрывном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единстве,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образуя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гармоничную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систему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начал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производства.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Только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последовательная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реализация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всех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принципов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позволит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достичь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целей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задач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административно-юрисдикционного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процесса.</w:t>
      </w:r>
    </w:p>
    <w:p w:rsidR="004C299F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Порядок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производства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правонарушениях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дексом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административных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правонарушениях</w:t>
      </w:r>
      <w:r w:rsidRPr="001C454C">
        <w:rPr>
          <w:rFonts w:ascii="Times New Roman" w:hAnsi="Times New Roman"/>
          <w:sz w:val="28"/>
          <w:szCs w:val="28"/>
          <w:lang w:eastAsia="ru-RU"/>
        </w:rPr>
        <w:t>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также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специальными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нормами,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содержащимися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законодательных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актах.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299F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целях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обеспечения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законности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закреплен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исчерпывающий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перечень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обстоятельств,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исключающих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производство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делу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административном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правонарушении.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222A4A" w:rsidRPr="001C454C" w:rsidRDefault="004C299F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Пр</w:t>
      </w:r>
      <w:r w:rsidR="00222A4A" w:rsidRPr="001C454C">
        <w:rPr>
          <w:rFonts w:ascii="Times New Roman" w:hAnsi="Times New Roman"/>
          <w:sz w:val="28"/>
          <w:szCs w:val="28"/>
          <w:lang w:eastAsia="ru-RU"/>
        </w:rPr>
        <w:t>оизводство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  <w:lang w:eastAsia="ru-RU"/>
        </w:rPr>
        <w:t>делу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  <w:lang w:eastAsia="ru-RU"/>
        </w:rPr>
        <w:t>не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  <w:lang w:eastAsia="ru-RU"/>
        </w:rPr>
        <w:t>может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  <w:lang w:eastAsia="ru-RU"/>
        </w:rPr>
        <w:t>быть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  <w:lang w:eastAsia="ru-RU"/>
        </w:rPr>
        <w:t>начато,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  <w:lang w:eastAsia="ru-RU"/>
        </w:rPr>
        <w:t>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  <w:lang w:eastAsia="ru-RU"/>
        </w:rPr>
        <w:t>начатое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  <w:lang w:eastAsia="ru-RU"/>
        </w:rPr>
        <w:t>подлежит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  <w:lang w:eastAsia="ru-RU"/>
        </w:rPr>
        <w:t>прекращению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  <w:lang w:eastAsia="ru-RU"/>
        </w:rPr>
        <w:t>при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  <w:lang w:eastAsia="ru-RU"/>
        </w:rPr>
        <w:t>наличии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  <w:lang w:eastAsia="ru-RU"/>
        </w:rPr>
        <w:t>следующих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4A" w:rsidRPr="001C454C">
        <w:rPr>
          <w:rFonts w:ascii="Times New Roman" w:hAnsi="Times New Roman"/>
          <w:sz w:val="28"/>
          <w:szCs w:val="28"/>
          <w:lang w:eastAsia="ru-RU"/>
        </w:rPr>
        <w:t>обстоятельств: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1)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отсутствие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события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состава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правонарушения;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2)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недостижение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момент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16-летнего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возраста;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3)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невменяемость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совершившего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противоправное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действие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бездействие;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4)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действие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остоянии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крайней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необходимости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Pr="001C454C">
        <w:rPr>
          <w:rFonts w:ascii="Times New Roman" w:hAnsi="Times New Roman"/>
          <w:sz w:val="28"/>
          <w:szCs w:val="28"/>
          <w:lang w:eastAsia="ru-RU"/>
        </w:rPr>
        <w:t>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необходимой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обороны;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5)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издание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акта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амнистии,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если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устраняет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применение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взыскания;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6)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отмена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акта,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устанавливающего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административную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ответственность;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7)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истечение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моменту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рассмотрения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сроков,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предусмотренных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частности,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пропуск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двух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месяцев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д</w:t>
      </w:r>
      <w:r w:rsidRPr="001C454C">
        <w:rPr>
          <w:rFonts w:ascii="Times New Roman" w:hAnsi="Times New Roman"/>
          <w:sz w:val="28"/>
          <w:szCs w:val="28"/>
          <w:lang w:eastAsia="ru-RU"/>
        </w:rPr>
        <w:t>ня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дня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обнаружения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длящемся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правонарушении);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8)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наличие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тому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же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факту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вле</w:t>
      </w:r>
      <w:r w:rsidRPr="001C454C">
        <w:rPr>
          <w:rFonts w:ascii="Times New Roman" w:hAnsi="Times New Roman"/>
          <w:sz w:val="28"/>
          <w:szCs w:val="28"/>
          <w:lang w:eastAsia="ru-RU"/>
        </w:rPr>
        <w:t>каемого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ответственности,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компетентного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(должностного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лица)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сложении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неотме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не</w:t>
      </w:r>
      <w:r w:rsidRPr="001C454C">
        <w:rPr>
          <w:rFonts w:ascii="Times New Roman" w:hAnsi="Times New Roman"/>
          <w:sz w:val="28"/>
          <w:szCs w:val="28"/>
          <w:lang w:eastAsia="ru-RU"/>
        </w:rPr>
        <w:t>нного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решения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товарищеского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суда,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если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материалы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переданы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товарищеский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суд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(должностным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лицом),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имеющим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налагать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взы</w:t>
      </w:r>
      <w:r w:rsidRPr="001C454C">
        <w:rPr>
          <w:rFonts w:ascii="Times New Roman" w:hAnsi="Times New Roman"/>
          <w:sz w:val="28"/>
          <w:szCs w:val="28"/>
          <w:lang w:eastAsia="ru-RU"/>
        </w:rPr>
        <w:t>скание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данному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делу,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либо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неотмененного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новле</w:t>
      </w:r>
      <w:r w:rsidRPr="001C454C">
        <w:rPr>
          <w:rFonts w:ascii="Times New Roman" w:hAnsi="Times New Roman"/>
          <w:sz w:val="28"/>
          <w:szCs w:val="28"/>
          <w:lang w:eastAsia="ru-RU"/>
        </w:rPr>
        <w:t>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прекращении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во</w:t>
      </w:r>
      <w:r w:rsidRPr="001C454C">
        <w:rPr>
          <w:rFonts w:ascii="Times New Roman" w:hAnsi="Times New Roman"/>
          <w:sz w:val="28"/>
          <w:szCs w:val="28"/>
          <w:lang w:eastAsia="ru-RU"/>
        </w:rPr>
        <w:t>нарушении,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также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наличие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данному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факту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угодного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дела;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9)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смерть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было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начато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прои</w:t>
      </w:r>
      <w:r w:rsidRPr="001C454C">
        <w:rPr>
          <w:rFonts w:ascii="Times New Roman" w:hAnsi="Times New Roman"/>
          <w:sz w:val="28"/>
          <w:szCs w:val="28"/>
          <w:lang w:eastAsia="ru-RU"/>
        </w:rPr>
        <w:t>зводство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делу;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10)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отсутствие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жалобы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потерпевшего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либо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примире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н</w:t>
      </w:r>
      <w:r w:rsidRPr="001C454C">
        <w:rPr>
          <w:rFonts w:ascii="Times New Roman" w:hAnsi="Times New Roman"/>
          <w:sz w:val="28"/>
          <w:szCs w:val="28"/>
          <w:lang w:eastAsia="ru-RU"/>
        </w:rPr>
        <w:t>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потерпевшего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нарушителем,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совершившим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такие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правонарушения,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как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умышленное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легкое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телесное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повреждение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побои,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клевета,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оскорбление,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нарушение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авторских,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смежных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патентных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прав.</w:t>
      </w:r>
      <w:r w:rsidR="00BB323C" w:rsidRPr="001C454C">
        <w:rPr>
          <w:rFonts w:ascii="Times New Roman" w:hAnsi="Times New Roman"/>
          <w:bCs/>
          <w:sz w:val="28"/>
          <w:szCs w:val="28"/>
          <w:lang w:eastAsia="ru-RU"/>
        </w:rPr>
        <w:t>[4,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323C" w:rsidRPr="001C454C">
        <w:rPr>
          <w:rFonts w:ascii="Times New Roman" w:hAnsi="Times New Roman"/>
          <w:bCs/>
          <w:sz w:val="28"/>
          <w:szCs w:val="28"/>
          <w:lang w:val="en-US" w:eastAsia="ru-RU"/>
        </w:rPr>
        <w:t>c</w:t>
      </w:r>
      <w:r w:rsidR="00BB323C" w:rsidRPr="001C454C">
        <w:rPr>
          <w:rFonts w:ascii="Times New Roman" w:hAnsi="Times New Roman"/>
          <w:bCs/>
          <w:sz w:val="28"/>
          <w:szCs w:val="28"/>
          <w:lang w:eastAsia="ru-RU"/>
        </w:rPr>
        <w:t>.158]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Производство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нарушениях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включает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исполнение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определенных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й</w:t>
      </w:r>
      <w:r w:rsidRPr="001C454C">
        <w:rPr>
          <w:rFonts w:ascii="Times New Roman" w:hAnsi="Times New Roman"/>
          <w:sz w:val="28"/>
          <w:szCs w:val="28"/>
          <w:lang w:eastAsia="ru-RU"/>
        </w:rPr>
        <w:t>ствий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строгой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последовательности,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из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которых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формируются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опр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еделенные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процессуальные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стадии.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Каждая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стадия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имеет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свое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процессуальное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назначение.</w:t>
      </w:r>
    </w:p>
    <w:p w:rsidR="00284CB3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Анализ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соответствующих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административно-процессуальных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норм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КоАП,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других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законодательных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акто</w:t>
      </w:r>
      <w:r w:rsidR="004C299F"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Беларусь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позволяет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выделить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следую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щие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основные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стадии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производства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делам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1C454C">
        <w:rPr>
          <w:rFonts w:ascii="Times New Roman" w:hAnsi="Times New Roman"/>
          <w:iCs/>
          <w:sz w:val="28"/>
          <w:szCs w:val="28"/>
          <w:lang w:eastAsia="ru-RU"/>
        </w:rPr>
        <w:t>админи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стративных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правонарушениях: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284CB3" w:rsidRPr="001C454C" w:rsidRDefault="00222A4A" w:rsidP="001C454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возбуждение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4CB3" w:rsidRPr="001C454C" w:rsidRDefault="00222A4A" w:rsidP="001C454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рассмотрение,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вынесение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(решения)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делу,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4CB3" w:rsidRPr="001C454C" w:rsidRDefault="00222A4A" w:rsidP="001C454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обжалование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опротестование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делу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админи</w:t>
      </w:r>
      <w:r w:rsidRPr="001C454C">
        <w:rPr>
          <w:rFonts w:ascii="Times New Roman" w:hAnsi="Times New Roman"/>
          <w:sz w:val="28"/>
          <w:szCs w:val="28"/>
          <w:lang w:eastAsia="ru-RU"/>
        </w:rPr>
        <w:t>стративном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(факультативная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стадия),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22A4A" w:rsidRPr="001C454C" w:rsidRDefault="00222A4A" w:rsidP="001C454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исполнение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принятого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(решения)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делу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Поводом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к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возбуждению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обращения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граждан,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заявления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потерпевших,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чевидцев,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сообщения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организаций,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сред</w:t>
      </w:r>
      <w:r w:rsidRPr="001C454C">
        <w:rPr>
          <w:rFonts w:ascii="Times New Roman" w:hAnsi="Times New Roman"/>
          <w:sz w:val="28"/>
          <w:szCs w:val="28"/>
          <w:lang w:eastAsia="ru-RU"/>
        </w:rPr>
        <w:t>ств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массовой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информации,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материалы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следственных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правоохранительных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органов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иная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информация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действии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либо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бездействии,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имеющем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признаки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правонарушения.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[4,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23C" w:rsidRPr="001C454C">
        <w:rPr>
          <w:rFonts w:ascii="Times New Roman" w:hAnsi="Times New Roman"/>
          <w:sz w:val="28"/>
          <w:szCs w:val="28"/>
          <w:lang w:val="en-US" w:eastAsia="ru-RU"/>
        </w:rPr>
        <w:t>c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.162]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Данная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стадия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производства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начинается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сбора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процессуального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закрепления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нормативной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фактической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совершенном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составления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особого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процессуального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документа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-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прото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кола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делу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административном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правонарушении</w:t>
      </w:r>
      <w:r w:rsidRPr="001C454C">
        <w:rPr>
          <w:rFonts w:ascii="Times New Roman" w:hAnsi="Times New Roman"/>
          <w:sz w:val="28"/>
          <w:szCs w:val="28"/>
          <w:lang w:eastAsia="ru-RU"/>
        </w:rPr>
        <w:t>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которым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оформляется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факт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правонарушения.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целях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соблюдения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законности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ведения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производства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наибольшей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эффективностью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протоколе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указываются: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дата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место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составления,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должность,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фамилия,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имя,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отчество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составившего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протокол;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сведения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личности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нарушителя;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место,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время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существо;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нормативный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акт,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предусматривающий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ответственность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данное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правонарушение;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данные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свидетелях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потерпевших,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если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они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имеются;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объяснения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нарушителя;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иные,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необходимые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для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разрешения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сведения,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т.е.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любые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фактические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данные,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позволяющие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установить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наличие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отсутствие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правонарушения,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степень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виновности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Pr="001C454C">
        <w:rPr>
          <w:rFonts w:ascii="Times New Roman" w:hAnsi="Times New Roman"/>
          <w:sz w:val="28"/>
          <w:szCs w:val="28"/>
          <w:lang w:eastAsia="ru-RU"/>
        </w:rPr>
        <w:softHyphen/>
        <w:t>рушителя,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обстоятельства,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имеющие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значение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для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правильного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разрешения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дела.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[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3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ст.10.2]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Протокол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подписывается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лицом,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составившим,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лицом,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совершившим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правонарушение,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также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свидетелями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потерпевшими,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если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таковые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имеются.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Лицо,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совершившее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правонарушение,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вправе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отказаться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подписи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протокола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представить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прилагаемые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протоколу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объяснения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замечания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содержанию,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также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изложить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свои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Pr="001C454C">
        <w:rPr>
          <w:rFonts w:ascii="Times New Roman" w:hAnsi="Times New Roman"/>
          <w:sz w:val="28"/>
          <w:szCs w:val="28"/>
          <w:lang w:eastAsia="ru-RU"/>
        </w:rPr>
        <w:t>тивы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отказа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подписи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протокола.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составлении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протокола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нарушителю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разъясняются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обязанно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с</w:t>
      </w:r>
      <w:r w:rsidRPr="001C454C">
        <w:rPr>
          <w:rFonts w:ascii="Times New Roman" w:hAnsi="Times New Roman"/>
          <w:sz w:val="28"/>
          <w:szCs w:val="28"/>
          <w:lang w:eastAsia="ru-RU"/>
        </w:rPr>
        <w:t>ти.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Протокол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составляется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уполномоченными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лицами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возможно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короткий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срок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направляется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(должностному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лицу),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уполномоченному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рассматривать,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правонарушении.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Поскольку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инициатива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составлении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такого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протокола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принадлежит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полномочному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должностному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лицу,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именно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некоторых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случаях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-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представитель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общественной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га</w:t>
      </w:r>
      <w:r w:rsidRPr="001C454C">
        <w:rPr>
          <w:rFonts w:ascii="Times New Roman" w:hAnsi="Times New Roman"/>
          <w:sz w:val="28"/>
          <w:szCs w:val="28"/>
          <w:lang w:eastAsia="ru-RU"/>
        </w:rPr>
        <w:t>низации)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инициатором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возбуждения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правонарушении.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При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невозможности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составить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протокол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месте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правонарушения,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наличие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обязательно;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нарушитель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может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быть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доставлен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милицию.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случае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нарушения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правил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(например,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пользования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средствами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транспорта,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безопасности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движения,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пожарной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безопасности,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охоты,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рыболовства,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лесонарушений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т.п.)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доставление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нарушителя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милицию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служебное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может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быть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осуществлено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уполномоченными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работниками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целях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установления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личности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составления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протокола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правонарушении.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Доставление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нарушителя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должно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быть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осуществлено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возможно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короткий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срок.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Протокол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составляется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совершении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правонарушения,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которое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предусмотрено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взыскание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виде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минимального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штрафа,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превышаю</w:t>
      </w:r>
      <w:r w:rsidRPr="001C454C">
        <w:rPr>
          <w:rFonts w:ascii="Times New Roman" w:hAnsi="Times New Roman"/>
          <w:sz w:val="28"/>
          <w:szCs w:val="28"/>
          <w:lang w:eastAsia="ru-RU"/>
        </w:rPr>
        <w:t>щего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одной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минимальной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заработной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платы,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других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случаях,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когда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штраф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налагается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взимается,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предупреждение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оформляется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непосредственно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месте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правонарушения,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правонарушители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оспаривают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допущенных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правонарушений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налагаемых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взысканий.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стадии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возбуждения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особое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значение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имеют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предусмотренные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меры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обеспечения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производства</w:t>
      </w:r>
      <w:r w:rsidR="001C454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делам</w:t>
      </w:r>
      <w:r w:rsidR="001C454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административных</w:t>
      </w:r>
      <w:r w:rsidR="001C454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правонарушениях.</w:t>
      </w:r>
      <w:r w:rsidR="001C454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целях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пресечения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правонарушений,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установления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личности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нарушителя,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составления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протокола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невозможности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составления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месте,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обеспечения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своевременного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правильного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рассмотрения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исполнения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правонарушениях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допускаются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административное</w:t>
      </w:r>
      <w:r w:rsidR="001C454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задержание</w:t>
      </w:r>
      <w:r w:rsidR="001C454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яйца,</w:t>
      </w:r>
      <w:r w:rsidR="001C454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личный</w:t>
      </w:r>
      <w:r w:rsidR="001C454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досмотр,</w:t>
      </w:r>
      <w:r w:rsidR="001C454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досмотр</w:t>
      </w:r>
      <w:r w:rsidR="001C454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вещей</w:t>
      </w:r>
      <w:r w:rsidR="001C454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изъятие</w:t>
      </w:r>
      <w:r w:rsidR="001C454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вещей</w:t>
      </w:r>
      <w:r w:rsidR="001C454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документов.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дополнение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процессуальным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мерам,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предусмотренным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КоАП,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должностные</w:t>
      </w:r>
      <w:r w:rsidR="001C454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лица</w:t>
      </w:r>
      <w:r w:rsidR="001C454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таможенных</w:t>
      </w:r>
      <w:r w:rsidR="001C454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органов</w:t>
      </w:r>
      <w:r w:rsidR="001C454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вправе</w:t>
      </w:r>
      <w:r w:rsidR="001C454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применять</w:t>
      </w:r>
      <w:r w:rsidR="001C454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следующие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меры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обеспечения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произв</w:t>
      </w:r>
      <w:r w:rsidRPr="001C454C">
        <w:rPr>
          <w:rFonts w:ascii="Times New Roman" w:hAnsi="Times New Roman"/>
          <w:sz w:val="28"/>
          <w:szCs w:val="28"/>
          <w:lang w:eastAsia="ru-RU"/>
        </w:rPr>
        <w:t>одства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таможенных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правонарушениях: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экспертизу;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поручение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производстве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действий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таможенном: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правонарушении;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опрос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таможенном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правонарушении;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истребование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документов,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необходимых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для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производства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таможенном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рассмотрения;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проведение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таможенного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обследования,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осмотр;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предъявление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товаров,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транспортных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средств,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предметов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для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опознания;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получение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необходимой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для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производства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рассмотрения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органов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проведение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ревизий,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проверки,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инвентаризации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делу;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наложение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ареста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товары,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транспортные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средства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имущество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.[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4,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23C" w:rsidRPr="001C454C">
        <w:rPr>
          <w:rFonts w:ascii="Times New Roman" w:hAnsi="Times New Roman"/>
          <w:sz w:val="28"/>
          <w:szCs w:val="28"/>
          <w:lang w:val="en-US" w:eastAsia="ru-RU"/>
        </w:rPr>
        <w:t>c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.167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]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bCs/>
          <w:sz w:val="28"/>
          <w:szCs w:val="28"/>
          <w:lang w:eastAsia="ru-RU"/>
        </w:rPr>
        <w:t>Рассмотрение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дела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административном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правонарушении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-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центральная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стадия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производства,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которая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месту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месту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жительства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нарушителя,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также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месту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расположения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таможенного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должностным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был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составлен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протокол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таможенном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правонарушении.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28B9">
        <w:rPr>
          <w:rFonts w:ascii="Times New Roman" w:hAnsi="Times New Roman"/>
          <w:sz w:val="28"/>
          <w:szCs w:val="28"/>
          <w:lang w:eastAsia="ru-RU"/>
        </w:rPr>
        <w:t>Де</w:t>
      </w:r>
      <w:r w:rsidRPr="001C454C">
        <w:rPr>
          <w:rFonts w:ascii="Times New Roman" w:hAnsi="Times New Roman"/>
          <w:sz w:val="28"/>
          <w:szCs w:val="28"/>
          <w:lang w:eastAsia="ru-RU"/>
        </w:rPr>
        <w:t>ла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правонарушениях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рассматриваются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15-дневный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срок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дня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получения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(должностным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лицом),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правомо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чным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рассматривать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дело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протокола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других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материалов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Некоторые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рассматриваются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течение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суток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(например,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незаконном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приобретении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хранении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наркотических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средств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небольших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размерах,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мелком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хулиганстве,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распитии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спиртных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напитков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общественных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местах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появлении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общественных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местах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пьяном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виде),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трех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суток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(например,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нарушении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требований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режима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радиационной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безопасности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местностях,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подвергшихся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радиоактивному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загрязнению,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торговле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неустановленных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местах),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пятидневный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срок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(например,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мелком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хищении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общественного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имущества,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распространении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кассет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дисков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недопустимыми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записями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видео-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звукопрограмм).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[5,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23C" w:rsidRPr="001C454C">
        <w:rPr>
          <w:rFonts w:ascii="Times New Roman" w:hAnsi="Times New Roman"/>
          <w:sz w:val="28"/>
          <w:szCs w:val="28"/>
          <w:lang w:val="en-US" w:eastAsia="ru-RU"/>
        </w:rPr>
        <w:t>c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.124]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Важное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процессуальное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значение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имеют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подготовке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рассмотрению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которые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предусматривают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выяснение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(должностным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лицом)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следующих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вопросов: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относится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компетенции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рассмотрение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данного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правильно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составлены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протокол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другие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материалы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извещены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все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участвующие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рассмотрении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времени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месте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с</w:t>
      </w:r>
      <w:r w:rsidRPr="001C454C">
        <w:rPr>
          <w:rFonts w:ascii="Times New Roman" w:hAnsi="Times New Roman"/>
          <w:sz w:val="28"/>
          <w:szCs w:val="28"/>
          <w:lang w:eastAsia="ru-RU"/>
        </w:rPr>
        <w:t>мотрения;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истребованы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все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необходимые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материалы;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поступили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ходатайства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привлекаемого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ответ</w:t>
      </w:r>
      <w:r w:rsidRPr="001C454C">
        <w:rPr>
          <w:rFonts w:ascii="Times New Roman" w:hAnsi="Times New Roman"/>
          <w:sz w:val="28"/>
          <w:szCs w:val="28"/>
          <w:lang w:eastAsia="ru-RU"/>
        </w:rPr>
        <w:t>ственности,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потерпевшего,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законных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представителей,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адвоката.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Дело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рассматривается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строго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установленном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законом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порядке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участием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определенного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круга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законодательстве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установлен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круг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лиц,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участвующих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производстве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делу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административном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правонарушении: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лицо,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привлекаемое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ответственности,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потерпевший,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законные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представители,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адвокат,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свидетель,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эксперт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переводчик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23C" w:rsidRPr="001C454C">
        <w:rPr>
          <w:rFonts w:ascii="Times New Roman" w:hAnsi="Times New Roman"/>
          <w:bCs/>
          <w:sz w:val="28"/>
          <w:szCs w:val="28"/>
          <w:lang w:eastAsia="ru-RU"/>
        </w:rPr>
        <w:t>[3</w:t>
      </w:r>
      <w:r w:rsidR="00284CB3" w:rsidRPr="001C454C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ст.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bCs/>
          <w:sz w:val="28"/>
          <w:szCs w:val="28"/>
          <w:lang w:eastAsia="ru-RU"/>
        </w:rPr>
        <w:t>11.4</w:t>
      </w:r>
      <w:r w:rsidR="00BB323C" w:rsidRPr="001C454C">
        <w:rPr>
          <w:rFonts w:ascii="Times New Roman" w:hAnsi="Times New Roman"/>
          <w:bCs/>
          <w:sz w:val="28"/>
          <w:szCs w:val="28"/>
          <w:lang w:eastAsia="ru-RU"/>
        </w:rPr>
        <w:t>]</w:t>
      </w:r>
      <w:r w:rsidRPr="001C454C">
        <w:rPr>
          <w:rFonts w:ascii="Times New Roman" w:hAnsi="Times New Roman"/>
          <w:sz w:val="28"/>
          <w:szCs w:val="28"/>
          <w:lang w:eastAsia="ru-RU"/>
        </w:rPr>
        <w:t>.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bCs/>
          <w:sz w:val="28"/>
          <w:szCs w:val="28"/>
          <w:lang w:eastAsia="ru-RU"/>
        </w:rPr>
        <w:t>Лицо,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привлекаемое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административной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ответственности,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вправе: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знакомиться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материалами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давать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объяснения,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представлять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доказательства,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заявлять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ходатайства;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рассмотрении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пользоваться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юридической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помощью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адвоката,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выступать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родном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языке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пользоваться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услугами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переводчика,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обжаловать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делу,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которое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должно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рассматриваться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пр</w:t>
      </w:r>
      <w:r w:rsidRPr="001C454C">
        <w:rPr>
          <w:rFonts w:ascii="Times New Roman" w:hAnsi="Times New Roman"/>
          <w:sz w:val="28"/>
          <w:szCs w:val="28"/>
          <w:lang w:eastAsia="ru-RU"/>
        </w:rPr>
        <w:t>исутствии.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Ряд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рассматриваются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обязательным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присутствием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привлекаемого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ответственности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(например,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рассмотрении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дел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незаконном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приобретении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хранении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наркотических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Средств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не</w:t>
      </w:r>
      <w:r w:rsidRPr="001C454C">
        <w:rPr>
          <w:rFonts w:ascii="Times New Roman" w:hAnsi="Times New Roman"/>
          <w:sz w:val="28"/>
          <w:szCs w:val="28"/>
          <w:lang w:eastAsia="ru-RU"/>
        </w:rPr>
        <w:t>больших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размерах,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продукции,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загрязненной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радионуклидами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сверх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допустимых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уровней,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мелком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хищении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общественного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имущества,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торговле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неустановленных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местах,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нарушении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правил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надзора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т.п.)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случае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уклонения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явки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вызову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внутренних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судьи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может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быть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подвергнуто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милицией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приводу.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bCs/>
          <w:sz w:val="28"/>
          <w:szCs w:val="28"/>
          <w:lang w:eastAsia="ru-RU"/>
        </w:rPr>
        <w:t>Потерпевший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-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лицо,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которому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административным;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правонарушением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причинен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моральный,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физический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имущественный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вред.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вправе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знакомиться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всеми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м</w:t>
      </w:r>
      <w:r w:rsidR="00284CB3"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а</w:t>
      </w:r>
      <w:r w:rsidRPr="001C454C">
        <w:rPr>
          <w:rFonts w:ascii="Times New Roman" w:hAnsi="Times New Roman"/>
          <w:sz w:val="28"/>
          <w:szCs w:val="28"/>
          <w:lang w:eastAsia="ru-RU"/>
        </w:rPr>
        <w:t>териалами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заявлять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ходатайства,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приносить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жалобу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на,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также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может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быть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опрошен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свидетеля.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bCs/>
          <w:sz w:val="28"/>
          <w:szCs w:val="28"/>
          <w:lang w:eastAsia="ru-RU"/>
        </w:rPr>
        <w:t>Законные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представители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(родители,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усыновители,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опекуны,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попечители)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вправе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представлять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процессе,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рассмотрения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интересы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привлекаемого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ответственности,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потерпевшего,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являющихся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несовершеннолетними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лицами,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которые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силу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своих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физических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психических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недостатков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могут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сами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осуществлять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свои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права.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bCs/>
          <w:sz w:val="28"/>
          <w:szCs w:val="28"/>
          <w:lang w:eastAsia="ru-RU"/>
        </w:rPr>
        <w:t>Адвокат,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участвующий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рассмотрении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оказывает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юридическую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помощь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лицу,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привлекаемому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ответственности,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вправе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знакомиться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всеми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материалами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заявлять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ходатайства,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поручению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пригласившего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его,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приносить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имени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жалобы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Делу.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свидетеля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может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быть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вызвано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любое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лицо,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которому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могут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быть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известны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какие-либо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обстоятельства,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подлежащие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установлению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правонарушении.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Эксперт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назначается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(должностным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лицом)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случаях,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когда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возникает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необходимость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специальных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познаниях.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обязан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явиться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вызову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дать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объективное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заключение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поставленным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перед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ним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вопросам.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bCs/>
          <w:sz w:val="28"/>
          <w:szCs w:val="28"/>
          <w:lang w:eastAsia="ru-RU"/>
        </w:rPr>
        <w:t>Эксперт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вправе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знакомиться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материалами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относящимися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предмету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экспертизы;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заявлять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ходатайств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а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предоставлении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ему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дополнительных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материалов,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необходимых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для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дачи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заключения;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разрешения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(должностного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лица),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рассматривающего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дело,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задавать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Pr="001C454C">
        <w:rPr>
          <w:rFonts w:ascii="Times New Roman" w:hAnsi="Times New Roman"/>
          <w:sz w:val="28"/>
          <w:szCs w:val="28"/>
          <w:lang w:eastAsia="ru-RU"/>
        </w:rPr>
        <w:t>опросы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предмету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экспертизы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потерпевшему,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свидетелям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лицу,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привлекаемому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ответственности;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присутствовать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рассмотрении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дела.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bCs/>
          <w:sz w:val="28"/>
          <w:szCs w:val="28"/>
          <w:lang w:eastAsia="ru-RU"/>
        </w:rPr>
        <w:t>Переводчик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назначается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(должностным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лицом),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рассматривающим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дело.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обязан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выполнить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полно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точно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порученный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ему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перевод.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[5,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23C" w:rsidRPr="001C454C">
        <w:rPr>
          <w:rFonts w:ascii="Times New Roman" w:hAnsi="Times New Roman"/>
          <w:sz w:val="28"/>
          <w:szCs w:val="28"/>
          <w:lang w:val="en-US" w:eastAsia="ru-RU"/>
        </w:rPr>
        <w:t>c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.125]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Дело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начинается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объявления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состава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коллегиального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представления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должностного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рассматривающего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данное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дело.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Затем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председательствующий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должно</w:t>
      </w:r>
      <w:r w:rsidRPr="001C454C">
        <w:rPr>
          <w:rFonts w:ascii="Times New Roman" w:hAnsi="Times New Roman"/>
          <w:sz w:val="28"/>
          <w:szCs w:val="28"/>
          <w:lang w:eastAsia="ru-RU"/>
        </w:rPr>
        <w:t>стное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объявляют,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какое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подлежит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рассмотрению,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кто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привлекается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ответственности.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Лицам,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участвующим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рассмотрении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разъясняются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обязанности.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После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оглашения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протокола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заслушиваются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участвующие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рассмотрении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разрешаются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ходатайства,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исследуются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доказательства,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заслушивается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заключение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прокурора,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если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участвует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рассмотрении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дела.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Орган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(должностное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лицо)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рассмотрении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обязан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выяснить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все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обстоятельства,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имеющие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значение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для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правильного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разрешения: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было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совершено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правонарушение,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виновно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данное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совершении,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подлежит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ответственности,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имеются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обстоятельства,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смягчающие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отягчающие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ответственность,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причинен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правонарушением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имущественный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ущерб,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имеются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основания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для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передачи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материалов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рассмотрение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трудового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коллектива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др.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При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рассмотрении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коллегиальным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ведется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пр</w:t>
      </w:r>
      <w:r w:rsidR="00284CB3"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о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токол,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который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фиксирует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все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процессуальные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данные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подписывается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председатель</w:t>
      </w:r>
      <w:r w:rsidRPr="001C454C">
        <w:rPr>
          <w:rFonts w:ascii="Times New Roman" w:hAnsi="Times New Roman"/>
          <w:sz w:val="28"/>
          <w:szCs w:val="28"/>
          <w:lang w:eastAsia="ru-RU"/>
        </w:rPr>
        <w:softHyphen/>
        <w:t>ствующим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заседании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секретарем.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[4,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23C" w:rsidRPr="001C454C">
        <w:rPr>
          <w:rFonts w:ascii="Times New Roman" w:hAnsi="Times New Roman"/>
          <w:sz w:val="28"/>
          <w:szCs w:val="28"/>
          <w:lang w:val="en-US" w:eastAsia="ru-RU"/>
        </w:rPr>
        <w:t>c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.171]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Рассмотрев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дело,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(должностное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лицо)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вынос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ит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делу,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которое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должно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содержать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сл</w:t>
      </w:r>
      <w:r w:rsidR="00284CB3"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е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дующие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данные: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(должностно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лица),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вынесшего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постановление,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дату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рассмотрен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сведения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лице,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рассматривается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дело;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изложение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обстоятельств,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установленные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рассмотрении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указание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нормативный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акт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предусматривающий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ответственность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данное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правонарушение;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принятое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решение;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срок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порядок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о(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жалования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постановления,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когда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454C" w:rsidRPr="001C454C">
        <w:rPr>
          <w:rFonts w:ascii="Times New Roman" w:hAnsi="Times New Roman"/>
          <w:sz w:val="28"/>
          <w:szCs w:val="28"/>
          <w:lang w:eastAsia="ru-RU"/>
        </w:rPr>
        <w:t>является,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окончат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тельным,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либо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указание,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что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являете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окончательным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обжалованию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порядке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производства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правонарушениях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под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лежит.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случае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одновременного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решения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вопроса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возмещении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виновным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имущественного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ущерба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указывается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размер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ущерба,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срок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порядо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возмещения.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также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Pr="001C454C">
        <w:rPr>
          <w:rFonts w:ascii="Times New Roman" w:hAnsi="Times New Roman"/>
          <w:sz w:val="28"/>
          <w:szCs w:val="28"/>
          <w:lang w:eastAsia="ru-RU"/>
        </w:rPr>
        <w:t>лже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быть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решен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вопрос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изъятых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вещах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документах.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П</w:t>
      </w:r>
      <w:r w:rsidRPr="001C454C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может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быть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двух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видов: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наложении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взыска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либо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прекращении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производством.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делу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объявляется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немедленно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окончании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рассмотрения.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Копия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течение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трех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дней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вручается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под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расписку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высылается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лицу,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вынесено,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также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потерпевшему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просьбе.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При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установлении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причин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условий,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способствовавших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совершению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правонарушений,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(должностное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лицо),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вынесший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делу,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вносит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соответствующие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организации,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должностным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лицам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предложения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принятии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мер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устранению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этих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причин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условий.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Указанные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обязаны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течение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месяца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дня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поступления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предложения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сообщить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принятых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мерах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(должностному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лицу),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внесшему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предложение.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Обжалование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может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быть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осуществлено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лицом,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вынесено,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также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потерпевшим.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Норма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ст.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62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предоставляет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каждому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пользоваться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юридической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помощью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адвокатов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целях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защиты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свобод.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Жалоба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может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быть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подана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течение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десяти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дней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дня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вынесения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постановления.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случае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пропуска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указанного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срока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уважительным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причинам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этот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срок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заявлению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жалобщика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может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быть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восстановлен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(должностным;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лицом),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правомочным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рассматривать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жалобу;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Подача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жалобы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установленный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срок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приостанавливает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исполнение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наложении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административног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рассмотрения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жалобы,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исключением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жалования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предупреждения,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ареста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также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наложения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штрафа,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взимаемого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месте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сов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ер</w:t>
      </w:r>
      <w:r w:rsidRPr="001C454C">
        <w:rPr>
          <w:rFonts w:ascii="Times New Roman" w:hAnsi="Times New Roman"/>
          <w:sz w:val="28"/>
          <w:szCs w:val="28"/>
          <w:lang w:eastAsia="ru-RU"/>
        </w:rPr>
        <w:t>шения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правонарушения.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право</w:t>
      </w:r>
      <w:r w:rsidRPr="001C454C">
        <w:rPr>
          <w:rFonts w:ascii="Times New Roman" w:hAnsi="Times New Roman"/>
          <w:sz w:val="28"/>
          <w:szCs w:val="28"/>
          <w:lang w:eastAsia="ru-RU"/>
        </w:rPr>
        <w:t>нарушении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может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быть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опротестовано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прокурором.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Принесение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прокурором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протеста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приостанавливает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исполнение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ассмотрения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протеста.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У</w:t>
      </w:r>
      <w:r w:rsidRPr="001C454C">
        <w:rPr>
          <w:rFonts w:ascii="Times New Roman" w:hAnsi="Times New Roman"/>
          <w:sz w:val="28"/>
          <w:szCs w:val="28"/>
          <w:lang w:eastAsia="ru-RU"/>
        </w:rPr>
        <w:t>стан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Pr="001C454C">
        <w:rPr>
          <w:rFonts w:ascii="Times New Roman" w:hAnsi="Times New Roman"/>
          <w:sz w:val="28"/>
          <w:szCs w:val="28"/>
          <w:lang w:eastAsia="ru-RU"/>
        </w:rPr>
        <w:t>влен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следующий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порядок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обжалования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т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становлений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делам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административных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правонарушениях:</w:t>
      </w:r>
    </w:p>
    <w:p w:rsidR="00284CB3" w:rsidRPr="001C454C" w:rsidRDefault="00222A4A" w:rsidP="001C454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комиссий,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комиссий: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несовершеннолетних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-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местные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исполнительные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распорядительные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либо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районный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(городской)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суд,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решение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окончательным;</w:t>
      </w:r>
    </w:p>
    <w:p w:rsidR="00284CB3" w:rsidRPr="001C454C" w:rsidRDefault="00222A4A" w:rsidP="001C454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решения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исполнительных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комитетов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поселковых,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сельских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Советов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депутатов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-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исполнительный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комитет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районного,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городского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Совета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депутатов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районный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(городской)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суд,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решение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окончательным;</w:t>
      </w:r>
    </w:p>
    <w:p w:rsidR="00284CB3" w:rsidRPr="001C454C" w:rsidRDefault="00222A4A" w:rsidP="001C454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органов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(должностных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наложении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виде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штрафа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вышестоящий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(вышестоящему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должностному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лицу)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районный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(городской)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суд,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решение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окончательным;</w:t>
      </w:r>
    </w:p>
    <w:p w:rsidR="00222A4A" w:rsidRPr="001C454C" w:rsidRDefault="00222A4A" w:rsidP="001C454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наложении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-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вышестоящий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(вышестоящему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-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должностному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лицу),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после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чего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жалоба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может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быть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пере</w:t>
      </w:r>
      <w:r w:rsidRPr="001C454C">
        <w:rPr>
          <w:rFonts w:ascii="Times New Roman" w:hAnsi="Times New Roman"/>
          <w:sz w:val="28"/>
          <w:szCs w:val="28"/>
          <w:lang w:eastAsia="ru-RU"/>
        </w:rPr>
        <w:t>дана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районный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(городской)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суд,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решение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окончательным.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наложении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одновременно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основного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дополнительного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может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быть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выбору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обжалующего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постановление,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обжаловано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порядке,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установленном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для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основного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либ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для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дополнительного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взыскания:</w:t>
      </w:r>
    </w:p>
    <w:p w:rsidR="00284CB3" w:rsidRPr="001C454C" w:rsidRDefault="00222A4A" w:rsidP="001C454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внутренних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(должностного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лица)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наложении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виде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предупреждения,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зафиксированного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месте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без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составления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протокола,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вышестоящий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(вышестоящему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лицу)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суд;</w:t>
      </w:r>
    </w:p>
    <w:p w:rsidR="00222A4A" w:rsidRPr="001C454C" w:rsidRDefault="00222A4A" w:rsidP="001C454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должностного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Военной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автомобильной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инспекции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главной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военной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комендатуры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Во</w:t>
      </w:r>
      <w:r w:rsidRPr="001C454C">
        <w:rPr>
          <w:rFonts w:ascii="Times New Roman" w:hAnsi="Times New Roman"/>
          <w:sz w:val="28"/>
          <w:szCs w:val="28"/>
          <w:lang w:eastAsia="ru-RU"/>
        </w:rPr>
        <w:t>оруженных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Сил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Беларусь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штатной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воен</w:t>
      </w:r>
      <w:r w:rsidRPr="001C454C">
        <w:rPr>
          <w:rFonts w:ascii="Times New Roman" w:hAnsi="Times New Roman"/>
          <w:sz w:val="28"/>
          <w:szCs w:val="28"/>
          <w:lang w:eastAsia="ru-RU"/>
        </w:rPr>
        <w:t>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автомобильной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инспекции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военной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комендатуры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гарнизона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наложении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виде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предупреждения,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зафиксированного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месте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без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составления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протокола,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вышестоящему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олжностному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лицу,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правомочному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рассматривать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жалобу,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суд.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Таким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образом,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наложении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может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быть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обжаловано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как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судебном,</w:t>
      </w:r>
      <w:r w:rsidR="001C454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так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административном</w:t>
      </w:r>
      <w:r w:rsidR="001C454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порядке</w:t>
      </w:r>
      <w:r w:rsidR="001C454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1C454C">
        <w:rPr>
          <w:rFonts w:ascii="Times New Roman" w:hAnsi="Times New Roman"/>
          <w:sz w:val="28"/>
          <w:szCs w:val="28"/>
          <w:lang w:eastAsia="ru-RU"/>
        </w:rPr>
        <w:t>(вышестоя</w:t>
      </w:r>
      <w:r w:rsidRPr="001C454C">
        <w:rPr>
          <w:rFonts w:ascii="Times New Roman" w:hAnsi="Times New Roman"/>
          <w:sz w:val="28"/>
          <w:szCs w:val="28"/>
          <w:lang w:eastAsia="ru-RU"/>
        </w:rPr>
        <w:t>щему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органу,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должностному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лицу).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наложении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</w:t>
      </w:r>
      <w:r w:rsidRPr="001C454C">
        <w:rPr>
          <w:rFonts w:ascii="Times New Roman" w:hAnsi="Times New Roman"/>
          <w:sz w:val="28"/>
          <w:szCs w:val="28"/>
          <w:lang w:eastAsia="ru-RU"/>
        </w:rPr>
        <w:softHyphen/>
        <w:t>которых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видов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взысканий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предусмотрен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двухступенчатый</w:t>
      </w:r>
      <w:r w:rsidR="001C454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iCs/>
          <w:sz w:val="28"/>
          <w:szCs w:val="28"/>
          <w:lang w:eastAsia="ru-RU"/>
        </w:rPr>
        <w:t>порядок</w:t>
      </w:r>
      <w:r w:rsidR="001C454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подачи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жалобы: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вышестоящий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(вышестоящему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должностному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лицу),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за</w:t>
      </w:r>
      <w:r w:rsidRPr="001C454C">
        <w:rPr>
          <w:rFonts w:ascii="Times New Roman" w:hAnsi="Times New Roman"/>
          <w:sz w:val="28"/>
          <w:szCs w:val="28"/>
          <w:lang w:eastAsia="ru-RU"/>
        </w:rPr>
        <w:t>тем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суд.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[4,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23C" w:rsidRPr="001C454C">
        <w:rPr>
          <w:rFonts w:ascii="Times New Roman" w:hAnsi="Times New Roman"/>
          <w:sz w:val="28"/>
          <w:szCs w:val="28"/>
          <w:lang w:val="en-US" w:eastAsia="ru-RU"/>
        </w:rPr>
        <w:t>c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.176]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тех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случаях,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когда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жалоба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подается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районный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(городской)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суд,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суда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(судьи)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наложении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окончательным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обжалованию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подлежит.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судьи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правонарушениях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може</w:t>
      </w:r>
      <w:r w:rsidRPr="001C454C">
        <w:rPr>
          <w:rFonts w:ascii="Times New Roman" w:hAnsi="Times New Roman"/>
          <w:sz w:val="28"/>
          <w:szCs w:val="28"/>
          <w:lang w:eastAsia="ru-RU"/>
        </w:rPr>
        <w:t>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быть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отменено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изменено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протесту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прокурора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самим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судьей,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который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рассматривается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течение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трех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дней,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также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независимо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наличия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протеста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прокурора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председателем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вышестоящего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суда.</w:t>
      </w:r>
    </w:p>
    <w:p w:rsidR="005328B9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Жалоба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протест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прокурора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рассматриваются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правомочными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органами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(должностными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лицами)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пятидневный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срок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дня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поступления.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рассмотрении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жалобы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протеста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проверяется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законность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обоснованность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вынесенного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адми</w:t>
      </w:r>
      <w:r w:rsidRPr="001C454C">
        <w:rPr>
          <w:rFonts w:ascii="Times New Roman" w:hAnsi="Times New Roman"/>
          <w:sz w:val="28"/>
          <w:szCs w:val="28"/>
          <w:lang w:eastAsia="ru-RU"/>
        </w:rPr>
        <w:t>нистративном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правонарушении.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результатам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рассмотрения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жалобы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протеста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орган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(должностное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лицо)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принимает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одно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из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следующих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bCs/>
          <w:iCs/>
          <w:sz w:val="28"/>
          <w:szCs w:val="28"/>
          <w:lang w:eastAsia="ru-RU"/>
        </w:rPr>
        <w:t>решений:</w:t>
      </w:r>
      <w:r w:rsidR="001C454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284CB3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1)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оставляет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жалобу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протест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без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удовлетворения,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без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изменения;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4CB3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2)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28B9" w:rsidRPr="001C454C">
        <w:rPr>
          <w:rFonts w:ascii="Times New Roman" w:hAnsi="Times New Roman"/>
          <w:sz w:val="28"/>
          <w:szCs w:val="28"/>
          <w:lang w:eastAsia="ru-RU"/>
        </w:rPr>
        <w:t>отменяет,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направляет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новое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рассмотрение;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4CB3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3)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отменяет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прекращает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дело;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22A4A" w:rsidRPr="001C454C" w:rsidRDefault="00222A4A" w:rsidP="001C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4)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изменяет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меру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вид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тем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условием,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чтобы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взыскание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было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усилено.</w:t>
      </w:r>
    </w:p>
    <w:p w:rsidR="00222A4A" w:rsidRPr="001C454C" w:rsidRDefault="00222A4A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Если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рассмотрении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жалобы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протеста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будет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установлено,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что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вынесено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(должностным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лицом),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неправомочным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решать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данное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дело,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такое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отменяется,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направляется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рассмотрение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компетентного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органа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(должностного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лица).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Отмена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прекращение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влечет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за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собой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возврат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взысканных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денежных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сумм,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возмездно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изъятых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конфискованных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предметов,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также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отмену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других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ограничений,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связан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ных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с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ранее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принятым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постановле</w:t>
      </w:r>
      <w:r w:rsidRPr="001C454C">
        <w:rPr>
          <w:rFonts w:ascii="Times New Roman" w:hAnsi="Times New Roman"/>
          <w:sz w:val="28"/>
          <w:szCs w:val="28"/>
          <w:lang w:eastAsia="ru-RU"/>
        </w:rPr>
        <w:t>нием.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невозможности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возврата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предмета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возмещается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его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стоимость.</w:t>
      </w:r>
    </w:p>
    <w:p w:rsidR="00222A4A" w:rsidRPr="001C454C" w:rsidRDefault="00222A4A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Решение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жалобе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делу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ад</w:t>
      </w:r>
      <w:r w:rsidRPr="001C454C">
        <w:rPr>
          <w:rFonts w:ascii="Times New Roman" w:hAnsi="Times New Roman"/>
          <w:sz w:val="28"/>
          <w:szCs w:val="28"/>
          <w:lang w:eastAsia="ru-RU"/>
        </w:rPr>
        <w:t>министративном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может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быть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CB3" w:rsidRPr="001C454C">
        <w:rPr>
          <w:rFonts w:ascii="Times New Roman" w:hAnsi="Times New Roman"/>
          <w:sz w:val="28"/>
          <w:szCs w:val="28"/>
          <w:lang w:eastAsia="ru-RU"/>
        </w:rPr>
        <w:t>опротестовано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прокурором.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[5,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23C" w:rsidRPr="001C454C">
        <w:rPr>
          <w:rFonts w:ascii="Times New Roman" w:hAnsi="Times New Roman"/>
          <w:sz w:val="28"/>
          <w:szCs w:val="28"/>
          <w:lang w:val="en-US" w:eastAsia="ru-RU"/>
        </w:rPr>
        <w:t>c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.127]</w:t>
      </w:r>
    </w:p>
    <w:p w:rsidR="00222A4A" w:rsidRPr="001C454C" w:rsidRDefault="00222A4A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4CB3" w:rsidRPr="005328B9" w:rsidRDefault="005328B9" w:rsidP="005328B9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>
        <w:rPr>
          <w:rFonts w:ascii="Times New Roman" w:hAnsi="Times New Roman"/>
          <w:b/>
          <w:sz w:val="28"/>
          <w:szCs w:val="32"/>
          <w:lang w:eastAsia="ru-RU"/>
        </w:rPr>
        <w:t>Задача</w:t>
      </w:r>
    </w:p>
    <w:p w:rsidR="005328B9" w:rsidRDefault="005328B9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284CB3" w:rsidRPr="001C454C" w:rsidRDefault="00284CB3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 w:rsidRPr="001C454C">
        <w:rPr>
          <w:rFonts w:ascii="Times New Roman" w:hAnsi="Times New Roman"/>
          <w:sz w:val="28"/>
          <w:szCs w:val="32"/>
          <w:lang w:eastAsia="ru-RU"/>
        </w:rPr>
        <w:t>В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здании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автовокзала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г.Могилева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при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большом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количества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пассажиров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двое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пьяных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молодых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людей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громко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разговаривают,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в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разговоре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часто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употребляют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нецензурные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слова.</w:t>
      </w:r>
    </w:p>
    <w:p w:rsidR="00284CB3" w:rsidRPr="001C454C" w:rsidRDefault="00284CB3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 w:rsidRPr="001C454C">
        <w:rPr>
          <w:rFonts w:ascii="Times New Roman" w:hAnsi="Times New Roman"/>
          <w:sz w:val="28"/>
          <w:szCs w:val="32"/>
          <w:lang w:eastAsia="ru-RU"/>
        </w:rPr>
        <w:t>Определите,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имеет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ли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место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в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данном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случае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административный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проступок.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Ответ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обоснуйте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нормами</w:t>
      </w:r>
      <w:r w:rsidR="001C454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32"/>
          <w:lang w:eastAsia="ru-RU"/>
        </w:rPr>
        <w:t>права.</w:t>
      </w:r>
    </w:p>
    <w:p w:rsidR="00284CB3" w:rsidRPr="001C454C" w:rsidRDefault="00284CB3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284CB3" w:rsidRPr="005328B9" w:rsidRDefault="005328B9" w:rsidP="005328B9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>
        <w:rPr>
          <w:rFonts w:ascii="Times New Roman" w:hAnsi="Times New Roman"/>
          <w:b/>
          <w:sz w:val="28"/>
          <w:szCs w:val="32"/>
          <w:lang w:eastAsia="ru-RU"/>
        </w:rPr>
        <w:t>Решение</w:t>
      </w:r>
    </w:p>
    <w:p w:rsidR="00284CB3" w:rsidRPr="001C454C" w:rsidRDefault="00284CB3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статьи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17.3.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КоАП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Беларусь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появление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общественном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месте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пьяном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виде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административным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правонарушением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влечет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наложение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штрафа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размере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восьми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базовых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величин.</w:t>
      </w:r>
    </w:p>
    <w:p w:rsidR="00284CB3" w:rsidRPr="001C454C" w:rsidRDefault="00284CB3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статьи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17.1.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КоАП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Беларусь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нецензурная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брань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общественном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месте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мелким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хулиганством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влечет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наложение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штрафа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размере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двух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до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тридцати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базовых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величин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или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административный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арест.</w:t>
      </w:r>
    </w:p>
    <w:p w:rsidR="00284CB3" w:rsidRPr="001C454C" w:rsidRDefault="00284CB3" w:rsidP="001C45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54C">
        <w:rPr>
          <w:rFonts w:ascii="Times New Roman" w:hAnsi="Times New Roman"/>
          <w:sz w:val="28"/>
          <w:szCs w:val="28"/>
          <w:lang w:eastAsia="ru-RU"/>
        </w:rPr>
        <w:t>Таким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образом,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в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действиях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молодых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людей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предусматривается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административный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4C">
        <w:rPr>
          <w:rFonts w:ascii="Times New Roman" w:hAnsi="Times New Roman"/>
          <w:sz w:val="28"/>
          <w:szCs w:val="28"/>
          <w:lang w:eastAsia="ru-RU"/>
        </w:rPr>
        <w:t>проступок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,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они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подлежат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привлечению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к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административной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23C" w:rsidRPr="001C454C">
        <w:rPr>
          <w:rFonts w:ascii="Times New Roman" w:hAnsi="Times New Roman"/>
          <w:sz w:val="28"/>
          <w:szCs w:val="28"/>
          <w:lang w:eastAsia="ru-RU"/>
        </w:rPr>
        <w:t>ответственности.</w:t>
      </w:r>
      <w:r w:rsidR="001C45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F13C8" w:rsidRPr="005328B9" w:rsidRDefault="005328B9" w:rsidP="005328B9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CF13C8" w:rsidRPr="005328B9">
        <w:rPr>
          <w:rFonts w:ascii="Times New Roman" w:hAnsi="Times New Roman"/>
          <w:b/>
          <w:sz w:val="28"/>
          <w:szCs w:val="32"/>
          <w:lang w:eastAsia="ru-RU"/>
        </w:rPr>
        <w:t>Источники</w:t>
      </w:r>
      <w:r w:rsidR="001C454C" w:rsidRPr="005328B9">
        <w:rPr>
          <w:rFonts w:ascii="Times New Roman" w:hAnsi="Times New Roman"/>
          <w:b/>
          <w:sz w:val="28"/>
          <w:szCs w:val="32"/>
          <w:lang w:eastAsia="ru-RU"/>
        </w:rPr>
        <w:t xml:space="preserve"> </w:t>
      </w:r>
      <w:r w:rsidR="00CF13C8" w:rsidRPr="005328B9">
        <w:rPr>
          <w:rFonts w:ascii="Times New Roman" w:hAnsi="Times New Roman"/>
          <w:b/>
          <w:sz w:val="28"/>
          <w:szCs w:val="32"/>
          <w:lang w:eastAsia="ru-RU"/>
        </w:rPr>
        <w:t>и</w:t>
      </w:r>
      <w:r w:rsidR="001C454C" w:rsidRPr="005328B9">
        <w:rPr>
          <w:rFonts w:ascii="Times New Roman" w:hAnsi="Times New Roman"/>
          <w:b/>
          <w:sz w:val="28"/>
          <w:szCs w:val="32"/>
          <w:lang w:eastAsia="ru-RU"/>
        </w:rPr>
        <w:t xml:space="preserve"> </w:t>
      </w:r>
      <w:r w:rsidR="00CF13C8" w:rsidRPr="005328B9">
        <w:rPr>
          <w:rFonts w:ascii="Times New Roman" w:hAnsi="Times New Roman"/>
          <w:b/>
          <w:sz w:val="28"/>
          <w:szCs w:val="32"/>
          <w:lang w:eastAsia="ru-RU"/>
        </w:rPr>
        <w:t>литература</w:t>
      </w:r>
    </w:p>
    <w:p w:rsidR="00CF13C8" w:rsidRPr="005328B9" w:rsidRDefault="00CF13C8" w:rsidP="005328B9">
      <w:pPr>
        <w:pStyle w:val="newncpi"/>
        <w:spacing w:line="360" w:lineRule="auto"/>
        <w:ind w:firstLine="709"/>
        <w:jc w:val="center"/>
        <w:rPr>
          <w:b/>
          <w:sz w:val="28"/>
          <w:szCs w:val="32"/>
        </w:rPr>
      </w:pPr>
    </w:p>
    <w:p w:rsidR="00CF13C8" w:rsidRPr="001C454C" w:rsidRDefault="00CF13C8" w:rsidP="005328B9">
      <w:pPr>
        <w:pStyle w:val="newncpi"/>
        <w:numPr>
          <w:ilvl w:val="0"/>
          <w:numId w:val="9"/>
        </w:numPr>
        <w:spacing w:line="360" w:lineRule="auto"/>
        <w:ind w:left="0" w:firstLine="0"/>
        <w:rPr>
          <w:rStyle w:val="number"/>
          <w:i w:val="0"/>
          <w:iCs w:val="0"/>
          <w:sz w:val="28"/>
          <w:szCs w:val="28"/>
        </w:rPr>
      </w:pPr>
      <w:r w:rsidRPr="001C454C">
        <w:rPr>
          <w:sz w:val="28"/>
          <w:szCs w:val="28"/>
        </w:rPr>
        <w:t>Закон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Республики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Беларусь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«О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государственной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службе»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от</w:t>
      </w:r>
      <w:r w:rsidR="001C454C">
        <w:rPr>
          <w:sz w:val="28"/>
          <w:szCs w:val="28"/>
        </w:rPr>
        <w:t xml:space="preserve"> </w:t>
      </w:r>
      <w:r w:rsidRPr="001C454C">
        <w:rPr>
          <w:rStyle w:val="datepr"/>
          <w:i w:val="0"/>
          <w:sz w:val="28"/>
          <w:szCs w:val="28"/>
        </w:rPr>
        <w:t>14</w:t>
      </w:r>
      <w:r w:rsidR="001C454C">
        <w:rPr>
          <w:rStyle w:val="datepr"/>
          <w:i w:val="0"/>
          <w:sz w:val="28"/>
          <w:szCs w:val="28"/>
        </w:rPr>
        <w:t xml:space="preserve"> </w:t>
      </w:r>
      <w:r w:rsidRPr="001C454C">
        <w:rPr>
          <w:rStyle w:val="datepr"/>
          <w:i w:val="0"/>
          <w:sz w:val="28"/>
          <w:szCs w:val="28"/>
        </w:rPr>
        <w:t>июня</w:t>
      </w:r>
      <w:r w:rsidR="001C454C">
        <w:rPr>
          <w:rStyle w:val="datepr"/>
          <w:i w:val="0"/>
          <w:sz w:val="28"/>
          <w:szCs w:val="28"/>
        </w:rPr>
        <w:t xml:space="preserve"> </w:t>
      </w:r>
      <w:r w:rsidRPr="001C454C">
        <w:rPr>
          <w:rStyle w:val="datepr"/>
          <w:i w:val="0"/>
          <w:sz w:val="28"/>
          <w:szCs w:val="28"/>
        </w:rPr>
        <w:t>2003</w:t>
      </w:r>
      <w:r w:rsidR="001C454C">
        <w:rPr>
          <w:rStyle w:val="datepr"/>
          <w:i w:val="0"/>
          <w:sz w:val="28"/>
          <w:szCs w:val="28"/>
        </w:rPr>
        <w:t xml:space="preserve"> </w:t>
      </w:r>
      <w:r w:rsidRPr="001C454C">
        <w:rPr>
          <w:rStyle w:val="datepr"/>
          <w:i w:val="0"/>
          <w:sz w:val="28"/>
          <w:szCs w:val="28"/>
        </w:rPr>
        <w:t>г.</w:t>
      </w:r>
      <w:r w:rsidR="001C454C">
        <w:rPr>
          <w:rStyle w:val="number"/>
          <w:i w:val="0"/>
          <w:sz w:val="28"/>
          <w:szCs w:val="28"/>
        </w:rPr>
        <w:t xml:space="preserve"> </w:t>
      </w:r>
      <w:r w:rsidRPr="001C454C">
        <w:rPr>
          <w:rStyle w:val="number"/>
          <w:i w:val="0"/>
          <w:sz w:val="28"/>
          <w:szCs w:val="28"/>
        </w:rPr>
        <w:t>№</w:t>
      </w:r>
      <w:r w:rsidR="001C454C">
        <w:rPr>
          <w:rStyle w:val="number"/>
          <w:i w:val="0"/>
          <w:sz w:val="28"/>
          <w:szCs w:val="28"/>
        </w:rPr>
        <w:t xml:space="preserve"> </w:t>
      </w:r>
      <w:r w:rsidRPr="001C454C">
        <w:rPr>
          <w:rStyle w:val="number"/>
          <w:i w:val="0"/>
          <w:sz w:val="28"/>
          <w:szCs w:val="28"/>
        </w:rPr>
        <w:t>204-З</w:t>
      </w:r>
      <w:r w:rsidR="001C454C">
        <w:rPr>
          <w:rStyle w:val="number"/>
          <w:i w:val="0"/>
          <w:sz w:val="28"/>
          <w:szCs w:val="28"/>
        </w:rPr>
        <w:t xml:space="preserve"> </w:t>
      </w:r>
      <w:r w:rsidR="00BB323C" w:rsidRPr="001C454C">
        <w:rPr>
          <w:rStyle w:val="number"/>
          <w:i w:val="0"/>
          <w:sz w:val="28"/>
          <w:szCs w:val="28"/>
        </w:rPr>
        <w:t>(в</w:t>
      </w:r>
      <w:r w:rsidR="001C454C">
        <w:rPr>
          <w:rStyle w:val="number"/>
          <w:i w:val="0"/>
          <w:sz w:val="28"/>
          <w:szCs w:val="28"/>
        </w:rPr>
        <w:t xml:space="preserve"> </w:t>
      </w:r>
      <w:r w:rsidR="00BB323C" w:rsidRPr="001C454C">
        <w:rPr>
          <w:rStyle w:val="number"/>
          <w:i w:val="0"/>
          <w:sz w:val="28"/>
          <w:szCs w:val="28"/>
        </w:rPr>
        <w:t>ред.</w:t>
      </w:r>
      <w:r w:rsidR="001C454C">
        <w:rPr>
          <w:rStyle w:val="number"/>
          <w:i w:val="0"/>
          <w:sz w:val="28"/>
          <w:szCs w:val="28"/>
        </w:rPr>
        <w:t xml:space="preserve"> </w:t>
      </w:r>
      <w:r w:rsidR="00BB323C" w:rsidRPr="00960AF3">
        <w:rPr>
          <w:sz w:val="28"/>
          <w:szCs w:val="28"/>
        </w:rPr>
        <w:t>Закон</w:t>
      </w:r>
      <w:r w:rsidR="00BB323C" w:rsidRPr="001C454C">
        <w:rPr>
          <w:sz w:val="28"/>
          <w:szCs w:val="28"/>
        </w:rPr>
        <w:t>а</w:t>
      </w:r>
      <w:r w:rsidR="001C454C">
        <w:rPr>
          <w:sz w:val="28"/>
          <w:szCs w:val="28"/>
        </w:rPr>
        <w:t xml:space="preserve"> </w:t>
      </w:r>
      <w:r w:rsidR="00BB323C" w:rsidRPr="001C454C">
        <w:rPr>
          <w:sz w:val="28"/>
          <w:szCs w:val="28"/>
        </w:rPr>
        <w:t>Республики</w:t>
      </w:r>
      <w:r w:rsidR="001C454C">
        <w:rPr>
          <w:sz w:val="28"/>
          <w:szCs w:val="28"/>
        </w:rPr>
        <w:t xml:space="preserve"> </w:t>
      </w:r>
      <w:r w:rsidR="00BB323C" w:rsidRPr="001C454C">
        <w:rPr>
          <w:sz w:val="28"/>
          <w:szCs w:val="28"/>
        </w:rPr>
        <w:t>Беларусь</w:t>
      </w:r>
      <w:r w:rsidR="001C454C">
        <w:rPr>
          <w:sz w:val="28"/>
          <w:szCs w:val="28"/>
        </w:rPr>
        <w:t xml:space="preserve"> </w:t>
      </w:r>
      <w:r w:rsidR="00BB323C" w:rsidRPr="001C454C">
        <w:rPr>
          <w:sz w:val="28"/>
          <w:szCs w:val="28"/>
        </w:rPr>
        <w:t>от</w:t>
      </w:r>
      <w:r w:rsidR="001C454C">
        <w:rPr>
          <w:sz w:val="28"/>
          <w:szCs w:val="28"/>
        </w:rPr>
        <w:t xml:space="preserve"> </w:t>
      </w:r>
      <w:r w:rsidR="00BB323C" w:rsidRPr="001C454C">
        <w:rPr>
          <w:sz w:val="28"/>
          <w:szCs w:val="28"/>
        </w:rPr>
        <w:t>15</w:t>
      </w:r>
      <w:r w:rsidR="001C454C">
        <w:rPr>
          <w:sz w:val="28"/>
          <w:szCs w:val="28"/>
        </w:rPr>
        <w:t xml:space="preserve"> </w:t>
      </w:r>
      <w:r w:rsidR="00BB323C" w:rsidRPr="001C454C">
        <w:rPr>
          <w:sz w:val="28"/>
          <w:szCs w:val="28"/>
        </w:rPr>
        <w:t>июля</w:t>
      </w:r>
      <w:r w:rsidR="001C454C">
        <w:rPr>
          <w:sz w:val="28"/>
          <w:szCs w:val="28"/>
        </w:rPr>
        <w:t xml:space="preserve"> </w:t>
      </w:r>
      <w:r w:rsidR="00BB323C" w:rsidRPr="001C454C">
        <w:rPr>
          <w:sz w:val="28"/>
          <w:szCs w:val="28"/>
        </w:rPr>
        <w:t>2008</w:t>
      </w:r>
      <w:r w:rsidR="001C454C">
        <w:rPr>
          <w:sz w:val="28"/>
          <w:szCs w:val="28"/>
        </w:rPr>
        <w:t xml:space="preserve"> </w:t>
      </w:r>
      <w:r w:rsidR="00BB323C" w:rsidRPr="001C454C">
        <w:rPr>
          <w:sz w:val="28"/>
          <w:szCs w:val="28"/>
        </w:rPr>
        <w:t>г.</w:t>
      </w:r>
      <w:r w:rsidR="001C454C">
        <w:rPr>
          <w:sz w:val="28"/>
          <w:szCs w:val="28"/>
        </w:rPr>
        <w:t xml:space="preserve"> </w:t>
      </w:r>
      <w:r w:rsidR="00BB323C" w:rsidRPr="001C454C">
        <w:rPr>
          <w:sz w:val="28"/>
          <w:szCs w:val="28"/>
        </w:rPr>
        <w:t>№</w:t>
      </w:r>
      <w:r w:rsidR="001C454C">
        <w:rPr>
          <w:sz w:val="28"/>
          <w:szCs w:val="28"/>
        </w:rPr>
        <w:t xml:space="preserve"> </w:t>
      </w:r>
      <w:r w:rsidR="00BB323C" w:rsidRPr="001C454C">
        <w:rPr>
          <w:sz w:val="28"/>
          <w:szCs w:val="28"/>
        </w:rPr>
        <w:t>409-З)</w:t>
      </w:r>
    </w:p>
    <w:p w:rsidR="00BB323C" w:rsidRPr="001C454C" w:rsidRDefault="00CF13C8" w:rsidP="005328B9">
      <w:pPr>
        <w:pStyle w:val="newncpi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1C454C">
        <w:rPr>
          <w:sz w:val="28"/>
          <w:szCs w:val="28"/>
        </w:rPr>
        <w:t>Кодекс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Республики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Беларусь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об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административных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правонарушениях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от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21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апреля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2003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г.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№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194-З</w:t>
      </w:r>
      <w:r w:rsidR="001C454C">
        <w:rPr>
          <w:sz w:val="28"/>
          <w:szCs w:val="28"/>
        </w:rPr>
        <w:t xml:space="preserve"> </w:t>
      </w:r>
      <w:r w:rsidR="00BB323C" w:rsidRPr="001C454C">
        <w:rPr>
          <w:sz w:val="28"/>
          <w:szCs w:val="28"/>
        </w:rPr>
        <w:t>(в</w:t>
      </w:r>
      <w:r w:rsidR="001C454C">
        <w:rPr>
          <w:sz w:val="28"/>
          <w:szCs w:val="28"/>
        </w:rPr>
        <w:t xml:space="preserve"> </w:t>
      </w:r>
      <w:r w:rsidR="00BB323C" w:rsidRPr="001C454C">
        <w:rPr>
          <w:sz w:val="28"/>
          <w:szCs w:val="28"/>
        </w:rPr>
        <w:t>ред.</w:t>
      </w:r>
      <w:r w:rsidR="001C454C">
        <w:rPr>
          <w:sz w:val="28"/>
          <w:szCs w:val="28"/>
        </w:rPr>
        <w:t xml:space="preserve"> </w:t>
      </w:r>
      <w:r w:rsidR="00BB323C" w:rsidRPr="00960AF3">
        <w:rPr>
          <w:sz w:val="28"/>
          <w:szCs w:val="28"/>
        </w:rPr>
        <w:t>Закона</w:t>
      </w:r>
      <w:r w:rsidR="001C454C" w:rsidRPr="00960AF3">
        <w:rPr>
          <w:sz w:val="28"/>
          <w:szCs w:val="28"/>
        </w:rPr>
        <w:t xml:space="preserve"> </w:t>
      </w:r>
      <w:r w:rsidR="00BB323C" w:rsidRPr="00960AF3">
        <w:rPr>
          <w:sz w:val="28"/>
          <w:szCs w:val="28"/>
        </w:rPr>
        <w:t>Республики</w:t>
      </w:r>
      <w:r w:rsidR="001C454C" w:rsidRPr="00960AF3">
        <w:rPr>
          <w:sz w:val="28"/>
          <w:szCs w:val="28"/>
        </w:rPr>
        <w:t xml:space="preserve"> </w:t>
      </w:r>
      <w:r w:rsidR="00BB323C" w:rsidRPr="00960AF3">
        <w:rPr>
          <w:sz w:val="28"/>
          <w:szCs w:val="28"/>
        </w:rPr>
        <w:t>Беларусь</w:t>
      </w:r>
      <w:r w:rsidR="001C454C" w:rsidRPr="00960AF3">
        <w:rPr>
          <w:sz w:val="28"/>
          <w:szCs w:val="28"/>
        </w:rPr>
        <w:t xml:space="preserve"> </w:t>
      </w:r>
      <w:r w:rsidR="00BB323C" w:rsidRPr="00960AF3">
        <w:rPr>
          <w:sz w:val="28"/>
          <w:szCs w:val="28"/>
        </w:rPr>
        <w:t>от</w:t>
      </w:r>
      <w:r w:rsidR="001C454C" w:rsidRPr="00960AF3">
        <w:rPr>
          <w:sz w:val="28"/>
          <w:szCs w:val="28"/>
        </w:rPr>
        <w:t xml:space="preserve"> </w:t>
      </w:r>
      <w:r w:rsidR="00BB323C" w:rsidRPr="00960AF3">
        <w:rPr>
          <w:sz w:val="28"/>
          <w:szCs w:val="28"/>
        </w:rPr>
        <w:t>4</w:t>
      </w:r>
      <w:r w:rsidR="001C454C" w:rsidRPr="00960AF3">
        <w:rPr>
          <w:sz w:val="28"/>
          <w:szCs w:val="28"/>
        </w:rPr>
        <w:t xml:space="preserve"> </w:t>
      </w:r>
      <w:r w:rsidR="00BB323C" w:rsidRPr="00960AF3">
        <w:rPr>
          <w:sz w:val="28"/>
          <w:szCs w:val="28"/>
        </w:rPr>
        <w:t>января</w:t>
      </w:r>
      <w:r w:rsidR="001C454C" w:rsidRPr="00960AF3">
        <w:rPr>
          <w:sz w:val="28"/>
          <w:szCs w:val="28"/>
        </w:rPr>
        <w:t xml:space="preserve"> </w:t>
      </w:r>
      <w:r w:rsidR="00BB323C" w:rsidRPr="00960AF3">
        <w:rPr>
          <w:sz w:val="28"/>
          <w:szCs w:val="28"/>
        </w:rPr>
        <w:t>2007</w:t>
      </w:r>
      <w:r w:rsidR="001C454C" w:rsidRPr="00960AF3">
        <w:rPr>
          <w:sz w:val="28"/>
          <w:szCs w:val="28"/>
        </w:rPr>
        <w:t xml:space="preserve"> </w:t>
      </w:r>
      <w:r w:rsidR="00BB323C" w:rsidRPr="00960AF3">
        <w:rPr>
          <w:sz w:val="28"/>
          <w:szCs w:val="28"/>
        </w:rPr>
        <w:t>г.</w:t>
      </w:r>
      <w:r w:rsidR="001C454C" w:rsidRPr="00960AF3">
        <w:rPr>
          <w:sz w:val="28"/>
          <w:szCs w:val="28"/>
        </w:rPr>
        <w:t xml:space="preserve"> </w:t>
      </w:r>
      <w:r w:rsidR="00BB323C" w:rsidRPr="00960AF3">
        <w:rPr>
          <w:sz w:val="28"/>
          <w:szCs w:val="28"/>
        </w:rPr>
        <w:t>№</w:t>
      </w:r>
      <w:r w:rsidR="001C454C" w:rsidRPr="00960AF3">
        <w:rPr>
          <w:sz w:val="28"/>
          <w:szCs w:val="28"/>
        </w:rPr>
        <w:t xml:space="preserve"> </w:t>
      </w:r>
      <w:r w:rsidR="00BB323C" w:rsidRPr="00960AF3">
        <w:rPr>
          <w:sz w:val="28"/>
          <w:szCs w:val="28"/>
        </w:rPr>
        <w:t>201-З</w:t>
      </w:r>
      <w:r w:rsidR="00BB323C" w:rsidRPr="001C454C">
        <w:rPr>
          <w:sz w:val="28"/>
          <w:szCs w:val="28"/>
        </w:rPr>
        <w:t>).</w:t>
      </w:r>
    </w:p>
    <w:p w:rsidR="00BB323C" w:rsidRPr="001C454C" w:rsidRDefault="00BB323C" w:rsidP="005328B9">
      <w:pPr>
        <w:pStyle w:val="newncpi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1C454C">
        <w:rPr>
          <w:sz w:val="28"/>
          <w:szCs w:val="28"/>
        </w:rPr>
        <w:t>Процессуально-исполнительный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кодекс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Республики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Беларусь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об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административных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правонарушениях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от</w:t>
      </w:r>
      <w:r w:rsidR="001C454C">
        <w:rPr>
          <w:sz w:val="28"/>
          <w:szCs w:val="28"/>
        </w:rPr>
        <w:t xml:space="preserve"> </w:t>
      </w:r>
      <w:r w:rsidRPr="001C454C">
        <w:rPr>
          <w:rStyle w:val="datepr"/>
          <w:i w:val="0"/>
          <w:sz w:val="28"/>
          <w:szCs w:val="28"/>
        </w:rPr>
        <w:t>20</w:t>
      </w:r>
      <w:r w:rsidR="001C454C">
        <w:rPr>
          <w:rStyle w:val="datepr"/>
          <w:i w:val="0"/>
          <w:sz w:val="28"/>
          <w:szCs w:val="28"/>
        </w:rPr>
        <w:t xml:space="preserve"> </w:t>
      </w:r>
      <w:r w:rsidRPr="001C454C">
        <w:rPr>
          <w:rStyle w:val="datepr"/>
          <w:i w:val="0"/>
          <w:sz w:val="28"/>
          <w:szCs w:val="28"/>
        </w:rPr>
        <w:t>декабря</w:t>
      </w:r>
      <w:r w:rsidR="001C454C">
        <w:rPr>
          <w:rStyle w:val="datepr"/>
          <w:i w:val="0"/>
          <w:sz w:val="28"/>
          <w:szCs w:val="28"/>
        </w:rPr>
        <w:t xml:space="preserve"> </w:t>
      </w:r>
      <w:r w:rsidRPr="001C454C">
        <w:rPr>
          <w:rStyle w:val="datepr"/>
          <w:i w:val="0"/>
          <w:sz w:val="28"/>
          <w:szCs w:val="28"/>
        </w:rPr>
        <w:t>2006</w:t>
      </w:r>
      <w:r w:rsidR="001C454C">
        <w:rPr>
          <w:rStyle w:val="datepr"/>
          <w:i w:val="0"/>
          <w:sz w:val="28"/>
          <w:szCs w:val="28"/>
        </w:rPr>
        <w:t xml:space="preserve"> </w:t>
      </w:r>
      <w:r w:rsidRPr="001C454C">
        <w:rPr>
          <w:rStyle w:val="datepr"/>
          <w:i w:val="0"/>
          <w:sz w:val="28"/>
          <w:szCs w:val="28"/>
        </w:rPr>
        <w:t>г.</w:t>
      </w:r>
      <w:r w:rsidR="001C454C">
        <w:rPr>
          <w:rStyle w:val="number"/>
          <w:i w:val="0"/>
          <w:sz w:val="28"/>
          <w:szCs w:val="28"/>
        </w:rPr>
        <w:t xml:space="preserve"> </w:t>
      </w:r>
      <w:r w:rsidRPr="001C454C">
        <w:rPr>
          <w:rStyle w:val="number"/>
          <w:i w:val="0"/>
          <w:sz w:val="28"/>
          <w:szCs w:val="28"/>
        </w:rPr>
        <w:t>№</w:t>
      </w:r>
      <w:r w:rsidR="001C454C">
        <w:rPr>
          <w:rStyle w:val="number"/>
          <w:i w:val="0"/>
          <w:sz w:val="28"/>
          <w:szCs w:val="28"/>
        </w:rPr>
        <w:t xml:space="preserve"> </w:t>
      </w:r>
      <w:r w:rsidRPr="001C454C">
        <w:rPr>
          <w:rStyle w:val="number"/>
          <w:i w:val="0"/>
          <w:sz w:val="28"/>
          <w:szCs w:val="28"/>
        </w:rPr>
        <w:t>194-З</w:t>
      </w:r>
      <w:r w:rsidR="001C454C">
        <w:rPr>
          <w:rStyle w:val="number"/>
          <w:i w:val="0"/>
          <w:sz w:val="28"/>
          <w:szCs w:val="28"/>
        </w:rPr>
        <w:t xml:space="preserve"> </w:t>
      </w:r>
      <w:r w:rsidRPr="001C454C">
        <w:rPr>
          <w:rStyle w:val="number"/>
          <w:i w:val="0"/>
          <w:sz w:val="28"/>
          <w:szCs w:val="28"/>
        </w:rPr>
        <w:t>(в</w:t>
      </w:r>
      <w:r w:rsidR="001C454C">
        <w:rPr>
          <w:rStyle w:val="number"/>
          <w:i w:val="0"/>
          <w:sz w:val="28"/>
          <w:szCs w:val="28"/>
        </w:rPr>
        <w:t xml:space="preserve"> </w:t>
      </w:r>
      <w:r w:rsidRPr="001C454C">
        <w:rPr>
          <w:rStyle w:val="number"/>
          <w:i w:val="0"/>
          <w:sz w:val="28"/>
          <w:szCs w:val="28"/>
        </w:rPr>
        <w:t>ред.</w:t>
      </w:r>
      <w:r w:rsidR="001C454C">
        <w:rPr>
          <w:sz w:val="28"/>
        </w:rPr>
        <w:t xml:space="preserve"> </w:t>
      </w:r>
      <w:r w:rsidRPr="00960AF3">
        <w:rPr>
          <w:sz w:val="28"/>
          <w:szCs w:val="28"/>
        </w:rPr>
        <w:t>Закон</w:t>
      </w:r>
      <w:r w:rsidRPr="001C454C">
        <w:rPr>
          <w:sz w:val="28"/>
          <w:szCs w:val="28"/>
        </w:rPr>
        <w:t>а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Республики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Беларусь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от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5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января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2008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г.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№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320-З).</w:t>
      </w:r>
    </w:p>
    <w:p w:rsidR="00BB323C" w:rsidRPr="001C454C" w:rsidRDefault="00BB323C" w:rsidP="005328B9">
      <w:pPr>
        <w:pStyle w:val="newncpi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1C454C">
        <w:rPr>
          <w:sz w:val="28"/>
          <w:szCs w:val="28"/>
        </w:rPr>
        <w:t>Административное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право: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Учебное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пособие/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Под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ред.Л.М.</w:t>
      </w:r>
      <w:r w:rsidR="005328B9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Рябцева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–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Мн.: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Книжный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Дом,</w:t>
      </w:r>
      <w:r w:rsidR="001C454C">
        <w:rPr>
          <w:sz w:val="28"/>
          <w:szCs w:val="28"/>
        </w:rPr>
        <w:t xml:space="preserve"> </w:t>
      </w:r>
      <w:r w:rsidRPr="001C454C">
        <w:rPr>
          <w:sz w:val="28"/>
          <w:szCs w:val="28"/>
        </w:rPr>
        <w:t>2007.</w:t>
      </w:r>
    </w:p>
    <w:p w:rsidR="00222A4A" w:rsidRPr="005328B9" w:rsidRDefault="00BB323C" w:rsidP="005328B9">
      <w:pPr>
        <w:pStyle w:val="newncpi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5328B9">
        <w:rPr>
          <w:sz w:val="28"/>
          <w:szCs w:val="28"/>
        </w:rPr>
        <w:t>Постников</w:t>
      </w:r>
      <w:r w:rsidR="001C454C" w:rsidRPr="005328B9">
        <w:rPr>
          <w:sz w:val="28"/>
          <w:szCs w:val="28"/>
        </w:rPr>
        <w:t xml:space="preserve"> </w:t>
      </w:r>
      <w:r w:rsidRPr="005328B9">
        <w:rPr>
          <w:sz w:val="28"/>
          <w:szCs w:val="28"/>
        </w:rPr>
        <w:t>А.А.,</w:t>
      </w:r>
      <w:r w:rsidR="001C454C" w:rsidRPr="005328B9">
        <w:rPr>
          <w:sz w:val="28"/>
          <w:szCs w:val="28"/>
        </w:rPr>
        <w:t xml:space="preserve"> </w:t>
      </w:r>
      <w:r w:rsidRPr="005328B9">
        <w:rPr>
          <w:sz w:val="28"/>
          <w:szCs w:val="28"/>
        </w:rPr>
        <w:t>Сухаркова</w:t>
      </w:r>
      <w:r w:rsidR="001C454C" w:rsidRPr="005328B9">
        <w:rPr>
          <w:sz w:val="28"/>
          <w:szCs w:val="28"/>
        </w:rPr>
        <w:t xml:space="preserve"> </w:t>
      </w:r>
      <w:r w:rsidRPr="005328B9">
        <w:rPr>
          <w:sz w:val="28"/>
          <w:szCs w:val="28"/>
        </w:rPr>
        <w:t>А.И.</w:t>
      </w:r>
      <w:r w:rsidR="001C454C" w:rsidRPr="005328B9">
        <w:rPr>
          <w:sz w:val="28"/>
          <w:szCs w:val="28"/>
        </w:rPr>
        <w:t xml:space="preserve"> </w:t>
      </w:r>
      <w:r w:rsidRPr="005328B9">
        <w:rPr>
          <w:sz w:val="28"/>
          <w:szCs w:val="28"/>
        </w:rPr>
        <w:t>Административное</w:t>
      </w:r>
      <w:r w:rsidR="001C454C" w:rsidRPr="005328B9">
        <w:rPr>
          <w:sz w:val="28"/>
          <w:szCs w:val="28"/>
        </w:rPr>
        <w:t xml:space="preserve"> </w:t>
      </w:r>
      <w:r w:rsidRPr="005328B9">
        <w:rPr>
          <w:sz w:val="28"/>
          <w:szCs w:val="28"/>
        </w:rPr>
        <w:t>право</w:t>
      </w:r>
      <w:r w:rsidR="001C454C" w:rsidRPr="005328B9">
        <w:rPr>
          <w:sz w:val="28"/>
          <w:szCs w:val="28"/>
        </w:rPr>
        <w:t xml:space="preserve"> </w:t>
      </w:r>
      <w:r w:rsidRPr="005328B9">
        <w:rPr>
          <w:sz w:val="28"/>
          <w:szCs w:val="28"/>
        </w:rPr>
        <w:t>Республики</w:t>
      </w:r>
      <w:r w:rsidR="001C454C" w:rsidRPr="005328B9">
        <w:rPr>
          <w:sz w:val="28"/>
          <w:szCs w:val="28"/>
        </w:rPr>
        <w:t xml:space="preserve"> </w:t>
      </w:r>
      <w:r w:rsidRPr="005328B9">
        <w:rPr>
          <w:sz w:val="28"/>
          <w:szCs w:val="28"/>
        </w:rPr>
        <w:t>Беларусь.</w:t>
      </w:r>
      <w:r w:rsidR="001C454C" w:rsidRPr="005328B9">
        <w:rPr>
          <w:sz w:val="28"/>
          <w:szCs w:val="28"/>
        </w:rPr>
        <w:t xml:space="preserve"> </w:t>
      </w:r>
      <w:r w:rsidRPr="005328B9">
        <w:rPr>
          <w:sz w:val="28"/>
          <w:szCs w:val="28"/>
        </w:rPr>
        <w:t>–</w:t>
      </w:r>
      <w:r w:rsidR="001C454C" w:rsidRPr="005328B9">
        <w:rPr>
          <w:sz w:val="28"/>
          <w:szCs w:val="28"/>
        </w:rPr>
        <w:t xml:space="preserve"> </w:t>
      </w:r>
      <w:r w:rsidRPr="005328B9">
        <w:rPr>
          <w:sz w:val="28"/>
          <w:szCs w:val="28"/>
        </w:rPr>
        <w:t>Мн.:</w:t>
      </w:r>
      <w:r w:rsidR="001C454C" w:rsidRPr="005328B9">
        <w:rPr>
          <w:sz w:val="28"/>
          <w:szCs w:val="28"/>
        </w:rPr>
        <w:t xml:space="preserve"> </w:t>
      </w:r>
      <w:r w:rsidRPr="005328B9">
        <w:rPr>
          <w:sz w:val="28"/>
          <w:szCs w:val="28"/>
        </w:rPr>
        <w:t>1998.</w:t>
      </w:r>
      <w:bookmarkStart w:id="0" w:name="_GoBack"/>
      <w:bookmarkEnd w:id="0"/>
    </w:p>
    <w:sectPr w:rsidR="00222A4A" w:rsidRPr="005328B9" w:rsidSect="001C454C"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B53" w:rsidRDefault="00807B53" w:rsidP="00284CB3">
      <w:pPr>
        <w:spacing w:after="0" w:line="240" w:lineRule="auto"/>
      </w:pPr>
      <w:r>
        <w:separator/>
      </w:r>
    </w:p>
  </w:endnote>
  <w:endnote w:type="continuationSeparator" w:id="0">
    <w:p w:rsidR="00807B53" w:rsidRDefault="00807B53" w:rsidP="0028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B53" w:rsidRDefault="00807B53" w:rsidP="00284CB3">
      <w:pPr>
        <w:spacing w:after="0" w:line="240" w:lineRule="auto"/>
      </w:pPr>
      <w:r>
        <w:separator/>
      </w:r>
    </w:p>
  </w:footnote>
  <w:footnote w:type="continuationSeparator" w:id="0">
    <w:p w:rsidR="00807B53" w:rsidRDefault="00807B53" w:rsidP="00284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603CB"/>
    <w:multiLevelType w:val="hybridMultilevel"/>
    <w:tmpl w:val="41B895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3E1ADF"/>
    <w:multiLevelType w:val="hybridMultilevel"/>
    <w:tmpl w:val="BF6E85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FD4F5A"/>
    <w:multiLevelType w:val="hybridMultilevel"/>
    <w:tmpl w:val="6C126662"/>
    <w:lvl w:ilvl="0" w:tplc="1ECE50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136771"/>
    <w:multiLevelType w:val="hybridMultilevel"/>
    <w:tmpl w:val="3940DA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1E1B0F"/>
    <w:multiLevelType w:val="hybridMultilevel"/>
    <w:tmpl w:val="723CC0B2"/>
    <w:lvl w:ilvl="0" w:tplc="2DB4A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AE7363A"/>
    <w:multiLevelType w:val="hybridMultilevel"/>
    <w:tmpl w:val="1AEC1B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C444B1"/>
    <w:multiLevelType w:val="hybridMultilevel"/>
    <w:tmpl w:val="BF6E85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3E5523"/>
    <w:multiLevelType w:val="hybridMultilevel"/>
    <w:tmpl w:val="2EBAFA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F671A51"/>
    <w:multiLevelType w:val="hybridMultilevel"/>
    <w:tmpl w:val="229031D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87C"/>
    <w:rsid w:val="000929B8"/>
    <w:rsid w:val="000C428E"/>
    <w:rsid w:val="001C454C"/>
    <w:rsid w:val="00222A4A"/>
    <w:rsid w:val="00284CB3"/>
    <w:rsid w:val="004C299F"/>
    <w:rsid w:val="004F3EAC"/>
    <w:rsid w:val="005328B9"/>
    <w:rsid w:val="00807B53"/>
    <w:rsid w:val="00960AF3"/>
    <w:rsid w:val="00BB323C"/>
    <w:rsid w:val="00BF487C"/>
    <w:rsid w:val="00C56B1D"/>
    <w:rsid w:val="00CF13C8"/>
    <w:rsid w:val="00D30AC3"/>
    <w:rsid w:val="00E6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4B97B7-F807-482C-BD79-B0F4D780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B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22A4A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222A4A"/>
    <w:rPr>
      <w:rFonts w:cs="Times New Roman"/>
      <w:color w:val="0000FF"/>
      <w:u w:val="single"/>
    </w:rPr>
  </w:style>
  <w:style w:type="paragraph" w:customStyle="1" w:styleId="point">
    <w:name w:val="point"/>
    <w:basedOn w:val="a"/>
    <w:rsid w:val="00222A4A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22A4A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2A4A"/>
    <w:pPr>
      <w:ind w:left="720"/>
      <w:contextualSpacing/>
    </w:pPr>
  </w:style>
  <w:style w:type="paragraph" w:styleId="a5">
    <w:name w:val="No Spacing"/>
    <w:uiPriority w:val="1"/>
    <w:qFormat/>
    <w:rsid w:val="00222A4A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284C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284CB3"/>
    <w:rPr>
      <w:rFonts w:cs="Times New Roman"/>
      <w:sz w:val="22"/>
      <w:szCs w:val="22"/>
      <w:lang w:val="x-none" w:eastAsia="en-US"/>
    </w:rPr>
  </w:style>
  <w:style w:type="paragraph" w:styleId="a8">
    <w:name w:val="footer"/>
    <w:basedOn w:val="a"/>
    <w:link w:val="a9"/>
    <w:uiPriority w:val="99"/>
    <w:unhideWhenUsed/>
    <w:rsid w:val="00284C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84CB3"/>
    <w:rPr>
      <w:rFonts w:cs="Times New Roman"/>
      <w:sz w:val="22"/>
      <w:szCs w:val="22"/>
      <w:lang w:val="x-none" w:eastAsia="en-US"/>
    </w:rPr>
  </w:style>
  <w:style w:type="paragraph" w:customStyle="1" w:styleId="article">
    <w:name w:val="article"/>
    <w:basedOn w:val="a"/>
    <w:rsid w:val="00284C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pr">
    <w:name w:val="datepr"/>
    <w:rsid w:val="00CF13C8"/>
    <w:rPr>
      <w:rFonts w:ascii="Times New Roman" w:hAnsi="Times New Roman" w:cs="Times New Roman"/>
      <w:i/>
      <w:iCs/>
    </w:rPr>
  </w:style>
  <w:style w:type="character" w:customStyle="1" w:styleId="number">
    <w:name w:val="number"/>
    <w:rsid w:val="00CF13C8"/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BB323C"/>
    <w:pPr>
      <w:spacing w:after="0" w:line="240" w:lineRule="auto"/>
      <w:ind w:left="1134" w:firstLine="567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76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FEC64-C520-4AB9-8380-ED9FED62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5526</Words>
  <Characters>31504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2</cp:revision>
  <dcterms:created xsi:type="dcterms:W3CDTF">2014-02-21T17:31:00Z</dcterms:created>
  <dcterms:modified xsi:type="dcterms:W3CDTF">2014-02-21T17:31:00Z</dcterms:modified>
</cp:coreProperties>
</file>