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F41" w:rsidRPr="005C2A8D" w:rsidRDefault="00410F41" w:rsidP="005C2A8D">
      <w:pPr>
        <w:shd w:val="clear" w:color="auto" w:fill="FFFFFF"/>
        <w:spacing w:line="360" w:lineRule="auto"/>
        <w:ind w:firstLine="709"/>
        <w:jc w:val="both"/>
        <w:rPr>
          <w:sz w:val="28"/>
          <w:szCs w:val="22"/>
          <w:lang w:val="en-US"/>
        </w:rPr>
      </w:pPr>
      <w:r w:rsidRPr="005C2A8D">
        <w:rPr>
          <w:sz w:val="28"/>
          <w:szCs w:val="22"/>
        </w:rPr>
        <w:t>Содержание</w:t>
      </w:r>
    </w:p>
    <w:p w:rsidR="009813B0" w:rsidRPr="005C2A8D" w:rsidRDefault="009813B0" w:rsidP="005C2A8D">
      <w:pPr>
        <w:shd w:val="clear" w:color="auto" w:fill="FFFFFF"/>
        <w:spacing w:line="360" w:lineRule="auto"/>
        <w:ind w:firstLine="709"/>
        <w:jc w:val="both"/>
        <w:rPr>
          <w:sz w:val="28"/>
          <w:szCs w:val="22"/>
          <w:lang w:val="en-US"/>
        </w:rPr>
      </w:pPr>
    </w:p>
    <w:p w:rsidR="005C2A8D" w:rsidRPr="005C2A8D" w:rsidRDefault="005C2A8D" w:rsidP="005C2A8D">
      <w:pPr>
        <w:pStyle w:val="1"/>
        <w:keepNext w:val="0"/>
        <w:spacing w:before="0" w:after="0" w:line="360" w:lineRule="auto"/>
        <w:jc w:val="left"/>
        <w:rPr>
          <w:b w:val="0"/>
        </w:rPr>
      </w:pPr>
      <w:bookmarkStart w:id="0" w:name="_Toc244519226"/>
      <w:r w:rsidRPr="005C2A8D">
        <w:rPr>
          <w:b w:val="0"/>
        </w:rPr>
        <w:t>19. Значение чечевицы в народном хозяйстве. Перспективы ее развития, урожайнос</w:t>
      </w:r>
      <w:r>
        <w:rPr>
          <w:b w:val="0"/>
        </w:rPr>
        <w:t>ть. Сорта и их характеристика</w:t>
      </w:r>
    </w:p>
    <w:p w:rsidR="005C2A8D" w:rsidRPr="005C2A8D" w:rsidRDefault="005C2A8D" w:rsidP="005C2A8D">
      <w:pPr>
        <w:pStyle w:val="1"/>
        <w:keepNext w:val="0"/>
        <w:spacing w:before="0" w:after="0" w:line="360" w:lineRule="auto"/>
        <w:jc w:val="left"/>
        <w:rPr>
          <w:b w:val="0"/>
        </w:rPr>
      </w:pPr>
      <w:r w:rsidRPr="005C2A8D">
        <w:rPr>
          <w:b w:val="0"/>
        </w:rPr>
        <w:t>51. Ботанико-биологи</w:t>
      </w:r>
      <w:r>
        <w:rPr>
          <w:b w:val="0"/>
        </w:rPr>
        <w:t>ческая характеристика чечевицы</w:t>
      </w:r>
    </w:p>
    <w:p w:rsidR="005C2A8D" w:rsidRPr="005C2A8D" w:rsidRDefault="005C2A8D" w:rsidP="005C2A8D">
      <w:pPr>
        <w:pStyle w:val="1"/>
        <w:keepNext w:val="0"/>
        <w:spacing w:before="0" w:after="0" w:line="360" w:lineRule="auto"/>
        <w:jc w:val="left"/>
        <w:rPr>
          <w:b w:val="0"/>
        </w:rPr>
      </w:pPr>
      <w:r w:rsidRPr="005C2A8D">
        <w:rPr>
          <w:b w:val="0"/>
        </w:rPr>
        <w:t xml:space="preserve">83. Технология </w:t>
      </w:r>
      <w:r>
        <w:rPr>
          <w:b w:val="0"/>
        </w:rPr>
        <w:t>возделывания раннего картофел</w:t>
      </w:r>
    </w:p>
    <w:p w:rsidR="005C2A8D" w:rsidRPr="005C2A8D" w:rsidRDefault="005C2A8D" w:rsidP="005C2A8D">
      <w:pPr>
        <w:pStyle w:val="1"/>
        <w:keepNext w:val="0"/>
        <w:spacing w:before="0" w:after="0" w:line="360" w:lineRule="auto"/>
        <w:jc w:val="left"/>
        <w:rPr>
          <w:b w:val="0"/>
        </w:rPr>
      </w:pPr>
      <w:r w:rsidRPr="005C2A8D">
        <w:rPr>
          <w:b w:val="0"/>
        </w:rPr>
        <w:t xml:space="preserve">115. Составление агротехнической части технологической карты по </w:t>
      </w:r>
      <w:r>
        <w:rPr>
          <w:b w:val="0"/>
        </w:rPr>
        <w:t>возделыванию кормовой моркови</w:t>
      </w:r>
    </w:p>
    <w:p w:rsidR="005C2A8D" w:rsidRPr="005C2A8D" w:rsidRDefault="005C2A8D" w:rsidP="005C2A8D">
      <w:pPr>
        <w:pStyle w:val="1"/>
        <w:keepNext w:val="0"/>
        <w:spacing w:before="0" w:after="0" w:line="360" w:lineRule="auto"/>
        <w:jc w:val="left"/>
        <w:rPr>
          <w:b w:val="0"/>
        </w:rPr>
      </w:pPr>
      <w:r>
        <w:rPr>
          <w:b w:val="0"/>
        </w:rPr>
        <w:t>Задача</w:t>
      </w:r>
    </w:p>
    <w:p w:rsidR="005C2A8D" w:rsidRDefault="005C2A8D" w:rsidP="005C2A8D">
      <w:pPr>
        <w:pStyle w:val="1"/>
        <w:keepNext w:val="0"/>
        <w:spacing w:before="0" w:after="0" w:line="360" w:lineRule="auto"/>
        <w:jc w:val="left"/>
        <w:rPr>
          <w:b w:val="0"/>
        </w:rPr>
      </w:pPr>
      <w:r>
        <w:rPr>
          <w:b w:val="0"/>
        </w:rPr>
        <w:t>Список литературы</w:t>
      </w:r>
    </w:p>
    <w:p w:rsidR="00410F41" w:rsidRPr="005C2A8D" w:rsidRDefault="005C2A8D" w:rsidP="005C2A8D">
      <w:pPr>
        <w:pStyle w:val="1"/>
        <w:keepNext w:val="0"/>
        <w:spacing w:before="0" w:after="0" w:line="360" w:lineRule="auto"/>
        <w:ind w:firstLine="709"/>
        <w:jc w:val="both"/>
        <w:rPr>
          <w:b w:val="0"/>
        </w:rPr>
      </w:pPr>
      <w:r>
        <w:rPr>
          <w:b w:val="0"/>
        </w:rPr>
        <w:br w:type="page"/>
      </w:r>
      <w:r w:rsidR="00410F41" w:rsidRPr="005C2A8D">
        <w:rPr>
          <w:b w:val="0"/>
        </w:rPr>
        <w:t>19. Значение чечевицы в народном хозяйстве. Перспективы ее развития, урожайность. Сорта и их характеристика</w:t>
      </w:r>
      <w:bookmarkEnd w:id="0"/>
    </w:p>
    <w:p w:rsidR="005C2A8D" w:rsidRDefault="005C2A8D" w:rsidP="005C2A8D">
      <w:pPr>
        <w:shd w:val="clear" w:color="auto" w:fill="FFFFFF"/>
        <w:spacing w:line="360" w:lineRule="auto"/>
        <w:ind w:firstLine="709"/>
        <w:jc w:val="both"/>
        <w:rPr>
          <w:sz w:val="28"/>
          <w:szCs w:val="22"/>
        </w:rPr>
      </w:pPr>
    </w:p>
    <w:p w:rsidR="00437C58" w:rsidRPr="005C2A8D" w:rsidRDefault="00437C58" w:rsidP="005C2A8D">
      <w:pPr>
        <w:shd w:val="clear" w:color="auto" w:fill="FFFFFF"/>
        <w:spacing w:line="360" w:lineRule="auto"/>
        <w:ind w:firstLine="709"/>
        <w:jc w:val="both"/>
        <w:rPr>
          <w:sz w:val="28"/>
        </w:rPr>
      </w:pPr>
      <w:r w:rsidRPr="005C2A8D">
        <w:rPr>
          <w:sz w:val="28"/>
          <w:szCs w:val="22"/>
        </w:rPr>
        <w:t>Чечевица — культура разностороннего использования (пищевого, кормового и технического). Семена ее применяют в пищевой промышленности для приготовления белковых препаратов, колбас, консервов, некоторых сортов конфет, печенья. Вкусовые качества семян отличные, их употребляют в пищу в свежем и консервированном виде. По содержанию белка (30 %) и развариваемости семян чечевица превосходит горох, нут и фасоль. На корм используют ее солому и полову. Солома содержит до 14 % белка и по питательности приближается к хорошему луговому сену. В чечевичной полове больше белка (до 18 %), чем в зерне овса и ржаных отрубях. Закупочная цена чечевицы втрое выше, чем гороха.</w:t>
      </w:r>
    </w:p>
    <w:p w:rsidR="00437C58" w:rsidRPr="005C2A8D" w:rsidRDefault="00437C58" w:rsidP="005C2A8D">
      <w:pPr>
        <w:shd w:val="clear" w:color="auto" w:fill="FFFFFF"/>
        <w:spacing w:line="360" w:lineRule="auto"/>
        <w:ind w:firstLine="709"/>
        <w:jc w:val="both"/>
        <w:rPr>
          <w:sz w:val="28"/>
        </w:rPr>
      </w:pPr>
      <w:r w:rsidRPr="005C2A8D">
        <w:rPr>
          <w:sz w:val="28"/>
          <w:szCs w:val="22"/>
        </w:rPr>
        <w:t>Посевная площадь чечевицы в мире около 1 млн га. В нашей стране она занимает 15...20 тыс. га.</w:t>
      </w:r>
    </w:p>
    <w:p w:rsidR="00437C58" w:rsidRPr="005C2A8D" w:rsidRDefault="00437C58" w:rsidP="005C2A8D">
      <w:pPr>
        <w:shd w:val="clear" w:color="auto" w:fill="FFFFFF"/>
        <w:spacing w:line="360" w:lineRule="auto"/>
        <w:ind w:firstLine="709"/>
        <w:jc w:val="both"/>
        <w:rPr>
          <w:sz w:val="28"/>
        </w:rPr>
      </w:pPr>
      <w:r w:rsidRPr="005C2A8D">
        <w:rPr>
          <w:sz w:val="28"/>
          <w:szCs w:val="22"/>
        </w:rPr>
        <w:t xml:space="preserve">Чечевица — одно из древнейших сельскохозяйственных растений. Она имела широкое распространение как пищевое растение у древних египтян, индусов, арабов и была хорошо известна в культуре античного Рима и Греции. Родина ее, по мнению П. М. Жуковского, — районы Гималаев и Гиндукуша. С </w:t>
      </w:r>
      <w:r w:rsidRPr="005C2A8D">
        <w:rPr>
          <w:sz w:val="28"/>
          <w:szCs w:val="22"/>
          <w:lang w:val="en-US"/>
        </w:rPr>
        <w:t>XIX</w:t>
      </w:r>
      <w:r w:rsidRPr="005C2A8D">
        <w:rPr>
          <w:sz w:val="28"/>
          <w:szCs w:val="22"/>
        </w:rPr>
        <w:t xml:space="preserve"> в. чечевица известна и в России.</w:t>
      </w:r>
    </w:p>
    <w:p w:rsidR="00437C58" w:rsidRPr="005C2A8D" w:rsidRDefault="00437C58" w:rsidP="005C2A8D">
      <w:pPr>
        <w:shd w:val="clear" w:color="auto" w:fill="FFFFFF"/>
        <w:spacing w:line="360" w:lineRule="auto"/>
        <w:ind w:firstLine="709"/>
        <w:jc w:val="both"/>
        <w:rPr>
          <w:sz w:val="28"/>
        </w:rPr>
      </w:pPr>
      <w:r w:rsidRPr="005C2A8D">
        <w:rPr>
          <w:sz w:val="28"/>
          <w:szCs w:val="22"/>
        </w:rPr>
        <w:t>Выращивают эту культуру главным образом в Поволжье (90 %) и Центрально-Черноземной зоне. Небольшие площади заняты ею в Татарии, Чувашии, Мордовии и в Западной Сибири.</w:t>
      </w:r>
    </w:p>
    <w:p w:rsidR="00437C58" w:rsidRPr="005C2A8D" w:rsidRDefault="00437C58" w:rsidP="005C2A8D">
      <w:pPr>
        <w:shd w:val="clear" w:color="auto" w:fill="FFFFFF"/>
        <w:spacing w:line="360" w:lineRule="auto"/>
        <w:ind w:firstLine="709"/>
        <w:jc w:val="both"/>
        <w:rPr>
          <w:sz w:val="28"/>
          <w:szCs w:val="22"/>
        </w:rPr>
      </w:pPr>
      <w:r w:rsidRPr="005C2A8D">
        <w:rPr>
          <w:sz w:val="28"/>
          <w:szCs w:val="22"/>
        </w:rPr>
        <w:t>Средняя урожайность семян чечевицы около 1,3 т/га, на сортоучастках собирают 3,0...3,5 т/га.</w:t>
      </w:r>
    </w:p>
    <w:p w:rsidR="005C2A8D" w:rsidRPr="00F63FD9" w:rsidRDefault="005C2A8D" w:rsidP="005C2A8D">
      <w:pPr>
        <w:pStyle w:val="1"/>
        <w:keepNext w:val="0"/>
        <w:spacing w:before="0" w:after="0" w:line="360" w:lineRule="auto"/>
        <w:ind w:firstLine="709"/>
        <w:jc w:val="both"/>
        <w:rPr>
          <w:b w:val="0"/>
          <w:color w:val="FFFFFF"/>
        </w:rPr>
      </w:pPr>
      <w:bookmarkStart w:id="1" w:name="_Toc244519227"/>
      <w:r w:rsidRPr="00F63FD9">
        <w:rPr>
          <w:b w:val="0"/>
          <w:color w:val="FFFFFF"/>
        </w:rPr>
        <w:t>чечевица картофель сорт</w:t>
      </w:r>
    </w:p>
    <w:p w:rsidR="00410F41" w:rsidRPr="005C2A8D" w:rsidRDefault="00410F41" w:rsidP="005C2A8D">
      <w:pPr>
        <w:pStyle w:val="1"/>
        <w:keepNext w:val="0"/>
        <w:spacing w:before="0" w:after="0" w:line="360" w:lineRule="auto"/>
        <w:ind w:firstLine="709"/>
        <w:jc w:val="both"/>
        <w:rPr>
          <w:b w:val="0"/>
        </w:rPr>
      </w:pPr>
      <w:r w:rsidRPr="005C2A8D">
        <w:rPr>
          <w:b w:val="0"/>
        </w:rPr>
        <w:t>51. Ботанико-биологическая характеристика чечевицы</w:t>
      </w:r>
      <w:bookmarkEnd w:id="1"/>
    </w:p>
    <w:p w:rsidR="005C2A8D" w:rsidRDefault="005C2A8D" w:rsidP="005C2A8D">
      <w:pPr>
        <w:shd w:val="clear" w:color="auto" w:fill="FFFFFF"/>
        <w:spacing w:line="360" w:lineRule="auto"/>
        <w:ind w:firstLine="709"/>
        <w:jc w:val="both"/>
        <w:rPr>
          <w:bCs/>
          <w:sz w:val="28"/>
          <w:szCs w:val="22"/>
        </w:rPr>
      </w:pPr>
    </w:p>
    <w:p w:rsidR="00BF6DF8" w:rsidRPr="005C2A8D" w:rsidRDefault="00BF6DF8" w:rsidP="005C2A8D">
      <w:pPr>
        <w:shd w:val="clear" w:color="auto" w:fill="FFFFFF"/>
        <w:spacing w:line="360" w:lineRule="auto"/>
        <w:ind w:firstLine="709"/>
        <w:jc w:val="both"/>
        <w:rPr>
          <w:sz w:val="28"/>
        </w:rPr>
      </w:pPr>
      <w:r w:rsidRPr="005C2A8D">
        <w:rPr>
          <w:bCs/>
          <w:sz w:val="28"/>
          <w:szCs w:val="22"/>
        </w:rPr>
        <w:t xml:space="preserve">Ботаническая характеристика. </w:t>
      </w:r>
      <w:r w:rsidRPr="005C2A8D">
        <w:rPr>
          <w:sz w:val="28"/>
          <w:szCs w:val="22"/>
        </w:rPr>
        <w:t xml:space="preserve">Чечевица </w:t>
      </w:r>
      <w:r w:rsidRPr="005C2A8D">
        <w:rPr>
          <w:iCs/>
          <w:sz w:val="28"/>
          <w:szCs w:val="22"/>
        </w:rPr>
        <w:t>[</w:t>
      </w:r>
      <w:r w:rsidRPr="005C2A8D">
        <w:rPr>
          <w:iCs/>
          <w:sz w:val="28"/>
          <w:szCs w:val="22"/>
          <w:lang w:val="en-US"/>
        </w:rPr>
        <w:t>Ervum</w:t>
      </w:r>
      <w:r w:rsidRPr="005C2A8D">
        <w:rPr>
          <w:iCs/>
          <w:sz w:val="28"/>
          <w:szCs w:val="22"/>
        </w:rPr>
        <w:t xml:space="preserve"> </w:t>
      </w:r>
      <w:r w:rsidRPr="005C2A8D">
        <w:rPr>
          <w:iCs/>
          <w:sz w:val="28"/>
          <w:szCs w:val="22"/>
          <w:lang w:val="en-US"/>
        </w:rPr>
        <w:t>lens</w:t>
      </w:r>
      <w:r w:rsidRPr="005C2A8D">
        <w:rPr>
          <w:iCs/>
          <w:sz w:val="28"/>
          <w:szCs w:val="22"/>
        </w:rPr>
        <w:t xml:space="preserve"> </w:t>
      </w:r>
      <w:r w:rsidRPr="005C2A8D">
        <w:rPr>
          <w:sz w:val="28"/>
          <w:szCs w:val="22"/>
          <w:lang w:val="en-US"/>
        </w:rPr>
        <w:t>L</w:t>
      </w:r>
      <w:r w:rsidRPr="005C2A8D">
        <w:rPr>
          <w:sz w:val="28"/>
          <w:szCs w:val="22"/>
        </w:rPr>
        <w:t xml:space="preserve">. </w:t>
      </w:r>
      <w:r w:rsidRPr="005C2A8D">
        <w:rPr>
          <w:iCs/>
          <w:sz w:val="28"/>
          <w:szCs w:val="22"/>
        </w:rPr>
        <w:t>(</w:t>
      </w:r>
      <w:r w:rsidRPr="005C2A8D">
        <w:rPr>
          <w:iCs/>
          <w:sz w:val="28"/>
          <w:szCs w:val="22"/>
          <w:lang w:val="en-US"/>
        </w:rPr>
        <w:t>Lens</w:t>
      </w:r>
      <w:r w:rsidRPr="005C2A8D">
        <w:rPr>
          <w:iCs/>
          <w:sz w:val="28"/>
          <w:szCs w:val="22"/>
        </w:rPr>
        <w:t xml:space="preserve"> </w:t>
      </w:r>
      <w:r w:rsidRPr="005C2A8D">
        <w:rPr>
          <w:iCs/>
          <w:sz w:val="28"/>
          <w:szCs w:val="22"/>
          <w:lang w:val="en-US"/>
        </w:rPr>
        <w:t>esculenta</w:t>
      </w:r>
      <w:r w:rsidRPr="005C2A8D">
        <w:rPr>
          <w:iCs/>
          <w:sz w:val="28"/>
          <w:szCs w:val="22"/>
        </w:rPr>
        <w:t xml:space="preserve"> </w:t>
      </w:r>
      <w:r w:rsidRPr="005C2A8D">
        <w:rPr>
          <w:sz w:val="28"/>
          <w:szCs w:val="22"/>
          <w:lang w:val="en-US"/>
        </w:rPr>
        <w:t>Moench</w:t>
      </w:r>
      <w:r w:rsidRPr="005C2A8D">
        <w:rPr>
          <w:sz w:val="28"/>
          <w:szCs w:val="22"/>
        </w:rPr>
        <w:t>)] — однолетнее, сравнительно низкорослое растение.</w:t>
      </w:r>
    </w:p>
    <w:p w:rsidR="00BF6DF8" w:rsidRPr="005C2A8D" w:rsidRDefault="00BF6DF8" w:rsidP="005C2A8D">
      <w:pPr>
        <w:shd w:val="clear" w:color="auto" w:fill="FFFFFF"/>
        <w:spacing w:line="360" w:lineRule="auto"/>
        <w:ind w:firstLine="709"/>
        <w:jc w:val="both"/>
        <w:rPr>
          <w:sz w:val="28"/>
        </w:rPr>
      </w:pPr>
      <w:r w:rsidRPr="005C2A8D">
        <w:rPr>
          <w:iCs/>
          <w:sz w:val="28"/>
          <w:szCs w:val="22"/>
        </w:rPr>
        <w:t xml:space="preserve">Стебель </w:t>
      </w:r>
      <w:r w:rsidRPr="005C2A8D">
        <w:rPr>
          <w:sz w:val="28"/>
          <w:szCs w:val="22"/>
        </w:rPr>
        <w:t>тонкий, четырехгранный, склонный к полеганию.</w:t>
      </w:r>
    </w:p>
    <w:p w:rsidR="00BF6DF8" w:rsidRPr="005C2A8D" w:rsidRDefault="00BF6DF8" w:rsidP="005C2A8D">
      <w:pPr>
        <w:shd w:val="clear" w:color="auto" w:fill="FFFFFF"/>
        <w:spacing w:line="360" w:lineRule="auto"/>
        <w:ind w:firstLine="709"/>
        <w:jc w:val="both"/>
        <w:rPr>
          <w:sz w:val="28"/>
        </w:rPr>
      </w:pPr>
      <w:r w:rsidRPr="005C2A8D">
        <w:rPr>
          <w:iCs/>
          <w:sz w:val="28"/>
          <w:szCs w:val="22"/>
        </w:rPr>
        <w:t xml:space="preserve">Листья </w:t>
      </w:r>
      <w:r w:rsidRPr="005C2A8D">
        <w:rPr>
          <w:sz w:val="28"/>
          <w:szCs w:val="22"/>
        </w:rPr>
        <w:t>парноперистые, заканчиваются усиками.</w:t>
      </w:r>
    </w:p>
    <w:p w:rsidR="00BF6DF8" w:rsidRPr="005C2A8D" w:rsidRDefault="00BF6DF8" w:rsidP="005C2A8D">
      <w:pPr>
        <w:shd w:val="clear" w:color="auto" w:fill="FFFFFF"/>
        <w:spacing w:line="360" w:lineRule="auto"/>
        <w:ind w:firstLine="709"/>
        <w:jc w:val="both"/>
        <w:rPr>
          <w:sz w:val="28"/>
        </w:rPr>
      </w:pPr>
      <w:r w:rsidRPr="005C2A8D">
        <w:rPr>
          <w:iCs/>
          <w:sz w:val="28"/>
          <w:szCs w:val="22"/>
        </w:rPr>
        <w:t xml:space="preserve">Цветки </w:t>
      </w:r>
      <w:r w:rsidRPr="005C2A8D">
        <w:rPr>
          <w:sz w:val="28"/>
          <w:szCs w:val="22"/>
        </w:rPr>
        <w:t>мелкие, белые или слегка голубоватые. Сидят поодиночке или по 2...3 в пазухах листьев.</w:t>
      </w:r>
    </w:p>
    <w:p w:rsidR="00BF6DF8" w:rsidRPr="005C2A8D" w:rsidRDefault="00BF6DF8" w:rsidP="005C2A8D">
      <w:pPr>
        <w:shd w:val="clear" w:color="auto" w:fill="FFFFFF"/>
        <w:spacing w:line="360" w:lineRule="auto"/>
        <w:ind w:firstLine="709"/>
        <w:jc w:val="both"/>
        <w:rPr>
          <w:sz w:val="28"/>
        </w:rPr>
      </w:pPr>
      <w:r w:rsidRPr="005C2A8D">
        <w:rPr>
          <w:iCs/>
          <w:sz w:val="28"/>
          <w:szCs w:val="22"/>
        </w:rPr>
        <w:t xml:space="preserve">Бобы </w:t>
      </w:r>
      <w:r w:rsidRPr="005C2A8D">
        <w:rPr>
          <w:sz w:val="28"/>
          <w:szCs w:val="22"/>
        </w:rPr>
        <w:t>короткие, плоские, с 1...3 семенами.</w:t>
      </w:r>
    </w:p>
    <w:p w:rsidR="00BF6DF8" w:rsidRPr="005C2A8D" w:rsidRDefault="00BF6DF8" w:rsidP="005C2A8D">
      <w:pPr>
        <w:shd w:val="clear" w:color="auto" w:fill="FFFFFF"/>
        <w:spacing w:line="360" w:lineRule="auto"/>
        <w:ind w:firstLine="709"/>
        <w:jc w:val="both"/>
        <w:rPr>
          <w:sz w:val="28"/>
        </w:rPr>
      </w:pPr>
      <w:r w:rsidRPr="005C2A8D">
        <w:rPr>
          <w:sz w:val="28"/>
          <w:szCs w:val="22"/>
        </w:rPr>
        <w:t>В первый период вегетации чечевица растет медленно, с началом цветения ее рост ускоряется. Преобладает самоопыление. Созревшие бобы склонны к растрескиванию, а при перестое опадают.</w:t>
      </w:r>
    </w:p>
    <w:p w:rsidR="00BF6DF8" w:rsidRPr="005C2A8D" w:rsidRDefault="00BF6DF8" w:rsidP="005C2A8D">
      <w:pPr>
        <w:shd w:val="clear" w:color="auto" w:fill="FFFFFF"/>
        <w:spacing w:line="360" w:lineRule="auto"/>
        <w:ind w:firstLine="709"/>
        <w:jc w:val="both"/>
        <w:rPr>
          <w:sz w:val="28"/>
        </w:rPr>
      </w:pPr>
      <w:r w:rsidRPr="005C2A8D">
        <w:rPr>
          <w:sz w:val="28"/>
          <w:szCs w:val="22"/>
        </w:rPr>
        <w:t>У культурной чечевицы различают два подвида: крупносемянную (тарелочную) и мелкосемянную.</w:t>
      </w:r>
    </w:p>
    <w:p w:rsidR="00BF6DF8" w:rsidRPr="005C2A8D" w:rsidRDefault="00BF6DF8" w:rsidP="005C2A8D">
      <w:pPr>
        <w:shd w:val="clear" w:color="auto" w:fill="FFFFFF"/>
        <w:spacing w:line="360" w:lineRule="auto"/>
        <w:ind w:firstLine="709"/>
        <w:jc w:val="both"/>
        <w:rPr>
          <w:sz w:val="28"/>
        </w:rPr>
      </w:pPr>
      <w:r w:rsidRPr="005C2A8D">
        <w:rPr>
          <w:bCs/>
          <w:iCs/>
          <w:sz w:val="28"/>
          <w:szCs w:val="22"/>
        </w:rPr>
        <w:t xml:space="preserve">Крупносемянная чечевица </w:t>
      </w:r>
      <w:r w:rsidRPr="005C2A8D">
        <w:rPr>
          <w:sz w:val="28"/>
          <w:szCs w:val="22"/>
        </w:rPr>
        <w:t>отличается более высоким ростом (50...70 см), крупными бобами и крупными плоскими зелеными и пятнистыми семенами диаметром 6...9 мм. Период вегетации 80... 120 дней. Масса 1000 семян 55...65 г и более.</w:t>
      </w:r>
    </w:p>
    <w:p w:rsidR="00BF6DF8" w:rsidRPr="005C2A8D" w:rsidRDefault="00BF6DF8" w:rsidP="005C2A8D">
      <w:pPr>
        <w:shd w:val="clear" w:color="auto" w:fill="FFFFFF"/>
        <w:spacing w:line="360" w:lineRule="auto"/>
        <w:ind w:firstLine="709"/>
        <w:jc w:val="both"/>
        <w:rPr>
          <w:sz w:val="28"/>
        </w:rPr>
      </w:pPr>
      <w:r w:rsidRPr="005C2A8D">
        <w:rPr>
          <w:bCs/>
          <w:iCs/>
          <w:sz w:val="28"/>
          <w:szCs w:val="22"/>
        </w:rPr>
        <w:t xml:space="preserve">Мелкосемянная чечевица </w:t>
      </w:r>
      <w:r w:rsidRPr="005C2A8D">
        <w:rPr>
          <w:sz w:val="28"/>
          <w:szCs w:val="22"/>
        </w:rPr>
        <w:t>более низкорослая (до 50 см), с более мелкими бобами и мелкими выпуклыми семенами диаметром 2...5 мм различной окраски. Период вегетации 65...70 дней, она более засухоустойчива. Масса 1000 семян 25...30 г.</w:t>
      </w:r>
    </w:p>
    <w:p w:rsidR="00BF6DF8" w:rsidRPr="005C2A8D" w:rsidRDefault="00BF6DF8" w:rsidP="005C2A8D">
      <w:pPr>
        <w:shd w:val="clear" w:color="auto" w:fill="FFFFFF"/>
        <w:spacing w:line="360" w:lineRule="auto"/>
        <w:ind w:firstLine="709"/>
        <w:jc w:val="both"/>
        <w:rPr>
          <w:sz w:val="28"/>
        </w:rPr>
      </w:pPr>
      <w:r w:rsidRPr="005C2A8D">
        <w:rPr>
          <w:sz w:val="28"/>
          <w:szCs w:val="22"/>
        </w:rPr>
        <w:t>Крупносемянную чечевицу используют главным образом для пищевых целей, мелкосемянную — на корм скоту.</w:t>
      </w:r>
    </w:p>
    <w:p w:rsidR="00BF6DF8" w:rsidRPr="005C2A8D" w:rsidRDefault="00BF6DF8" w:rsidP="005C2A8D">
      <w:pPr>
        <w:shd w:val="clear" w:color="auto" w:fill="FFFFFF"/>
        <w:spacing w:line="360" w:lineRule="auto"/>
        <w:ind w:firstLine="709"/>
        <w:jc w:val="both"/>
        <w:rPr>
          <w:sz w:val="28"/>
        </w:rPr>
      </w:pPr>
      <w:r w:rsidRPr="005C2A8D">
        <w:rPr>
          <w:bCs/>
          <w:sz w:val="28"/>
          <w:szCs w:val="22"/>
        </w:rPr>
        <w:t xml:space="preserve">Биологическая характеристика. </w:t>
      </w:r>
      <w:r w:rsidRPr="005C2A8D">
        <w:rPr>
          <w:sz w:val="28"/>
          <w:szCs w:val="22"/>
        </w:rPr>
        <w:t>Чечевица — длиннодневное растение, однако она более теплолюбива, чем горох. Всходы выдерживают заморозки до —5 °С. Оптимальная температура в генеративный период 19...20°С.</w:t>
      </w:r>
    </w:p>
    <w:p w:rsidR="00BF6DF8" w:rsidRPr="005C2A8D" w:rsidRDefault="00BF6DF8" w:rsidP="005C2A8D">
      <w:pPr>
        <w:shd w:val="clear" w:color="auto" w:fill="FFFFFF"/>
        <w:spacing w:line="360" w:lineRule="auto"/>
        <w:ind w:firstLine="709"/>
        <w:jc w:val="both"/>
        <w:rPr>
          <w:sz w:val="28"/>
        </w:rPr>
      </w:pPr>
      <w:r w:rsidRPr="005C2A8D">
        <w:rPr>
          <w:sz w:val="28"/>
          <w:szCs w:val="22"/>
        </w:rPr>
        <w:t>Временный недостаток влаги чечевица переносит легче, чем горох, поэтому она хорошо удается в районах неустойчивого увлажнения. В период налива семян повышенная влажность почвы вызывает рост вегетативной массы в ущерб урожаю семян. Чечевица предпочитает рыхлые суглинистые и супесчаные почвы с нейтральной реакцией среды. Из-за медленного роста в начале вегетации эта культура требует чистых от сорняков полей или применения гербицидов. На чечевице применяют те же гербициды, что и на сое.</w:t>
      </w:r>
    </w:p>
    <w:p w:rsidR="00BF6DF8" w:rsidRPr="005C2A8D" w:rsidRDefault="00BF6DF8" w:rsidP="005C2A8D">
      <w:pPr>
        <w:shd w:val="clear" w:color="auto" w:fill="FFFFFF"/>
        <w:spacing w:line="360" w:lineRule="auto"/>
        <w:ind w:firstLine="709"/>
        <w:jc w:val="both"/>
        <w:rPr>
          <w:sz w:val="28"/>
        </w:rPr>
      </w:pPr>
      <w:r w:rsidRPr="005C2A8D">
        <w:rPr>
          <w:sz w:val="28"/>
          <w:szCs w:val="22"/>
        </w:rPr>
        <w:t xml:space="preserve">Сорта чечевицы. В Центрально-Черноземном регионе возделывают сорта: </w:t>
      </w:r>
      <w:r w:rsidRPr="005C2A8D">
        <w:rPr>
          <w:iCs/>
          <w:sz w:val="28"/>
          <w:szCs w:val="22"/>
        </w:rPr>
        <w:t xml:space="preserve">Красноградская 250, Пензенская 14, Петровская 4/105, Петровская 6, </w:t>
      </w:r>
      <w:r w:rsidRPr="005C2A8D">
        <w:rPr>
          <w:sz w:val="28"/>
          <w:szCs w:val="22"/>
        </w:rPr>
        <w:t xml:space="preserve">в Средневолжском — </w:t>
      </w:r>
      <w:r w:rsidRPr="005C2A8D">
        <w:rPr>
          <w:iCs/>
          <w:sz w:val="28"/>
          <w:szCs w:val="22"/>
        </w:rPr>
        <w:t xml:space="preserve">Петровская зеленозерная, Петровская юбилейная, Петровская 4/105, Петровская 6; </w:t>
      </w:r>
      <w:r w:rsidRPr="005C2A8D">
        <w:rPr>
          <w:sz w:val="28"/>
          <w:szCs w:val="22"/>
        </w:rPr>
        <w:t xml:space="preserve">в Нижневолжском — </w:t>
      </w:r>
      <w:r w:rsidRPr="005C2A8D">
        <w:rPr>
          <w:iCs/>
          <w:sz w:val="28"/>
          <w:szCs w:val="22"/>
        </w:rPr>
        <w:t>Красноградская 250, Петровская 4/105, ПСЕ-4.</w:t>
      </w:r>
    </w:p>
    <w:p w:rsidR="005C2A8D" w:rsidRDefault="005C2A8D" w:rsidP="005C2A8D">
      <w:pPr>
        <w:pStyle w:val="1"/>
        <w:keepNext w:val="0"/>
        <w:spacing w:before="0" w:after="0" w:line="360" w:lineRule="auto"/>
        <w:ind w:firstLine="709"/>
        <w:jc w:val="both"/>
        <w:rPr>
          <w:b w:val="0"/>
        </w:rPr>
      </w:pPr>
      <w:bookmarkStart w:id="2" w:name="_Toc244519228"/>
    </w:p>
    <w:p w:rsidR="00BF6DF8" w:rsidRPr="005C2A8D" w:rsidRDefault="00BF6DF8" w:rsidP="005C2A8D">
      <w:pPr>
        <w:pStyle w:val="1"/>
        <w:keepNext w:val="0"/>
        <w:spacing w:before="0" w:after="0" w:line="360" w:lineRule="auto"/>
        <w:ind w:firstLine="709"/>
        <w:jc w:val="both"/>
        <w:rPr>
          <w:b w:val="0"/>
        </w:rPr>
      </w:pPr>
      <w:r w:rsidRPr="005C2A8D">
        <w:rPr>
          <w:b w:val="0"/>
        </w:rPr>
        <w:t>83. Технология возделывания раннего картофеля</w:t>
      </w:r>
      <w:bookmarkEnd w:id="2"/>
    </w:p>
    <w:p w:rsidR="005C2A8D" w:rsidRDefault="005C2A8D" w:rsidP="005C2A8D">
      <w:pPr>
        <w:shd w:val="clear" w:color="auto" w:fill="FFFFFF"/>
        <w:spacing w:line="360" w:lineRule="auto"/>
        <w:ind w:firstLine="709"/>
        <w:jc w:val="both"/>
        <w:rPr>
          <w:sz w:val="28"/>
          <w:szCs w:val="22"/>
        </w:rPr>
      </w:pPr>
    </w:p>
    <w:p w:rsidR="00BC0D9C" w:rsidRPr="005C2A8D" w:rsidRDefault="00BC0D9C" w:rsidP="005C2A8D">
      <w:pPr>
        <w:shd w:val="clear" w:color="auto" w:fill="FFFFFF"/>
        <w:spacing w:line="360" w:lineRule="auto"/>
        <w:ind w:firstLine="709"/>
        <w:jc w:val="both"/>
        <w:rPr>
          <w:sz w:val="28"/>
        </w:rPr>
      </w:pPr>
      <w:r w:rsidRPr="005C2A8D">
        <w:rPr>
          <w:sz w:val="28"/>
          <w:szCs w:val="22"/>
        </w:rPr>
        <w:t>Место в севообороте. Картофель принадлежит к числу немногих культур, которые при хорошей обработке почвы и правильном применении удобрений способны давать хорошие урожаи при повторном и бессменном возделывании. Однако при этом создаются благоприятные условия для накопления в почве вредителей и возбудителей болезней, поэтому для получения высоких урожаев его следует размещать в севооборотах. Кроме того, севооборот улучшает условия обеспеченности растений питательными веществами и способствует оптимизации водно-физических свойств почвы, что создает благоприятные условия для полной механизации полевых работ, снижает механические повреждения клубней в процессе уборки комбайнами и в конечном итоге сокращает потери картофеля при хранении.</w:t>
      </w:r>
    </w:p>
    <w:p w:rsidR="00BC0D9C" w:rsidRPr="005C2A8D" w:rsidRDefault="00BC0D9C" w:rsidP="005C2A8D">
      <w:pPr>
        <w:shd w:val="clear" w:color="auto" w:fill="FFFFFF"/>
        <w:spacing w:line="360" w:lineRule="auto"/>
        <w:ind w:firstLine="709"/>
        <w:jc w:val="both"/>
        <w:rPr>
          <w:sz w:val="28"/>
        </w:rPr>
      </w:pPr>
      <w:r w:rsidRPr="005C2A8D">
        <w:rPr>
          <w:sz w:val="28"/>
          <w:szCs w:val="22"/>
        </w:rPr>
        <w:t>Удобрение. Картофель — требовательное к обеспеченности элементами питания растение, имеет растянутый период потребления питательных веществ и дает более высокие урожаи при совместном внесении органических и минеральных удобрений. При определении норм минеральных и органических удобрений следует учитывать особенности почвы (содержание в ней подвижных элементов питания), химический состав удобрений и сорт картофеля. Навоз — наиболее широко распространенное органическое удобрение, однако эффективность применения его под картофель в разных почвенно-климатических зонах различна. Для большинства районов страны наиболее эффективна норма навоза под картофель 20...40 т/га. В северных и северо-восточных районах на холодных почвах навоз вносят в повышенных нормах — 60 т/га, а на слабоокультуренных почвах — 80 т/га.</w:t>
      </w:r>
    </w:p>
    <w:p w:rsidR="00BC0D9C" w:rsidRPr="005C2A8D" w:rsidRDefault="00BC0D9C" w:rsidP="005C2A8D">
      <w:pPr>
        <w:shd w:val="clear" w:color="auto" w:fill="FFFFFF"/>
        <w:spacing w:line="360" w:lineRule="auto"/>
        <w:ind w:firstLine="709"/>
        <w:jc w:val="both"/>
        <w:rPr>
          <w:sz w:val="28"/>
        </w:rPr>
      </w:pPr>
      <w:r w:rsidRPr="005C2A8D">
        <w:rPr>
          <w:sz w:val="28"/>
          <w:szCs w:val="22"/>
        </w:rPr>
        <w:t>Для удобрения картофеля лучше использовать полуперепревший навоз, который получается через 4...8 мес после закладки его на хранение. Свежий навоз вызывает сильное развитие микроорганизмов в почве, которые поглощают значительное количество аммиачного азота не только навоза, но и самой почвы. Это может привести к азотному голоданию растений. Кроме навоза используют торфонавозные компосты и торфоаммиачные удобрения.</w:t>
      </w:r>
    </w:p>
    <w:p w:rsidR="00BC0D9C" w:rsidRPr="005C2A8D" w:rsidRDefault="00BC0D9C" w:rsidP="005C2A8D">
      <w:pPr>
        <w:shd w:val="clear" w:color="auto" w:fill="FFFFFF"/>
        <w:spacing w:line="360" w:lineRule="auto"/>
        <w:ind w:firstLine="709"/>
        <w:jc w:val="both"/>
        <w:rPr>
          <w:sz w:val="28"/>
        </w:rPr>
      </w:pPr>
      <w:r w:rsidRPr="005C2A8D">
        <w:rPr>
          <w:sz w:val="28"/>
          <w:szCs w:val="22"/>
        </w:rPr>
        <w:t>Внесение только органических удобрений не полностью обеспечивает потребность картофеля.</w:t>
      </w:r>
    </w:p>
    <w:p w:rsidR="00BC0D9C" w:rsidRPr="005C2A8D" w:rsidRDefault="00BC0D9C" w:rsidP="005C2A8D">
      <w:pPr>
        <w:shd w:val="clear" w:color="auto" w:fill="FFFFFF"/>
        <w:spacing w:line="360" w:lineRule="auto"/>
        <w:ind w:firstLine="709"/>
        <w:jc w:val="both"/>
        <w:rPr>
          <w:sz w:val="28"/>
        </w:rPr>
      </w:pPr>
      <w:r w:rsidRPr="005C2A8D">
        <w:rPr>
          <w:sz w:val="28"/>
          <w:szCs w:val="22"/>
        </w:rPr>
        <w:t>Для столового картофеля рекомендуется применять 80...100 кг/га азота. Если сорт не устойчив к механическим повреждениям, то дозу азота необходимо снизить до 60...70 кг/га. При повышенных дозах азотных удобрений у столовых сортов картофеля ухудшаются вкусовые качества, снижается содержание крахмала и увеличивается удельная масса пятен при кулинарной обработке.</w:t>
      </w:r>
    </w:p>
    <w:p w:rsidR="00BC0D9C" w:rsidRPr="005C2A8D" w:rsidRDefault="00BC0D9C" w:rsidP="005C2A8D">
      <w:pPr>
        <w:shd w:val="clear" w:color="auto" w:fill="FFFFFF"/>
        <w:spacing w:line="360" w:lineRule="auto"/>
        <w:ind w:firstLine="709"/>
        <w:jc w:val="both"/>
        <w:rPr>
          <w:sz w:val="28"/>
        </w:rPr>
      </w:pPr>
      <w:r w:rsidRPr="005C2A8D">
        <w:rPr>
          <w:sz w:val="28"/>
          <w:szCs w:val="22"/>
        </w:rPr>
        <w:t>Азотные удобрения вносят в один прием перед посадкой. При дробном внесении азота не происходит прибавки урожая картофеля. Однако на легких почвах в районах с обильным выпадением осадков при планировании высоких урожаев целесообразно вносить 2/3 азотных удобрений до посадки и 1/3 в начале образования клубней. Следует учитывать, что при таком внесении азота возникает опасность более позднего созревания клубней и снижения в них содержания крахмала.</w:t>
      </w:r>
    </w:p>
    <w:p w:rsidR="00BC0D9C" w:rsidRPr="005C2A8D" w:rsidRDefault="00BC0D9C" w:rsidP="005C2A8D">
      <w:pPr>
        <w:shd w:val="clear" w:color="auto" w:fill="FFFFFF"/>
        <w:spacing w:line="360" w:lineRule="auto"/>
        <w:ind w:firstLine="709"/>
        <w:jc w:val="both"/>
        <w:rPr>
          <w:sz w:val="28"/>
        </w:rPr>
      </w:pPr>
      <w:r w:rsidRPr="005C2A8D">
        <w:rPr>
          <w:sz w:val="28"/>
          <w:szCs w:val="22"/>
        </w:rPr>
        <w:t>Фосфорные и калийные удобрения (особенно хлорсодержащие) вносят преимущественно с осени под вспашку, тогда отрицательное действие хлора на растения картофеля снижается. При выращивании столового картофеля лучше применять бесхлорные формы калийных удобрений.</w:t>
      </w:r>
    </w:p>
    <w:p w:rsidR="00BC0D9C" w:rsidRPr="005C2A8D" w:rsidRDefault="00BC0D9C" w:rsidP="005C2A8D">
      <w:pPr>
        <w:shd w:val="clear" w:color="auto" w:fill="FFFFFF"/>
        <w:spacing w:line="360" w:lineRule="auto"/>
        <w:ind w:firstLine="709"/>
        <w:jc w:val="both"/>
        <w:rPr>
          <w:sz w:val="28"/>
        </w:rPr>
      </w:pPr>
      <w:r w:rsidRPr="005C2A8D">
        <w:rPr>
          <w:sz w:val="28"/>
          <w:szCs w:val="22"/>
        </w:rPr>
        <w:t>Кроме основных элементов питания под картофель следует вносить также и микроудобрения — борные, медные, цинковые, молибденовые, марганцевые и др. На торфяниках и песчаных почвах чаще всего наблюдается недостаток меди. Медь повышает устойчивость картофеля к фитофторе и крахмалистость клубней. Недостаток цинка чаще всего растения испытывают на карбонатных черноземах и осушенных торфяниках. На дерново-подзолистых почвах вносят бор, цинк и молибден.</w:t>
      </w:r>
    </w:p>
    <w:p w:rsidR="00BC0D9C" w:rsidRPr="005C2A8D" w:rsidRDefault="00BC0D9C" w:rsidP="005C2A8D">
      <w:pPr>
        <w:shd w:val="clear" w:color="auto" w:fill="FFFFFF"/>
        <w:spacing w:line="360" w:lineRule="auto"/>
        <w:ind w:firstLine="709"/>
        <w:jc w:val="both"/>
        <w:rPr>
          <w:sz w:val="28"/>
        </w:rPr>
      </w:pPr>
      <w:r w:rsidRPr="005C2A8D">
        <w:rPr>
          <w:sz w:val="28"/>
          <w:szCs w:val="22"/>
        </w:rPr>
        <w:t>Обработка почвы. Одно из основных условий, обеспечивающих получение высоких урожаев картофеля, — создание мощного, рыхлого, хорошо аэрируемого пахотного слоя почвы. Кроме улучшения физических и химических свойств почвы при ее обработке уничтожаются сорняки, вредители, возбудители болезней, а также хорошо заделываются органические и минеральные удобрения. Обработка почвы под картофель дифференцируется в зависимости от почвенной разности, мощности гумусового горизонта и видов сорняков. Подготовка почвы складывается из основной, или зяблевой, и предпосадочной обработок.</w:t>
      </w:r>
    </w:p>
    <w:p w:rsidR="00BC0D9C" w:rsidRPr="005C2A8D" w:rsidRDefault="00BC0D9C" w:rsidP="005C2A8D">
      <w:pPr>
        <w:shd w:val="clear" w:color="auto" w:fill="FFFFFF"/>
        <w:spacing w:line="360" w:lineRule="auto"/>
        <w:ind w:firstLine="709"/>
        <w:jc w:val="both"/>
        <w:rPr>
          <w:sz w:val="28"/>
        </w:rPr>
      </w:pPr>
      <w:r w:rsidRPr="005C2A8D">
        <w:rPr>
          <w:sz w:val="28"/>
          <w:szCs w:val="22"/>
        </w:rPr>
        <w:t>При размещении картофеля после зерновых и зерновых бобовых культур основная обработка состоит из лущения почвы и глубокой зяблевой обработки. Лущение проводят дисковыми лущильниками на глубину 5...8 см вслед за уборкой предшественника. Задержка с проведением лущения приводит к большим потерям влаги и снижению эффективности этого приема. Через 2...3 нед после лущения осуществляют вспашку на глубину пахотного слоя.</w:t>
      </w:r>
    </w:p>
    <w:p w:rsidR="00BC0D9C" w:rsidRPr="005C2A8D" w:rsidRDefault="00BC0D9C" w:rsidP="005C2A8D">
      <w:pPr>
        <w:shd w:val="clear" w:color="auto" w:fill="FFFFFF"/>
        <w:spacing w:line="360" w:lineRule="auto"/>
        <w:ind w:firstLine="709"/>
        <w:jc w:val="both"/>
        <w:rPr>
          <w:sz w:val="28"/>
        </w:rPr>
      </w:pPr>
      <w:r w:rsidRPr="005C2A8D">
        <w:rPr>
          <w:sz w:val="28"/>
          <w:szCs w:val="22"/>
        </w:rPr>
        <w:t>При размещении картофеля после нестерневого предшественника поле пашут сразу же после его уборки, а затем при появлении сорняков проводят культивацию или дискование с целью уничтожения сорняков. В засушливые летне-осенние периоды, когда провести раннюю зяблевую вспашку почвы бывает очень трудно, ограничиваются лишь дискованием, а вспашку переносят на весенний период.</w:t>
      </w:r>
    </w:p>
    <w:p w:rsidR="00BC0D9C" w:rsidRPr="005C2A8D" w:rsidRDefault="00BC0D9C" w:rsidP="005C2A8D">
      <w:pPr>
        <w:shd w:val="clear" w:color="auto" w:fill="FFFFFF"/>
        <w:spacing w:line="360" w:lineRule="auto"/>
        <w:ind w:firstLine="709"/>
        <w:jc w:val="both"/>
        <w:rPr>
          <w:sz w:val="28"/>
        </w:rPr>
      </w:pPr>
      <w:r w:rsidRPr="005C2A8D">
        <w:rPr>
          <w:sz w:val="28"/>
          <w:szCs w:val="22"/>
        </w:rPr>
        <w:t>Весенняя предпосевная обработка почвы предусматривает сохранение влаги, накопленной почвой за осенне-зимний период, создание мелкокомковатого рыхлого пахотного слоя с выровненной поверхностью, борьбу с сорняками. Приемы весенней предпосевной обработки почвы под картофель в разных почвенно-климатических зонах неодинаковы.</w:t>
      </w:r>
    </w:p>
    <w:p w:rsidR="00BC0D9C" w:rsidRPr="005C2A8D" w:rsidRDefault="00BC0D9C" w:rsidP="005C2A8D">
      <w:pPr>
        <w:shd w:val="clear" w:color="auto" w:fill="FFFFFF"/>
        <w:spacing w:line="360" w:lineRule="auto"/>
        <w:ind w:firstLine="709"/>
        <w:jc w:val="both"/>
        <w:rPr>
          <w:sz w:val="28"/>
        </w:rPr>
      </w:pPr>
      <w:r w:rsidRPr="005C2A8D">
        <w:rPr>
          <w:sz w:val="28"/>
          <w:szCs w:val="22"/>
        </w:rPr>
        <w:t>Урожай картофеля в значительной степени зависит от глубины вспашки. При безотвальном рыхлении или чизельной обработке почвы под картофель разрушается плужная «подошва» и улучшаются агрофизические свойства почвы, в которой развиваются клубни. Такая вспашка обеспечивает затем хорошее окучивание.</w:t>
      </w:r>
    </w:p>
    <w:p w:rsidR="00BC0D9C" w:rsidRPr="005C2A8D" w:rsidRDefault="00BC0D9C" w:rsidP="005C2A8D">
      <w:pPr>
        <w:shd w:val="clear" w:color="auto" w:fill="FFFFFF"/>
        <w:spacing w:line="360" w:lineRule="auto"/>
        <w:ind w:firstLine="709"/>
        <w:jc w:val="both"/>
        <w:rPr>
          <w:sz w:val="28"/>
        </w:rPr>
      </w:pPr>
      <w:r w:rsidRPr="005C2A8D">
        <w:rPr>
          <w:sz w:val="28"/>
          <w:szCs w:val="22"/>
        </w:rPr>
        <w:t>Подготовка клубней к посадке. В общем комплексе мероприятий для получения высокого урожая картофеля большое значение имеют качество посадочного материала и его подготовка к посадке. Для посадки следует использовать здоровые, неповрежденные, хорошо сформированные и типичные для того или иного сорта клубни.</w:t>
      </w:r>
    </w:p>
    <w:p w:rsidR="00BC0D9C" w:rsidRPr="005C2A8D" w:rsidRDefault="00BC0D9C" w:rsidP="005C2A8D">
      <w:pPr>
        <w:shd w:val="clear" w:color="auto" w:fill="FFFFFF"/>
        <w:spacing w:line="360" w:lineRule="auto"/>
        <w:ind w:firstLine="709"/>
        <w:jc w:val="both"/>
        <w:rPr>
          <w:sz w:val="28"/>
        </w:rPr>
      </w:pPr>
      <w:r w:rsidRPr="005C2A8D">
        <w:rPr>
          <w:sz w:val="28"/>
          <w:szCs w:val="22"/>
        </w:rPr>
        <w:t>Для семенных целей нужно отбирать клубни с наиболее урожайных участков, выращенные на торфяных или пойменных почвах, клубни от летних посадок или ранних уборок. Подготовка их к посадке включает следующие операции: разделение клубней на фракции по размеру и массе, удаление больных и поврежденных клубней, проращивание или провяливание. Для повышения продуктивности пророщенных или провяленных клубней можно использовать стимуляторы роста. Для борьбы с вредителями и болезнями используют пестициды.</w:t>
      </w:r>
    </w:p>
    <w:p w:rsidR="00BC0D9C" w:rsidRPr="005C2A8D" w:rsidRDefault="00BC0D9C" w:rsidP="005C2A8D">
      <w:pPr>
        <w:shd w:val="clear" w:color="auto" w:fill="FFFFFF"/>
        <w:spacing w:line="360" w:lineRule="auto"/>
        <w:ind w:firstLine="709"/>
        <w:jc w:val="both"/>
        <w:rPr>
          <w:sz w:val="28"/>
        </w:rPr>
      </w:pPr>
      <w:r w:rsidRPr="005C2A8D">
        <w:rPr>
          <w:sz w:val="28"/>
          <w:szCs w:val="22"/>
        </w:rPr>
        <w:t>Для механизированной посадки обычно используют выравненные клубни (50...80 г). Использование на семена смеси клубней разного размера недопустимо, так как это ведет к изреженности, неравномерному появлению всходов и недобору урожая.</w:t>
      </w:r>
    </w:p>
    <w:p w:rsidR="00BC0D9C" w:rsidRPr="005C2A8D" w:rsidRDefault="00BC0D9C" w:rsidP="005C2A8D">
      <w:pPr>
        <w:shd w:val="clear" w:color="auto" w:fill="FFFFFF"/>
        <w:spacing w:line="360" w:lineRule="auto"/>
        <w:ind w:firstLine="709"/>
        <w:jc w:val="both"/>
        <w:rPr>
          <w:sz w:val="28"/>
        </w:rPr>
      </w:pPr>
      <w:r w:rsidRPr="005C2A8D">
        <w:rPr>
          <w:sz w:val="28"/>
          <w:szCs w:val="22"/>
        </w:rPr>
        <w:t>После сортировки при наступлении теплых дней с положительными ночными температурами начинают провяливание семенных клубней в относительно теплых и обязательно светлых помещениях: на чердаках скотных дворов, в складских помещениях, сараях. Здесь их раскладывают тонким слоем и держат до появления зачатков ростков. На случай заморозков картофель на ночь или в прохладные дни следует закрывать пленкой или соломой. Провяливание, связанное с частичной потерей клубнями влаги (10...15 %), усиливает ферментативные процессы в них, обеспечивает частичное позеленение и позволяет получать ранние дружные всходы. Провяленные клубни удобно использовать для механизированной посадки, поскольку глазки только начинают пробуждаться, но ростков еще не имеют.</w:t>
      </w:r>
    </w:p>
    <w:p w:rsidR="00BC0D9C" w:rsidRPr="005C2A8D" w:rsidRDefault="00BC0D9C" w:rsidP="005C2A8D">
      <w:pPr>
        <w:shd w:val="clear" w:color="auto" w:fill="FFFFFF"/>
        <w:spacing w:line="360" w:lineRule="auto"/>
        <w:ind w:firstLine="709"/>
        <w:jc w:val="both"/>
        <w:rPr>
          <w:sz w:val="28"/>
        </w:rPr>
      </w:pPr>
      <w:r w:rsidRPr="005C2A8D">
        <w:rPr>
          <w:sz w:val="28"/>
          <w:szCs w:val="22"/>
        </w:rPr>
        <w:t xml:space="preserve">Наиболее распространенный и высокоэффективный агротехнический прием предпосадочной подготовки клубней — проращивание. </w:t>
      </w:r>
    </w:p>
    <w:p w:rsidR="00BC0D9C" w:rsidRPr="005C2A8D" w:rsidRDefault="00BC0D9C" w:rsidP="005C2A8D">
      <w:pPr>
        <w:shd w:val="clear" w:color="auto" w:fill="FFFFFF"/>
        <w:spacing w:line="360" w:lineRule="auto"/>
        <w:ind w:firstLine="709"/>
        <w:jc w:val="both"/>
        <w:rPr>
          <w:sz w:val="28"/>
        </w:rPr>
      </w:pPr>
      <w:r w:rsidRPr="005C2A8D">
        <w:rPr>
          <w:sz w:val="28"/>
          <w:szCs w:val="22"/>
        </w:rPr>
        <w:t>Проращивание проводят в течение 25...30 дней при температуре 12... 15</w:t>
      </w:r>
      <w:r w:rsidR="005C2A8D">
        <w:rPr>
          <w:sz w:val="28"/>
          <w:szCs w:val="22"/>
        </w:rPr>
        <w:t xml:space="preserve"> </w:t>
      </w:r>
      <w:r w:rsidRPr="005C2A8D">
        <w:rPr>
          <w:sz w:val="28"/>
          <w:szCs w:val="22"/>
        </w:rPr>
        <w:t>°С в хорошо освещенных и вентилируемых помещениях. Возможно проращивание и в неосвещенных теплых помещениях, но при этом его продолжительность сокращают до 15... 17 дней, чтобы длина ростков не превышала 15...20 мм.</w:t>
      </w:r>
    </w:p>
    <w:p w:rsidR="00BC0D9C" w:rsidRPr="005C2A8D" w:rsidRDefault="00BC0D9C" w:rsidP="005C2A8D">
      <w:pPr>
        <w:shd w:val="clear" w:color="auto" w:fill="FFFFFF"/>
        <w:spacing w:line="360" w:lineRule="auto"/>
        <w:ind w:firstLine="709"/>
        <w:jc w:val="both"/>
        <w:rPr>
          <w:sz w:val="28"/>
        </w:rPr>
      </w:pPr>
      <w:r w:rsidRPr="005C2A8D">
        <w:rPr>
          <w:sz w:val="28"/>
          <w:szCs w:val="22"/>
        </w:rPr>
        <w:t>Против ризоктониоза и там, где есть опасность повреждения посадочного материала проволочником, клубни обрабатывают разрешенными фунгицидами совместно с инсектицидами на сортировальном пункте или в сажалке.</w:t>
      </w:r>
    </w:p>
    <w:p w:rsidR="00536D03" w:rsidRPr="005C2A8D" w:rsidRDefault="00BC0D9C" w:rsidP="005C2A8D">
      <w:pPr>
        <w:shd w:val="clear" w:color="auto" w:fill="FFFFFF"/>
        <w:spacing w:line="360" w:lineRule="auto"/>
        <w:ind w:firstLine="709"/>
        <w:jc w:val="both"/>
        <w:rPr>
          <w:sz w:val="28"/>
        </w:rPr>
      </w:pPr>
      <w:r w:rsidRPr="005C2A8D">
        <w:rPr>
          <w:sz w:val="28"/>
          <w:szCs w:val="22"/>
        </w:rPr>
        <w:t xml:space="preserve">Сроки посадки. </w:t>
      </w:r>
      <w:r w:rsidR="00536D03" w:rsidRPr="005C2A8D">
        <w:rPr>
          <w:sz w:val="28"/>
          <w:szCs w:val="22"/>
        </w:rPr>
        <w:t>Срок посадки раннего картофеля зависит от цели возделывания. На продовольствие картофель высаживают в самые ранние сроки, чтобы получить продукцию как можно раньше, а на посадочный материал (на семена) ранний картофель высаживают в последнюю очередь. В этом случае ранний картофель успеет вызреть, при этом период от уборки до посадки будет меньше, а значит, уменьшатся потери при хранении.</w:t>
      </w:r>
    </w:p>
    <w:p w:rsidR="00BC0D9C" w:rsidRPr="005C2A8D" w:rsidRDefault="00BC0D9C" w:rsidP="005C2A8D">
      <w:pPr>
        <w:shd w:val="clear" w:color="auto" w:fill="FFFFFF"/>
        <w:spacing w:line="360" w:lineRule="auto"/>
        <w:ind w:firstLine="709"/>
        <w:jc w:val="both"/>
        <w:rPr>
          <w:sz w:val="28"/>
        </w:rPr>
      </w:pPr>
      <w:r w:rsidRPr="005C2A8D">
        <w:rPr>
          <w:sz w:val="28"/>
          <w:szCs w:val="22"/>
        </w:rPr>
        <w:t>Картофель высаживают, когда температура почвы на глубине 8...10 см достигнет 7...8 °С. Более ранняя посадка и посадка при достаточной температуре, но в слишком влажную почву может привести к поражению клубней болезнями вплоть до полного их сгнивания. При влажности почвы более 75 % полевой влагоемкости посадку проводить не следует. Запаздывание с посадкой приводит к существенному недобору урожая, клубни не вызревают, сильнее травмируются и плохо хранятся. К посадке обычно приступают сразу после окончания посева зерновых и заканчивают ее в течение 8... 10 дней.</w:t>
      </w:r>
    </w:p>
    <w:p w:rsidR="00BC0D9C" w:rsidRPr="005C2A8D" w:rsidRDefault="00BC0D9C" w:rsidP="005C2A8D">
      <w:pPr>
        <w:shd w:val="clear" w:color="auto" w:fill="FFFFFF"/>
        <w:spacing w:line="360" w:lineRule="auto"/>
        <w:ind w:firstLine="709"/>
        <w:jc w:val="both"/>
        <w:rPr>
          <w:sz w:val="28"/>
        </w:rPr>
      </w:pPr>
      <w:r w:rsidRPr="005C2A8D">
        <w:rPr>
          <w:sz w:val="28"/>
          <w:szCs w:val="22"/>
        </w:rPr>
        <w:t>Глубина и способы посадки. Выбор глубины и способа посадки зависит от типа почвы и климатических условий. В Нечерноземной зоне обычно практикуют гребневую посадку широкорядным способом с заделкой клубней на глубину 8... 12 см, на торфяниках— 10... 12 и на пойменных землях — 8... 10 см. При гребневой посадке поверхность рядков картофеля лучше прогревается, меньше уплотняется от осадков, при этом быстрее прорастают сорняки, что значительно облегчает их последующее уничтожение междурядными обработками, а сама гребневая поверхность дает возможность проводить рыхление почвы в любое время без уплотнения рядков колесами трактора.</w:t>
      </w:r>
    </w:p>
    <w:p w:rsidR="00BC0D9C" w:rsidRPr="005C2A8D" w:rsidRDefault="00BC0D9C" w:rsidP="005C2A8D">
      <w:pPr>
        <w:shd w:val="clear" w:color="auto" w:fill="FFFFFF"/>
        <w:spacing w:line="360" w:lineRule="auto"/>
        <w:ind w:firstLine="709"/>
        <w:jc w:val="both"/>
        <w:rPr>
          <w:sz w:val="28"/>
        </w:rPr>
      </w:pPr>
      <w:r w:rsidRPr="005C2A8D">
        <w:rPr>
          <w:sz w:val="28"/>
          <w:szCs w:val="22"/>
        </w:rPr>
        <w:t>В зоне недостаточного увлажнения, особенно на песчаных и супесчаных почвах, применяют гладкую посадку с заделкой клубней на 8...10 см. Более крупные клубни во всех зонах заделывают глубже, чем мелкие.</w:t>
      </w:r>
    </w:p>
    <w:p w:rsidR="00BC0D9C" w:rsidRPr="005C2A8D" w:rsidRDefault="00BC0D9C" w:rsidP="005C2A8D">
      <w:pPr>
        <w:shd w:val="clear" w:color="auto" w:fill="FFFFFF"/>
        <w:spacing w:line="360" w:lineRule="auto"/>
        <w:ind w:firstLine="709"/>
        <w:jc w:val="both"/>
        <w:rPr>
          <w:sz w:val="28"/>
        </w:rPr>
      </w:pPr>
      <w:r w:rsidRPr="005C2A8D">
        <w:rPr>
          <w:sz w:val="28"/>
          <w:szCs w:val="22"/>
        </w:rPr>
        <w:t xml:space="preserve">Густота посадки. Оптимальная густота посадки для северных и северо-западных районов Нечерноземной зоны должна составлять 50...55 тыс. клубней на 1 га, для центральных и южных районов этой же зоны — 45...55 тыс. (45 тыс. на песчаных и супесчаных почвах и 50...55 тыс. на суглинистых). </w:t>
      </w:r>
    </w:p>
    <w:p w:rsidR="00BC0D9C" w:rsidRPr="005C2A8D" w:rsidRDefault="00BC0D9C" w:rsidP="005C2A8D">
      <w:pPr>
        <w:shd w:val="clear" w:color="auto" w:fill="FFFFFF"/>
        <w:spacing w:line="360" w:lineRule="auto"/>
        <w:ind w:firstLine="709"/>
        <w:jc w:val="both"/>
        <w:rPr>
          <w:sz w:val="28"/>
        </w:rPr>
      </w:pPr>
      <w:r w:rsidRPr="005C2A8D">
        <w:rPr>
          <w:sz w:val="28"/>
          <w:szCs w:val="22"/>
        </w:rPr>
        <w:t>Раннеспелые сорта картофеля, имеющие более компактные кусты с прямостоячей ботвой, а также мелкие клубни, высаживают гуще, чем клубни среднего размера и тем более крупные.</w:t>
      </w:r>
    </w:p>
    <w:p w:rsidR="00BC0D9C" w:rsidRPr="005C2A8D" w:rsidRDefault="00BC0D9C" w:rsidP="005C2A8D">
      <w:pPr>
        <w:shd w:val="clear" w:color="auto" w:fill="FFFFFF"/>
        <w:spacing w:line="360" w:lineRule="auto"/>
        <w:ind w:firstLine="709"/>
        <w:jc w:val="both"/>
        <w:rPr>
          <w:sz w:val="28"/>
        </w:rPr>
      </w:pPr>
      <w:r w:rsidRPr="005C2A8D">
        <w:rPr>
          <w:sz w:val="28"/>
          <w:szCs w:val="22"/>
        </w:rPr>
        <w:t>Уход за посадками. Уход за растениями картофеля направлен на обеспечение оптимального воздушного режима почвы и защиту посадок от вредителей, болезней и сорняков. Современная технология производства картофеля предусматривает сочетание механических и химических обработок с уменьшением доли механических обработок. Сокращение междурядных обработок сдерживает распространение вирусных заболеваний, устраняет повреждение корневой системы и ботвы картофеля, уменьшает уплотнение почвы от воздействия колес трактора.</w:t>
      </w:r>
    </w:p>
    <w:p w:rsidR="00BC0D9C" w:rsidRPr="005C2A8D" w:rsidRDefault="00BC0D9C" w:rsidP="005C2A8D">
      <w:pPr>
        <w:shd w:val="clear" w:color="auto" w:fill="FFFFFF"/>
        <w:spacing w:line="360" w:lineRule="auto"/>
        <w:ind w:firstLine="709"/>
        <w:jc w:val="both"/>
        <w:rPr>
          <w:sz w:val="28"/>
        </w:rPr>
      </w:pPr>
      <w:r w:rsidRPr="005C2A8D">
        <w:rPr>
          <w:sz w:val="28"/>
          <w:szCs w:val="22"/>
        </w:rPr>
        <w:t>На тяжелых и способных к заплыванию почвах в довсходовый период проводят не менее двух междурядных обработок с одновременным боронованием; после появления всходов— 1...3 междурядные обработки в зависимости от засоренности посадок и уплотнения почвы. Первую довсходовую обработку проводят не позднее чем через 5...7 дней после посадки, когда сорняки находятся в стадии белых нитей, последующие — с тем же интервалом.</w:t>
      </w:r>
    </w:p>
    <w:p w:rsidR="00BC0D9C" w:rsidRPr="005C2A8D" w:rsidRDefault="00BC0D9C" w:rsidP="005C2A8D">
      <w:pPr>
        <w:shd w:val="clear" w:color="auto" w:fill="FFFFFF"/>
        <w:spacing w:line="360" w:lineRule="auto"/>
        <w:ind w:firstLine="709"/>
        <w:jc w:val="both"/>
        <w:rPr>
          <w:sz w:val="28"/>
        </w:rPr>
      </w:pPr>
      <w:r w:rsidRPr="005C2A8D">
        <w:rPr>
          <w:sz w:val="28"/>
          <w:szCs w:val="22"/>
        </w:rPr>
        <w:t>В период вегетации картофеля по мере уплотнения почвы и появления сорняков проводят 1...3 междурядные обработки. Последнюю обработку проводят культиваторами-окучниками в фазе бутонизации до смыкания рядков с одновременным рыхлением дна борозды, что вызывает дополнительное образование столонов.</w:t>
      </w:r>
    </w:p>
    <w:p w:rsidR="00BC0D9C" w:rsidRPr="005C2A8D" w:rsidRDefault="00BC0D9C" w:rsidP="005C2A8D">
      <w:pPr>
        <w:shd w:val="clear" w:color="auto" w:fill="FFFFFF"/>
        <w:spacing w:line="360" w:lineRule="auto"/>
        <w:ind w:firstLine="709"/>
        <w:jc w:val="both"/>
        <w:rPr>
          <w:sz w:val="28"/>
        </w:rPr>
      </w:pPr>
      <w:r w:rsidRPr="005C2A8D">
        <w:rPr>
          <w:sz w:val="28"/>
          <w:szCs w:val="22"/>
        </w:rPr>
        <w:t>Глубина рыхления междурядий, см: на супесчаных почвах при первой обработке 10... 12, при последующих —6...8, при недостатке влаги 5...6; на влажных суглинистых почвах при первой обработке 10... 12, при последующих — также 10... 12, при недостатке влаги соответственно 8... 10 и 6...8.</w:t>
      </w:r>
    </w:p>
    <w:p w:rsidR="00BC0D9C" w:rsidRPr="005C2A8D" w:rsidRDefault="00BC0D9C" w:rsidP="005C2A8D">
      <w:pPr>
        <w:shd w:val="clear" w:color="auto" w:fill="FFFFFF"/>
        <w:spacing w:line="360" w:lineRule="auto"/>
        <w:ind w:firstLine="709"/>
        <w:jc w:val="both"/>
        <w:rPr>
          <w:sz w:val="28"/>
        </w:rPr>
      </w:pPr>
      <w:r w:rsidRPr="005C2A8D">
        <w:rPr>
          <w:sz w:val="28"/>
          <w:szCs w:val="22"/>
        </w:rPr>
        <w:t>Гербициды применяют до посадки или после посадки до появления всходов с использованием фрезерных машин, благодаря чему можно сократить число междурядных обработок и за один проход сформировать полнопрофильный гребень. Начинать обработку надо через 10... 14 дней после посадки, что не вызывает изреженности всходов и уменьшения числа стеблей в кусте из-за увеличения слоя почвы в гребне.</w:t>
      </w:r>
    </w:p>
    <w:p w:rsidR="00BC0D9C" w:rsidRPr="005C2A8D" w:rsidRDefault="00BC0D9C" w:rsidP="005C2A8D">
      <w:pPr>
        <w:shd w:val="clear" w:color="auto" w:fill="FFFFFF"/>
        <w:spacing w:line="360" w:lineRule="auto"/>
        <w:ind w:firstLine="709"/>
        <w:jc w:val="both"/>
        <w:rPr>
          <w:sz w:val="28"/>
        </w:rPr>
      </w:pPr>
      <w:r w:rsidRPr="005C2A8D">
        <w:rPr>
          <w:sz w:val="28"/>
          <w:szCs w:val="22"/>
        </w:rPr>
        <w:t>Картофель относится к числу культур, в сильной степени поражаемых болезнями и вредителями, которые нередко являются основной причиной резкого снижения урожая.</w:t>
      </w:r>
    </w:p>
    <w:p w:rsidR="00BC0D9C" w:rsidRPr="005C2A8D" w:rsidRDefault="00BC0D9C" w:rsidP="005C2A8D">
      <w:pPr>
        <w:shd w:val="clear" w:color="auto" w:fill="FFFFFF"/>
        <w:spacing w:line="360" w:lineRule="auto"/>
        <w:ind w:firstLine="709"/>
        <w:jc w:val="both"/>
        <w:rPr>
          <w:sz w:val="28"/>
        </w:rPr>
      </w:pPr>
      <w:r w:rsidRPr="005C2A8D">
        <w:rPr>
          <w:sz w:val="28"/>
          <w:szCs w:val="22"/>
        </w:rPr>
        <w:t>На территории России из вредителей наиболее опасны колорадский жук и проволочники. Кроме того, картофелю вредят картофельная и стеблевая нематоды. Система мер борьбы с этими вредителями складывается из профилактических и истребительных приемов. Для этого используют высокоэффективные химические препараты.</w:t>
      </w:r>
    </w:p>
    <w:p w:rsidR="00BC0D9C" w:rsidRPr="005C2A8D" w:rsidRDefault="00BC0D9C" w:rsidP="005C2A8D">
      <w:pPr>
        <w:shd w:val="clear" w:color="auto" w:fill="FFFFFF"/>
        <w:spacing w:line="360" w:lineRule="auto"/>
        <w:ind w:firstLine="709"/>
        <w:jc w:val="both"/>
        <w:rPr>
          <w:sz w:val="28"/>
        </w:rPr>
      </w:pPr>
      <w:r w:rsidRPr="005C2A8D">
        <w:rPr>
          <w:sz w:val="28"/>
          <w:szCs w:val="22"/>
        </w:rPr>
        <w:t>Болезни поражают картофель как во время вегетации, так и в период хранения. Нередко они распространены в такой степени, что сводят на нет применение самых совершенных приемов возделывания этой культуры. Возбудителями болезней картофеля являются грибы, бактерии, вирусы и микоплазменные организмы.</w:t>
      </w:r>
    </w:p>
    <w:p w:rsidR="00BC0D9C" w:rsidRPr="005C2A8D" w:rsidRDefault="00BC0D9C" w:rsidP="005C2A8D">
      <w:pPr>
        <w:shd w:val="clear" w:color="auto" w:fill="FFFFFF"/>
        <w:spacing w:line="360" w:lineRule="auto"/>
        <w:ind w:firstLine="709"/>
        <w:jc w:val="both"/>
        <w:rPr>
          <w:sz w:val="28"/>
        </w:rPr>
      </w:pPr>
      <w:r w:rsidRPr="005C2A8D">
        <w:rPr>
          <w:sz w:val="28"/>
          <w:szCs w:val="22"/>
        </w:rPr>
        <w:t>Среди грибных болезней одна из самых вредоносных и широко распространенных — фитофтороз. Особенно большой ущерб причиняет болезнь в зонах с обильным выпадением осадков во второй половине лета. Наиболее вредоносен фитофтороз на северо-западе, в горных районах РФ и на Дальнем Востоке. В Центральном Нечерноземье заболевание наблюдается примерно раз в 2 года и не всегда в сильной степени, тем не менее потери от него составляют здесь в среднем 10... 12 %. В так называемые фитофторные годы потери урожая увеличиваются до 30 % и более. Массовому появлению болезни способствуют теплая дождливая погода, обильные вечерние и утренние росы, резкие колебания суточной температуры, выращивание картофеля на плохо продуваемых влажных участках.</w:t>
      </w:r>
    </w:p>
    <w:p w:rsidR="00BC0D9C" w:rsidRPr="005C2A8D" w:rsidRDefault="00BC0D9C" w:rsidP="005C2A8D">
      <w:pPr>
        <w:shd w:val="clear" w:color="auto" w:fill="FFFFFF"/>
        <w:spacing w:line="360" w:lineRule="auto"/>
        <w:ind w:firstLine="709"/>
        <w:jc w:val="both"/>
        <w:rPr>
          <w:sz w:val="28"/>
        </w:rPr>
      </w:pPr>
      <w:r w:rsidRPr="005C2A8D">
        <w:rPr>
          <w:sz w:val="28"/>
          <w:szCs w:val="22"/>
        </w:rPr>
        <w:t>Наиболее успешные меры борьбы с фитофторозом — профилактические: выращивание устойчивых сортов, соблюдение севооборота, протравливание посадочного материала, заблаговременное скашивание ботвы, уборка только вызревшего картофеля, просушка и световая закалка клубней перед зимним хранением. Для предупреждения появления фитофтороза рекомендуется применять в первую половину вегетации системные препараты — 1...2 обработки с интервалом 10... 14 дней, и контактные фунгициды после окончания цветения — 2...3 обработки с интервалом 7... 10 дней.</w:t>
      </w:r>
    </w:p>
    <w:p w:rsidR="00BC0D9C" w:rsidRPr="005C2A8D" w:rsidRDefault="00BC0D9C" w:rsidP="005C2A8D">
      <w:pPr>
        <w:shd w:val="clear" w:color="auto" w:fill="FFFFFF"/>
        <w:spacing w:line="360" w:lineRule="auto"/>
        <w:ind w:firstLine="709"/>
        <w:jc w:val="both"/>
        <w:rPr>
          <w:sz w:val="28"/>
        </w:rPr>
      </w:pPr>
      <w:r w:rsidRPr="005C2A8D">
        <w:rPr>
          <w:sz w:val="28"/>
          <w:szCs w:val="22"/>
        </w:rPr>
        <w:t>Ризоктониоз широко распространен во всех районах возделывания культуры, однако наибольший вред он наносит в районах с холодной затяжной весной. Наиболее благоприятна для развития гриба почва с большим содержанием гумуса. Развитию заболевания способствует высокая влажность почвы. Болезнь поражает ростки после прорастания клубней, затем стебли, столоны, клубни, реже корни. Источники инфекции — больные клубни, в меньшей степени — почва. Меры борьбы: отбор здорового посадочного материала, протравливание семенного материала, посадка в оптимальные сроки, ранняя уборка семенных участков.</w:t>
      </w:r>
    </w:p>
    <w:p w:rsidR="00BC0D9C" w:rsidRPr="005C2A8D" w:rsidRDefault="00BC0D9C" w:rsidP="005C2A8D">
      <w:pPr>
        <w:shd w:val="clear" w:color="auto" w:fill="FFFFFF"/>
        <w:spacing w:line="360" w:lineRule="auto"/>
        <w:ind w:firstLine="709"/>
        <w:jc w:val="both"/>
        <w:rPr>
          <w:sz w:val="28"/>
        </w:rPr>
      </w:pPr>
      <w:r w:rsidRPr="005C2A8D">
        <w:rPr>
          <w:sz w:val="28"/>
          <w:szCs w:val="22"/>
        </w:rPr>
        <w:t>Другие грибные болезни менее распространены, и ущерб, причиняемый ими, сравнительно невелик.</w:t>
      </w:r>
    </w:p>
    <w:p w:rsidR="00BC0D9C" w:rsidRPr="005C2A8D" w:rsidRDefault="00BC0D9C" w:rsidP="005C2A8D">
      <w:pPr>
        <w:shd w:val="clear" w:color="auto" w:fill="FFFFFF"/>
        <w:spacing w:line="360" w:lineRule="auto"/>
        <w:ind w:firstLine="709"/>
        <w:jc w:val="both"/>
        <w:rPr>
          <w:sz w:val="28"/>
        </w:rPr>
      </w:pPr>
      <w:r w:rsidRPr="005C2A8D">
        <w:rPr>
          <w:sz w:val="28"/>
          <w:szCs w:val="22"/>
        </w:rPr>
        <w:t>Среди бактериальных болезней картофеля наиболее вредоносны кольцевая гниль, черная ножка и мокрая гниль.</w:t>
      </w:r>
    </w:p>
    <w:p w:rsidR="00BC0D9C" w:rsidRPr="005C2A8D" w:rsidRDefault="00BC0D9C" w:rsidP="005C2A8D">
      <w:pPr>
        <w:shd w:val="clear" w:color="auto" w:fill="FFFFFF"/>
        <w:spacing w:line="360" w:lineRule="auto"/>
        <w:ind w:firstLine="709"/>
        <w:jc w:val="both"/>
        <w:rPr>
          <w:sz w:val="28"/>
        </w:rPr>
      </w:pPr>
      <w:r w:rsidRPr="005C2A8D">
        <w:rPr>
          <w:sz w:val="28"/>
          <w:szCs w:val="22"/>
        </w:rPr>
        <w:t xml:space="preserve">Вирусные болезни широко распространены во всех зонах возделывания картофеля и считаются одной из причин его вырождения. Вирусная инфекция может вызывать гибель клеток, тканей и всего растения. В больных клубнях уменьшается содержание сухого вещества на 1,5 %, крахмала на 3 %, витамина С на 0,7 мг/кг и увеличивается содержание сахаров и амидов, вследствие чего ухудшаются вкусовые качества картофеля. Вирусы передаются </w:t>
      </w:r>
      <w:r w:rsidRPr="005C2A8D">
        <w:rPr>
          <w:bCs/>
          <w:sz w:val="28"/>
          <w:szCs w:val="22"/>
        </w:rPr>
        <w:t xml:space="preserve">при </w:t>
      </w:r>
      <w:r w:rsidRPr="005C2A8D">
        <w:rPr>
          <w:sz w:val="28"/>
          <w:szCs w:val="22"/>
        </w:rPr>
        <w:t>контакте больного растения со здоровым и переносчиками: насекомыми, нематодами, почвенными грибами, семенами сорняков.</w:t>
      </w:r>
    </w:p>
    <w:p w:rsidR="00BC0D9C" w:rsidRPr="005C2A8D" w:rsidRDefault="00BC0D9C" w:rsidP="005C2A8D">
      <w:pPr>
        <w:shd w:val="clear" w:color="auto" w:fill="FFFFFF"/>
        <w:spacing w:line="360" w:lineRule="auto"/>
        <w:ind w:firstLine="709"/>
        <w:jc w:val="both"/>
        <w:rPr>
          <w:sz w:val="28"/>
        </w:rPr>
      </w:pPr>
      <w:r w:rsidRPr="005C2A8D">
        <w:rPr>
          <w:sz w:val="28"/>
          <w:szCs w:val="22"/>
        </w:rPr>
        <w:t>Наиболее типичные проявления вирусной инфекции на картофеле: мозаики, деформации, хлорозы, некрозы. Бывает и бессимптомное поражение вирусными болезнями.</w:t>
      </w:r>
    </w:p>
    <w:p w:rsidR="00BC0D9C" w:rsidRPr="005C2A8D" w:rsidRDefault="00BC0D9C" w:rsidP="005C2A8D">
      <w:pPr>
        <w:shd w:val="clear" w:color="auto" w:fill="FFFFFF"/>
        <w:spacing w:line="360" w:lineRule="auto"/>
        <w:ind w:firstLine="709"/>
        <w:jc w:val="both"/>
        <w:rPr>
          <w:sz w:val="28"/>
        </w:rPr>
      </w:pPr>
      <w:r w:rsidRPr="005C2A8D">
        <w:rPr>
          <w:sz w:val="28"/>
          <w:szCs w:val="22"/>
        </w:rPr>
        <w:t>Меры борьбы с вирусными и микоплазменными болезнями: пространственная изоляция посадок картофеля, подбор и возделывание устойчивых сортов, использование оздоровительных приемов — культура апикальной меристемы, химиотерапия, термотерапия. Необходимо также выполнять и традиционные мероприятия: соблюдение севооборота, борьбу с сорняками, фитопрочистки, борьбу с насекомыми — переносчиками болезней, своевременное удаление ботвы, десикацию.</w:t>
      </w:r>
    </w:p>
    <w:p w:rsidR="00BC0D9C" w:rsidRPr="005C2A8D" w:rsidRDefault="00BC0D9C" w:rsidP="005C2A8D">
      <w:pPr>
        <w:shd w:val="clear" w:color="auto" w:fill="FFFFFF"/>
        <w:spacing w:line="360" w:lineRule="auto"/>
        <w:ind w:firstLine="709"/>
        <w:jc w:val="both"/>
        <w:rPr>
          <w:sz w:val="28"/>
        </w:rPr>
      </w:pPr>
      <w:r w:rsidRPr="005C2A8D">
        <w:rPr>
          <w:sz w:val="28"/>
          <w:szCs w:val="22"/>
        </w:rPr>
        <w:t xml:space="preserve">Уборка урожая. На уборку приходится до 60 % всех затрат при производстве картофеля. Оптимальный срок начала уборки — время наступления физиологической спелости не менее чем у 90 % растений. Уборку </w:t>
      </w:r>
      <w:r w:rsidR="00461A77" w:rsidRPr="005C2A8D">
        <w:rPr>
          <w:sz w:val="28"/>
          <w:szCs w:val="22"/>
        </w:rPr>
        <w:t xml:space="preserve">раннего картофеля </w:t>
      </w:r>
      <w:r w:rsidRPr="005C2A8D">
        <w:rPr>
          <w:sz w:val="28"/>
          <w:szCs w:val="22"/>
        </w:rPr>
        <w:t xml:space="preserve">следует заканчивать в Центральных районах Нечерноземной зоны к 1 </w:t>
      </w:r>
      <w:r w:rsidR="00461A77" w:rsidRPr="005C2A8D">
        <w:rPr>
          <w:sz w:val="28"/>
          <w:szCs w:val="22"/>
        </w:rPr>
        <w:t>августа</w:t>
      </w:r>
      <w:r w:rsidRPr="005C2A8D">
        <w:rPr>
          <w:sz w:val="28"/>
          <w:szCs w:val="22"/>
        </w:rPr>
        <w:t xml:space="preserve">, а в более северной ее части — не позднее 25 или даже 20 </w:t>
      </w:r>
      <w:r w:rsidR="00461A77" w:rsidRPr="005C2A8D">
        <w:rPr>
          <w:sz w:val="28"/>
          <w:szCs w:val="22"/>
        </w:rPr>
        <w:t>августа</w:t>
      </w:r>
      <w:r w:rsidRPr="005C2A8D">
        <w:rPr>
          <w:sz w:val="28"/>
          <w:szCs w:val="22"/>
        </w:rPr>
        <w:t>.</w:t>
      </w:r>
    </w:p>
    <w:p w:rsidR="00BC0D9C" w:rsidRPr="005C2A8D" w:rsidRDefault="00BC0D9C" w:rsidP="005C2A8D">
      <w:pPr>
        <w:shd w:val="clear" w:color="auto" w:fill="FFFFFF"/>
        <w:spacing w:line="360" w:lineRule="auto"/>
        <w:ind w:firstLine="709"/>
        <w:jc w:val="both"/>
        <w:rPr>
          <w:sz w:val="28"/>
        </w:rPr>
      </w:pPr>
      <w:r w:rsidRPr="005C2A8D">
        <w:rPr>
          <w:sz w:val="28"/>
          <w:szCs w:val="22"/>
        </w:rPr>
        <w:t>Для лучшего просыхания гребней и гряд, ускорения созревания картофеля, предупреждения поражения клубней фитофторозом, повышения их качества необходимо проводить предуборочное удаление ботвы. Скашивание ботвы на раннем картофеле проводят за 1...2 дня до начала уборки. На позднем картофеле для уничтожения ботвы применяют механический и химический способы. На физиологически зрелых посадках при отсутствии на них фитофтороза и бактериальных болезней применяют механический способ уничтожения ботвы за 2...7 дней до уборки клубней. Ботву, пораженную болезнями, а также вегетирующую, уничтожают химическим способом с последующим скашиванием. Десикацию проводят за 8... 10 дней до уборки с последующим скашиванием после засыхания ботвы. Высота среза ботвы при комбайновой уборке 18...20 см, при применении копателей до 10 см.</w:t>
      </w:r>
    </w:p>
    <w:p w:rsidR="00BC0D9C" w:rsidRPr="005C2A8D" w:rsidRDefault="00BC0D9C" w:rsidP="005C2A8D">
      <w:pPr>
        <w:shd w:val="clear" w:color="auto" w:fill="FFFFFF"/>
        <w:spacing w:line="360" w:lineRule="auto"/>
        <w:ind w:firstLine="709"/>
        <w:jc w:val="both"/>
        <w:rPr>
          <w:sz w:val="28"/>
        </w:rPr>
      </w:pPr>
      <w:r w:rsidRPr="005C2A8D">
        <w:rPr>
          <w:sz w:val="28"/>
          <w:szCs w:val="22"/>
        </w:rPr>
        <w:t>Картофель убирают поточным, раздельным или комбинированным способом. При уборке любым способом для устранения потерь после прохода картофелеуборочных машин поле следует пробороновать и подобрать оставшиеся клубни. Полезно также после первого боронования поле перепахать или прокультивировать и вторично пробороновать с последующим подбором клубней.</w:t>
      </w:r>
    </w:p>
    <w:p w:rsidR="00BC0D9C" w:rsidRPr="005C2A8D" w:rsidRDefault="00BC0D9C" w:rsidP="005C2A8D">
      <w:pPr>
        <w:shd w:val="clear" w:color="auto" w:fill="FFFFFF"/>
        <w:spacing w:line="360" w:lineRule="auto"/>
        <w:ind w:firstLine="709"/>
        <w:jc w:val="both"/>
        <w:rPr>
          <w:sz w:val="28"/>
        </w:rPr>
      </w:pPr>
      <w:r w:rsidRPr="005C2A8D">
        <w:rPr>
          <w:sz w:val="28"/>
          <w:szCs w:val="22"/>
        </w:rPr>
        <w:t>Выкопанный картофель, предназначенный для семенных и продовольственных целей, чтобы он лучше хранился в зимнее время и меньше повреждался, желательно пропускать через сортировочный пункт спустя 2 нед после уборки.</w:t>
      </w:r>
    </w:p>
    <w:p w:rsidR="00A64349" w:rsidRPr="005C2A8D" w:rsidRDefault="00A64349" w:rsidP="005C2A8D">
      <w:pPr>
        <w:pStyle w:val="1"/>
        <w:keepNext w:val="0"/>
        <w:spacing w:before="0" w:after="0" w:line="360" w:lineRule="auto"/>
        <w:ind w:firstLine="709"/>
        <w:jc w:val="both"/>
        <w:rPr>
          <w:b w:val="0"/>
        </w:rPr>
        <w:sectPr w:rsidR="00A64349" w:rsidRPr="005C2A8D" w:rsidSect="005C2A8D">
          <w:headerReference w:type="default" r:id="rId7"/>
          <w:footerReference w:type="even" r:id="rId8"/>
          <w:pgSz w:w="11906" w:h="16838" w:code="9"/>
          <w:pgMar w:top="1134" w:right="851" w:bottom="1134" w:left="1701" w:header="708" w:footer="708" w:gutter="0"/>
          <w:pgNumType w:start="2"/>
          <w:cols w:space="708"/>
          <w:docGrid w:linePitch="360"/>
        </w:sectPr>
      </w:pPr>
    </w:p>
    <w:p w:rsidR="00BF6DF8" w:rsidRDefault="00BF6DF8" w:rsidP="005C2A8D">
      <w:pPr>
        <w:pStyle w:val="1"/>
        <w:keepNext w:val="0"/>
        <w:spacing w:before="0" w:after="0" w:line="360" w:lineRule="auto"/>
        <w:ind w:firstLine="709"/>
        <w:jc w:val="both"/>
        <w:rPr>
          <w:b w:val="0"/>
        </w:rPr>
      </w:pPr>
      <w:bookmarkStart w:id="3" w:name="_Toc244519229"/>
      <w:r w:rsidRPr="005C2A8D">
        <w:rPr>
          <w:b w:val="0"/>
        </w:rPr>
        <w:t>115. Составление агротехнической части технологической карты п</w:t>
      </w:r>
      <w:r w:rsidR="00CA6645" w:rsidRPr="005C2A8D">
        <w:rPr>
          <w:b w:val="0"/>
        </w:rPr>
        <w:t>о возделыванию кормовой моркови</w:t>
      </w:r>
      <w:bookmarkEnd w:id="3"/>
    </w:p>
    <w:p w:rsidR="005C2A8D" w:rsidRPr="005C2A8D" w:rsidRDefault="005C2A8D" w:rsidP="005C2A8D"/>
    <w:tbl>
      <w:tblPr>
        <w:tblW w:w="47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644"/>
        <w:gridCol w:w="65"/>
        <w:gridCol w:w="834"/>
        <w:gridCol w:w="15"/>
        <w:gridCol w:w="953"/>
        <w:gridCol w:w="39"/>
        <w:gridCol w:w="953"/>
        <w:gridCol w:w="92"/>
        <w:gridCol w:w="481"/>
        <w:gridCol w:w="39"/>
        <w:gridCol w:w="1256"/>
        <w:gridCol w:w="20"/>
        <w:gridCol w:w="889"/>
        <w:gridCol w:w="103"/>
        <w:gridCol w:w="775"/>
        <w:gridCol w:w="72"/>
      </w:tblGrid>
      <w:tr w:rsidR="005C2A8D" w:rsidRPr="005C2A8D" w:rsidTr="005C2A8D">
        <w:trPr>
          <w:cantSplit/>
        </w:trPr>
        <w:tc>
          <w:tcPr>
            <w:tcW w:w="1063" w:type="pct"/>
            <w:vMerge w:val="restart"/>
            <w:vAlign w:val="center"/>
          </w:tcPr>
          <w:p w:rsidR="00685447" w:rsidRPr="005C2A8D" w:rsidRDefault="00685447" w:rsidP="005C2A8D">
            <w:pPr>
              <w:pStyle w:val="a8"/>
              <w:widowControl w:val="0"/>
              <w:spacing w:line="360" w:lineRule="auto"/>
              <w:jc w:val="both"/>
              <w:rPr>
                <w:b w:val="0"/>
                <w:sz w:val="20"/>
              </w:rPr>
            </w:pPr>
            <w:r w:rsidRPr="005C2A8D">
              <w:rPr>
                <w:b w:val="0"/>
                <w:sz w:val="20"/>
              </w:rPr>
              <w:t>Наименование и условия проведения технологических операций</w:t>
            </w:r>
          </w:p>
        </w:tc>
        <w:tc>
          <w:tcPr>
            <w:tcW w:w="387" w:type="pct"/>
            <w:gridSpan w:val="2"/>
            <w:vMerge w:val="restart"/>
            <w:vAlign w:val="center"/>
          </w:tcPr>
          <w:p w:rsidR="00685447" w:rsidRPr="005C2A8D" w:rsidRDefault="00685447" w:rsidP="005C2A8D">
            <w:pPr>
              <w:pStyle w:val="a8"/>
              <w:widowControl w:val="0"/>
              <w:spacing w:line="360" w:lineRule="auto"/>
              <w:jc w:val="both"/>
              <w:rPr>
                <w:b w:val="0"/>
                <w:sz w:val="20"/>
              </w:rPr>
            </w:pPr>
            <w:r w:rsidRPr="005C2A8D">
              <w:rPr>
                <w:b w:val="0"/>
                <w:sz w:val="20"/>
              </w:rPr>
              <w:t>Ед.</w:t>
            </w:r>
          </w:p>
          <w:p w:rsidR="00685447" w:rsidRPr="005C2A8D" w:rsidRDefault="00685447" w:rsidP="005C2A8D">
            <w:pPr>
              <w:pStyle w:val="a8"/>
              <w:widowControl w:val="0"/>
              <w:spacing w:line="360" w:lineRule="auto"/>
              <w:jc w:val="both"/>
              <w:rPr>
                <w:b w:val="0"/>
                <w:sz w:val="20"/>
              </w:rPr>
            </w:pPr>
            <w:r w:rsidRPr="005C2A8D">
              <w:rPr>
                <w:b w:val="0"/>
                <w:sz w:val="20"/>
              </w:rPr>
              <w:t>измере</w:t>
            </w:r>
            <w:r w:rsidR="00635043" w:rsidRPr="005C2A8D">
              <w:rPr>
                <w:b w:val="0"/>
                <w:sz w:val="20"/>
              </w:rPr>
              <w:t>-</w:t>
            </w:r>
            <w:r w:rsidRPr="005C2A8D">
              <w:rPr>
                <w:b w:val="0"/>
                <w:sz w:val="20"/>
              </w:rPr>
              <w:t>ния</w:t>
            </w:r>
          </w:p>
        </w:tc>
        <w:tc>
          <w:tcPr>
            <w:tcW w:w="462" w:type="pct"/>
            <w:gridSpan w:val="2"/>
            <w:vMerge w:val="restart"/>
            <w:vAlign w:val="center"/>
          </w:tcPr>
          <w:p w:rsidR="00685447" w:rsidRPr="005C2A8D" w:rsidRDefault="00685447" w:rsidP="005C2A8D">
            <w:pPr>
              <w:pStyle w:val="a8"/>
              <w:widowControl w:val="0"/>
              <w:spacing w:line="360" w:lineRule="auto"/>
              <w:jc w:val="both"/>
              <w:rPr>
                <w:b w:val="0"/>
                <w:sz w:val="20"/>
              </w:rPr>
            </w:pPr>
            <w:r w:rsidRPr="005C2A8D">
              <w:rPr>
                <w:b w:val="0"/>
                <w:sz w:val="20"/>
              </w:rPr>
              <w:t>Сроки проведения работ</w:t>
            </w:r>
          </w:p>
        </w:tc>
        <w:tc>
          <w:tcPr>
            <w:tcW w:w="1391" w:type="pct"/>
            <w:gridSpan w:val="6"/>
            <w:vAlign w:val="center"/>
          </w:tcPr>
          <w:p w:rsidR="00685447" w:rsidRPr="005C2A8D" w:rsidRDefault="00685447" w:rsidP="005C2A8D">
            <w:pPr>
              <w:pStyle w:val="a8"/>
              <w:widowControl w:val="0"/>
              <w:spacing w:line="360" w:lineRule="auto"/>
              <w:jc w:val="both"/>
              <w:rPr>
                <w:b w:val="0"/>
                <w:sz w:val="20"/>
              </w:rPr>
            </w:pPr>
            <w:r w:rsidRPr="005C2A8D">
              <w:rPr>
                <w:b w:val="0"/>
                <w:sz w:val="20"/>
              </w:rPr>
              <w:t>Состав агрегата</w:t>
            </w:r>
          </w:p>
        </w:tc>
        <w:tc>
          <w:tcPr>
            <w:tcW w:w="695" w:type="pct"/>
            <w:gridSpan w:val="2"/>
            <w:vMerge w:val="restart"/>
            <w:vAlign w:val="center"/>
          </w:tcPr>
          <w:p w:rsidR="00685447" w:rsidRPr="005C2A8D" w:rsidRDefault="00685447" w:rsidP="005C2A8D">
            <w:pPr>
              <w:pStyle w:val="a8"/>
              <w:widowControl w:val="0"/>
              <w:spacing w:line="360" w:lineRule="auto"/>
              <w:jc w:val="both"/>
              <w:rPr>
                <w:b w:val="0"/>
                <w:sz w:val="20"/>
              </w:rPr>
            </w:pPr>
            <w:r w:rsidRPr="005C2A8D">
              <w:rPr>
                <w:b w:val="0"/>
                <w:sz w:val="20"/>
              </w:rPr>
              <w:t>Кол-во</w:t>
            </w:r>
          </w:p>
          <w:p w:rsidR="00685447" w:rsidRPr="005C2A8D" w:rsidRDefault="00685447" w:rsidP="005C2A8D">
            <w:pPr>
              <w:pStyle w:val="a8"/>
              <w:widowControl w:val="0"/>
              <w:spacing w:line="360" w:lineRule="auto"/>
              <w:jc w:val="both"/>
              <w:rPr>
                <w:b w:val="0"/>
                <w:sz w:val="20"/>
              </w:rPr>
            </w:pPr>
            <w:r w:rsidRPr="005C2A8D">
              <w:rPr>
                <w:b w:val="0"/>
                <w:sz w:val="20"/>
              </w:rPr>
              <w:t>обслуживающего персонала</w:t>
            </w:r>
          </w:p>
        </w:tc>
        <w:tc>
          <w:tcPr>
            <w:tcW w:w="540" w:type="pct"/>
            <w:gridSpan w:val="2"/>
            <w:vMerge w:val="restart"/>
            <w:vAlign w:val="center"/>
          </w:tcPr>
          <w:p w:rsidR="00685447" w:rsidRPr="005C2A8D" w:rsidRDefault="00685447" w:rsidP="005C2A8D">
            <w:pPr>
              <w:pStyle w:val="a8"/>
              <w:widowControl w:val="0"/>
              <w:spacing w:line="360" w:lineRule="auto"/>
              <w:jc w:val="both"/>
              <w:rPr>
                <w:b w:val="0"/>
                <w:sz w:val="20"/>
              </w:rPr>
            </w:pPr>
            <w:r w:rsidRPr="005C2A8D">
              <w:rPr>
                <w:b w:val="0"/>
                <w:sz w:val="20"/>
              </w:rPr>
              <w:t>Сменная</w:t>
            </w:r>
          </w:p>
          <w:p w:rsidR="00685447" w:rsidRPr="005C2A8D" w:rsidRDefault="00685447" w:rsidP="005C2A8D">
            <w:pPr>
              <w:pStyle w:val="a8"/>
              <w:widowControl w:val="0"/>
              <w:spacing w:line="360" w:lineRule="auto"/>
              <w:jc w:val="both"/>
              <w:rPr>
                <w:b w:val="0"/>
                <w:sz w:val="20"/>
              </w:rPr>
            </w:pPr>
            <w:r w:rsidRPr="005C2A8D">
              <w:rPr>
                <w:b w:val="0"/>
                <w:sz w:val="20"/>
              </w:rPr>
              <w:t>норма выработки</w:t>
            </w:r>
          </w:p>
        </w:tc>
        <w:tc>
          <w:tcPr>
            <w:tcW w:w="462" w:type="pct"/>
            <w:gridSpan w:val="2"/>
            <w:vMerge w:val="restart"/>
            <w:vAlign w:val="center"/>
          </w:tcPr>
          <w:p w:rsidR="00685447" w:rsidRPr="005C2A8D" w:rsidRDefault="00685447" w:rsidP="005C2A8D">
            <w:pPr>
              <w:pStyle w:val="a8"/>
              <w:widowControl w:val="0"/>
              <w:spacing w:line="360" w:lineRule="auto"/>
              <w:jc w:val="both"/>
              <w:rPr>
                <w:b w:val="0"/>
                <w:sz w:val="20"/>
              </w:rPr>
            </w:pPr>
            <w:r w:rsidRPr="005C2A8D">
              <w:rPr>
                <w:b w:val="0"/>
                <w:sz w:val="20"/>
              </w:rPr>
              <w:t>Расход топлива на ед. нормы выработки, л</w:t>
            </w:r>
          </w:p>
        </w:tc>
      </w:tr>
      <w:tr w:rsidR="005C2A8D" w:rsidRPr="005C2A8D" w:rsidTr="005C2A8D">
        <w:trPr>
          <w:cantSplit/>
        </w:trPr>
        <w:tc>
          <w:tcPr>
            <w:tcW w:w="1063" w:type="pct"/>
            <w:vMerge/>
            <w:vAlign w:val="center"/>
          </w:tcPr>
          <w:p w:rsidR="00685447" w:rsidRPr="005C2A8D" w:rsidRDefault="00685447" w:rsidP="005C2A8D">
            <w:pPr>
              <w:pStyle w:val="a8"/>
              <w:widowControl w:val="0"/>
              <w:spacing w:line="360" w:lineRule="auto"/>
              <w:jc w:val="both"/>
              <w:rPr>
                <w:b w:val="0"/>
                <w:sz w:val="20"/>
              </w:rPr>
            </w:pPr>
          </w:p>
        </w:tc>
        <w:tc>
          <w:tcPr>
            <w:tcW w:w="387" w:type="pct"/>
            <w:gridSpan w:val="2"/>
            <w:vMerge/>
            <w:vAlign w:val="center"/>
          </w:tcPr>
          <w:p w:rsidR="00685447" w:rsidRPr="005C2A8D" w:rsidRDefault="00685447" w:rsidP="005C2A8D">
            <w:pPr>
              <w:pStyle w:val="a8"/>
              <w:widowControl w:val="0"/>
              <w:spacing w:line="360" w:lineRule="auto"/>
              <w:jc w:val="both"/>
              <w:rPr>
                <w:b w:val="0"/>
                <w:sz w:val="20"/>
              </w:rPr>
            </w:pPr>
          </w:p>
        </w:tc>
        <w:tc>
          <w:tcPr>
            <w:tcW w:w="462" w:type="pct"/>
            <w:gridSpan w:val="2"/>
            <w:vMerge/>
            <w:vAlign w:val="center"/>
          </w:tcPr>
          <w:p w:rsidR="00685447" w:rsidRPr="005C2A8D" w:rsidRDefault="00685447" w:rsidP="005C2A8D">
            <w:pPr>
              <w:pStyle w:val="a8"/>
              <w:widowControl w:val="0"/>
              <w:spacing w:line="360" w:lineRule="auto"/>
              <w:jc w:val="both"/>
              <w:rPr>
                <w:b w:val="0"/>
                <w:sz w:val="20"/>
              </w:rPr>
            </w:pPr>
          </w:p>
        </w:tc>
        <w:tc>
          <w:tcPr>
            <w:tcW w:w="540" w:type="pct"/>
            <w:gridSpan w:val="2"/>
            <w:vMerge w:val="restart"/>
            <w:vAlign w:val="center"/>
          </w:tcPr>
          <w:p w:rsidR="00685447" w:rsidRPr="005C2A8D" w:rsidRDefault="00685447" w:rsidP="005C2A8D">
            <w:pPr>
              <w:pStyle w:val="a8"/>
              <w:widowControl w:val="0"/>
              <w:spacing w:line="360" w:lineRule="auto"/>
              <w:jc w:val="both"/>
              <w:rPr>
                <w:b w:val="0"/>
                <w:sz w:val="20"/>
              </w:rPr>
            </w:pPr>
            <w:r w:rsidRPr="005C2A8D">
              <w:rPr>
                <w:b w:val="0"/>
                <w:sz w:val="20"/>
              </w:rPr>
              <w:t>марка трактора, комбайна, автомобиля</w:t>
            </w:r>
          </w:p>
        </w:tc>
        <w:tc>
          <w:tcPr>
            <w:tcW w:w="852" w:type="pct"/>
            <w:gridSpan w:val="4"/>
            <w:vAlign w:val="center"/>
          </w:tcPr>
          <w:p w:rsidR="00685447" w:rsidRPr="005C2A8D" w:rsidRDefault="00685447" w:rsidP="005C2A8D">
            <w:pPr>
              <w:pStyle w:val="a8"/>
              <w:widowControl w:val="0"/>
              <w:spacing w:line="360" w:lineRule="auto"/>
              <w:jc w:val="both"/>
              <w:rPr>
                <w:b w:val="0"/>
                <w:sz w:val="20"/>
              </w:rPr>
            </w:pPr>
            <w:r w:rsidRPr="005C2A8D">
              <w:rPr>
                <w:b w:val="0"/>
                <w:sz w:val="20"/>
              </w:rPr>
              <w:t>Сельхозмашина</w:t>
            </w:r>
          </w:p>
        </w:tc>
        <w:tc>
          <w:tcPr>
            <w:tcW w:w="695" w:type="pct"/>
            <w:gridSpan w:val="2"/>
            <w:vMerge/>
            <w:vAlign w:val="center"/>
          </w:tcPr>
          <w:p w:rsidR="00685447" w:rsidRPr="005C2A8D" w:rsidRDefault="00685447" w:rsidP="005C2A8D">
            <w:pPr>
              <w:pStyle w:val="a8"/>
              <w:widowControl w:val="0"/>
              <w:spacing w:line="360" w:lineRule="auto"/>
              <w:jc w:val="both"/>
              <w:rPr>
                <w:b w:val="0"/>
                <w:sz w:val="20"/>
              </w:rPr>
            </w:pPr>
          </w:p>
        </w:tc>
        <w:tc>
          <w:tcPr>
            <w:tcW w:w="540" w:type="pct"/>
            <w:gridSpan w:val="2"/>
            <w:vMerge/>
            <w:vAlign w:val="center"/>
          </w:tcPr>
          <w:p w:rsidR="00685447" w:rsidRPr="005C2A8D" w:rsidRDefault="00685447" w:rsidP="005C2A8D">
            <w:pPr>
              <w:pStyle w:val="a8"/>
              <w:widowControl w:val="0"/>
              <w:spacing w:line="360" w:lineRule="auto"/>
              <w:jc w:val="both"/>
              <w:rPr>
                <w:b w:val="0"/>
                <w:sz w:val="20"/>
              </w:rPr>
            </w:pPr>
          </w:p>
        </w:tc>
        <w:tc>
          <w:tcPr>
            <w:tcW w:w="462" w:type="pct"/>
            <w:gridSpan w:val="2"/>
            <w:vMerge/>
            <w:vAlign w:val="center"/>
          </w:tcPr>
          <w:p w:rsidR="00685447" w:rsidRPr="005C2A8D" w:rsidRDefault="00685447" w:rsidP="005C2A8D">
            <w:pPr>
              <w:pStyle w:val="a8"/>
              <w:widowControl w:val="0"/>
              <w:spacing w:line="360" w:lineRule="auto"/>
              <w:jc w:val="both"/>
              <w:rPr>
                <w:b w:val="0"/>
                <w:sz w:val="20"/>
              </w:rPr>
            </w:pPr>
          </w:p>
        </w:tc>
      </w:tr>
      <w:tr w:rsidR="005C2A8D" w:rsidRPr="005C2A8D" w:rsidTr="005C2A8D">
        <w:trPr>
          <w:cantSplit/>
          <w:trHeight w:val="849"/>
        </w:trPr>
        <w:tc>
          <w:tcPr>
            <w:tcW w:w="1063" w:type="pct"/>
            <w:vMerge/>
          </w:tcPr>
          <w:p w:rsidR="00685447" w:rsidRPr="005C2A8D" w:rsidRDefault="00685447" w:rsidP="005C2A8D">
            <w:pPr>
              <w:pStyle w:val="a8"/>
              <w:widowControl w:val="0"/>
              <w:spacing w:line="360" w:lineRule="auto"/>
              <w:jc w:val="both"/>
              <w:rPr>
                <w:b w:val="0"/>
                <w:sz w:val="20"/>
              </w:rPr>
            </w:pPr>
          </w:p>
        </w:tc>
        <w:tc>
          <w:tcPr>
            <w:tcW w:w="387" w:type="pct"/>
            <w:gridSpan w:val="2"/>
            <w:vMerge/>
          </w:tcPr>
          <w:p w:rsidR="00685447" w:rsidRPr="005C2A8D" w:rsidRDefault="00685447" w:rsidP="005C2A8D">
            <w:pPr>
              <w:pStyle w:val="a8"/>
              <w:widowControl w:val="0"/>
              <w:spacing w:line="360" w:lineRule="auto"/>
              <w:jc w:val="both"/>
              <w:rPr>
                <w:b w:val="0"/>
                <w:sz w:val="20"/>
              </w:rPr>
            </w:pPr>
          </w:p>
        </w:tc>
        <w:tc>
          <w:tcPr>
            <w:tcW w:w="462" w:type="pct"/>
            <w:gridSpan w:val="2"/>
            <w:vMerge/>
          </w:tcPr>
          <w:p w:rsidR="00685447" w:rsidRPr="005C2A8D" w:rsidRDefault="00685447" w:rsidP="005C2A8D">
            <w:pPr>
              <w:pStyle w:val="a8"/>
              <w:widowControl w:val="0"/>
              <w:spacing w:line="360" w:lineRule="auto"/>
              <w:jc w:val="both"/>
              <w:rPr>
                <w:b w:val="0"/>
                <w:sz w:val="20"/>
              </w:rPr>
            </w:pPr>
          </w:p>
        </w:tc>
        <w:tc>
          <w:tcPr>
            <w:tcW w:w="540" w:type="pct"/>
            <w:gridSpan w:val="2"/>
            <w:vMerge/>
          </w:tcPr>
          <w:p w:rsidR="00685447" w:rsidRPr="005C2A8D" w:rsidRDefault="00685447" w:rsidP="005C2A8D">
            <w:pPr>
              <w:pStyle w:val="a8"/>
              <w:widowControl w:val="0"/>
              <w:spacing w:line="360" w:lineRule="auto"/>
              <w:jc w:val="both"/>
              <w:rPr>
                <w:b w:val="0"/>
                <w:sz w:val="20"/>
              </w:rPr>
            </w:pPr>
          </w:p>
        </w:tc>
        <w:tc>
          <w:tcPr>
            <w:tcW w:w="569" w:type="pct"/>
            <w:gridSpan w:val="2"/>
          </w:tcPr>
          <w:p w:rsidR="00685447" w:rsidRPr="005C2A8D" w:rsidRDefault="00685447" w:rsidP="005C2A8D">
            <w:pPr>
              <w:pStyle w:val="a8"/>
              <w:widowControl w:val="0"/>
              <w:spacing w:line="360" w:lineRule="auto"/>
              <w:jc w:val="both"/>
              <w:rPr>
                <w:b w:val="0"/>
                <w:sz w:val="20"/>
              </w:rPr>
            </w:pPr>
            <w:r w:rsidRPr="005C2A8D">
              <w:rPr>
                <w:b w:val="0"/>
                <w:sz w:val="20"/>
              </w:rPr>
              <w:t>марка</w:t>
            </w:r>
          </w:p>
        </w:tc>
        <w:tc>
          <w:tcPr>
            <w:tcW w:w="283" w:type="pct"/>
            <w:gridSpan w:val="2"/>
          </w:tcPr>
          <w:p w:rsidR="00685447" w:rsidRPr="005C2A8D" w:rsidRDefault="00685447" w:rsidP="005C2A8D">
            <w:pPr>
              <w:pStyle w:val="a8"/>
              <w:widowControl w:val="0"/>
              <w:spacing w:line="360" w:lineRule="auto"/>
              <w:jc w:val="both"/>
              <w:rPr>
                <w:b w:val="0"/>
                <w:sz w:val="20"/>
              </w:rPr>
            </w:pPr>
            <w:r w:rsidRPr="005C2A8D">
              <w:rPr>
                <w:b w:val="0"/>
                <w:sz w:val="20"/>
              </w:rPr>
              <w:t>коли</w:t>
            </w:r>
            <w:r w:rsidRPr="005C2A8D">
              <w:rPr>
                <w:b w:val="0"/>
                <w:sz w:val="20"/>
                <w:lang w:val="en-US"/>
              </w:rPr>
              <w:t>-</w:t>
            </w:r>
            <w:r w:rsidRPr="005C2A8D">
              <w:rPr>
                <w:b w:val="0"/>
                <w:sz w:val="20"/>
              </w:rPr>
              <w:t>чество</w:t>
            </w:r>
          </w:p>
        </w:tc>
        <w:tc>
          <w:tcPr>
            <w:tcW w:w="695" w:type="pct"/>
            <w:gridSpan w:val="2"/>
            <w:vMerge/>
          </w:tcPr>
          <w:p w:rsidR="00685447" w:rsidRPr="005C2A8D" w:rsidRDefault="00685447" w:rsidP="005C2A8D">
            <w:pPr>
              <w:pStyle w:val="a8"/>
              <w:widowControl w:val="0"/>
              <w:spacing w:line="360" w:lineRule="auto"/>
              <w:jc w:val="both"/>
              <w:rPr>
                <w:b w:val="0"/>
                <w:sz w:val="20"/>
              </w:rPr>
            </w:pPr>
          </w:p>
        </w:tc>
        <w:tc>
          <w:tcPr>
            <w:tcW w:w="540" w:type="pct"/>
            <w:gridSpan w:val="2"/>
            <w:vMerge/>
          </w:tcPr>
          <w:p w:rsidR="00685447" w:rsidRPr="005C2A8D" w:rsidRDefault="00685447" w:rsidP="005C2A8D">
            <w:pPr>
              <w:pStyle w:val="a8"/>
              <w:widowControl w:val="0"/>
              <w:spacing w:line="360" w:lineRule="auto"/>
              <w:jc w:val="both"/>
              <w:rPr>
                <w:b w:val="0"/>
                <w:sz w:val="20"/>
              </w:rPr>
            </w:pPr>
          </w:p>
        </w:tc>
        <w:tc>
          <w:tcPr>
            <w:tcW w:w="462" w:type="pct"/>
            <w:gridSpan w:val="2"/>
            <w:vMerge/>
          </w:tcPr>
          <w:p w:rsidR="00685447" w:rsidRPr="005C2A8D" w:rsidRDefault="00685447" w:rsidP="005C2A8D">
            <w:pPr>
              <w:pStyle w:val="a8"/>
              <w:widowControl w:val="0"/>
              <w:spacing w:line="360" w:lineRule="auto"/>
              <w:jc w:val="both"/>
              <w:rPr>
                <w:b w:val="0"/>
                <w:sz w:val="20"/>
              </w:rPr>
            </w:pPr>
          </w:p>
        </w:tc>
      </w:tr>
      <w:tr w:rsidR="005C2A8D" w:rsidRPr="005C2A8D" w:rsidTr="005C2A8D">
        <w:trPr>
          <w:cantSplit/>
          <w:trHeight w:val="70"/>
        </w:trPr>
        <w:tc>
          <w:tcPr>
            <w:tcW w:w="1063" w:type="pct"/>
          </w:tcPr>
          <w:p w:rsidR="0084675D" w:rsidRPr="005C2A8D" w:rsidRDefault="0084675D" w:rsidP="005C2A8D">
            <w:pPr>
              <w:pStyle w:val="a8"/>
              <w:widowControl w:val="0"/>
              <w:spacing w:line="360" w:lineRule="auto"/>
              <w:jc w:val="both"/>
              <w:rPr>
                <w:b w:val="0"/>
                <w:sz w:val="20"/>
              </w:rPr>
            </w:pPr>
            <w:r w:rsidRPr="005C2A8D">
              <w:rPr>
                <w:b w:val="0"/>
                <w:sz w:val="20"/>
              </w:rPr>
              <w:t>1</w:t>
            </w:r>
          </w:p>
        </w:tc>
        <w:tc>
          <w:tcPr>
            <w:tcW w:w="387" w:type="pct"/>
            <w:gridSpan w:val="2"/>
          </w:tcPr>
          <w:p w:rsidR="0084675D" w:rsidRPr="005C2A8D" w:rsidRDefault="0084675D" w:rsidP="005C2A8D">
            <w:pPr>
              <w:pStyle w:val="a8"/>
              <w:widowControl w:val="0"/>
              <w:spacing w:line="360" w:lineRule="auto"/>
              <w:jc w:val="both"/>
              <w:rPr>
                <w:b w:val="0"/>
                <w:sz w:val="20"/>
              </w:rPr>
            </w:pPr>
            <w:r w:rsidRPr="005C2A8D">
              <w:rPr>
                <w:b w:val="0"/>
                <w:sz w:val="20"/>
              </w:rPr>
              <w:t>2</w:t>
            </w:r>
          </w:p>
        </w:tc>
        <w:tc>
          <w:tcPr>
            <w:tcW w:w="462" w:type="pct"/>
            <w:gridSpan w:val="2"/>
          </w:tcPr>
          <w:p w:rsidR="0084675D" w:rsidRPr="005C2A8D" w:rsidRDefault="0084675D" w:rsidP="005C2A8D">
            <w:pPr>
              <w:pStyle w:val="a8"/>
              <w:widowControl w:val="0"/>
              <w:spacing w:line="360" w:lineRule="auto"/>
              <w:jc w:val="both"/>
              <w:rPr>
                <w:b w:val="0"/>
                <w:sz w:val="20"/>
              </w:rPr>
            </w:pPr>
            <w:r w:rsidRPr="005C2A8D">
              <w:rPr>
                <w:b w:val="0"/>
                <w:sz w:val="20"/>
              </w:rPr>
              <w:t>3</w:t>
            </w:r>
          </w:p>
        </w:tc>
        <w:tc>
          <w:tcPr>
            <w:tcW w:w="540" w:type="pct"/>
            <w:gridSpan w:val="2"/>
          </w:tcPr>
          <w:p w:rsidR="0084675D" w:rsidRPr="005C2A8D" w:rsidRDefault="0084675D" w:rsidP="005C2A8D">
            <w:pPr>
              <w:pStyle w:val="a8"/>
              <w:widowControl w:val="0"/>
              <w:spacing w:line="360" w:lineRule="auto"/>
              <w:jc w:val="both"/>
              <w:rPr>
                <w:b w:val="0"/>
                <w:sz w:val="20"/>
              </w:rPr>
            </w:pPr>
            <w:r w:rsidRPr="005C2A8D">
              <w:rPr>
                <w:b w:val="0"/>
                <w:sz w:val="20"/>
              </w:rPr>
              <w:t>4</w:t>
            </w:r>
          </w:p>
        </w:tc>
        <w:tc>
          <w:tcPr>
            <w:tcW w:w="569" w:type="pct"/>
            <w:gridSpan w:val="2"/>
          </w:tcPr>
          <w:p w:rsidR="0084675D" w:rsidRPr="005C2A8D" w:rsidRDefault="0084675D" w:rsidP="005C2A8D">
            <w:pPr>
              <w:pStyle w:val="a8"/>
              <w:widowControl w:val="0"/>
              <w:spacing w:line="360" w:lineRule="auto"/>
              <w:jc w:val="both"/>
              <w:rPr>
                <w:b w:val="0"/>
                <w:sz w:val="20"/>
              </w:rPr>
            </w:pPr>
            <w:r w:rsidRPr="005C2A8D">
              <w:rPr>
                <w:b w:val="0"/>
                <w:sz w:val="20"/>
              </w:rPr>
              <w:t>5</w:t>
            </w:r>
          </w:p>
        </w:tc>
        <w:tc>
          <w:tcPr>
            <w:tcW w:w="283" w:type="pct"/>
            <w:gridSpan w:val="2"/>
          </w:tcPr>
          <w:p w:rsidR="0084675D" w:rsidRPr="005C2A8D" w:rsidRDefault="0084675D" w:rsidP="005C2A8D">
            <w:pPr>
              <w:pStyle w:val="a8"/>
              <w:widowControl w:val="0"/>
              <w:spacing w:line="360" w:lineRule="auto"/>
              <w:jc w:val="both"/>
              <w:rPr>
                <w:b w:val="0"/>
                <w:sz w:val="20"/>
              </w:rPr>
            </w:pPr>
            <w:r w:rsidRPr="005C2A8D">
              <w:rPr>
                <w:b w:val="0"/>
                <w:sz w:val="20"/>
              </w:rPr>
              <w:t>6</w:t>
            </w:r>
          </w:p>
        </w:tc>
        <w:tc>
          <w:tcPr>
            <w:tcW w:w="695" w:type="pct"/>
            <w:gridSpan w:val="2"/>
          </w:tcPr>
          <w:p w:rsidR="0084675D" w:rsidRPr="005C2A8D" w:rsidRDefault="0084675D" w:rsidP="005C2A8D">
            <w:pPr>
              <w:pStyle w:val="a8"/>
              <w:widowControl w:val="0"/>
              <w:spacing w:line="360" w:lineRule="auto"/>
              <w:jc w:val="both"/>
              <w:rPr>
                <w:b w:val="0"/>
                <w:sz w:val="20"/>
              </w:rPr>
            </w:pPr>
            <w:r w:rsidRPr="005C2A8D">
              <w:rPr>
                <w:b w:val="0"/>
                <w:sz w:val="20"/>
              </w:rPr>
              <w:t>7</w:t>
            </w:r>
          </w:p>
        </w:tc>
        <w:tc>
          <w:tcPr>
            <w:tcW w:w="540" w:type="pct"/>
            <w:gridSpan w:val="2"/>
          </w:tcPr>
          <w:p w:rsidR="0084675D" w:rsidRPr="005C2A8D" w:rsidRDefault="0084675D" w:rsidP="005C2A8D">
            <w:pPr>
              <w:pStyle w:val="a8"/>
              <w:widowControl w:val="0"/>
              <w:spacing w:line="360" w:lineRule="auto"/>
              <w:jc w:val="both"/>
              <w:rPr>
                <w:b w:val="0"/>
                <w:sz w:val="20"/>
              </w:rPr>
            </w:pPr>
            <w:r w:rsidRPr="005C2A8D">
              <w:rPr>
                <w:b w:val="0"/>
                <w:sz w:val="20"/>
              </w:rPr>
              <w:t>8</w:t>
            </w:r>
          </w:p>
        </w:tc>
        <w:tc>
          <w:tcPr>
            <w:tcW w:w="462" w:type="pct"/>
            <w:gridSpan w:val="2"/>
          </w:tcPr>
          <w:p w:rsidR="0084675D" w:rsidRPr="005C2A8D" w:rsidRDefault="0084675D" w:rsidP="005C2A8D">
            <w:pPr>
              <w:pStyle w:val="a8"/>
              <w:widowControl w:val="0"/>
              <w:spacing w:line="360" w:lineRule="auto"/>
              <w:jc w:val="both"/>
              <w:rPr>
                <w:b w:val="0"/>
                <w:sz w:val="20"/>
              </w:rPr>
            </w:pPr>
            <w:r w:rsidRPr="005C2A8D">
              <w:rPr>
                <w:b w:val="0"/>
                <w:sz w:val="20"/>
              </w:rPr>
              <w:t>9</w:t>
            </w:r>
          </w:p>
        </w:tc>
      </w:tr>
      <w:tr w:rsidR="005C2A8D" w:rsidRPr="005C2A8D" w:rsidTr="005C2A8D">
        <w:trPr>
          <w:cantSplit/>
          <w:trHeight w:val="70"/>
        </w:trPr>
        <w:tc>
          <w:tcPr>
            <w:tcW w:w="1063" w:type="pct"/>
          </w:tcPr>
          <w:p w:rsidR="0047512C" w:rsidRPr="005C2A8D" w:rsidRDefault="0047512C" w:rsidP="005C2A8D">
            <w:pPr>
              <w:pStyle w:val="a8"/>
              <w:widowControl w:val="0"/>
              <w:spacing w:line="360" w:lineRule="auto"/>
              <w:jc w:val="both"/>
              <w:rPr>
                <w:b w:val="0"/>
                <w:sz w:val="20"/>
              </w:rPr>
            </w:pPr>
            <w:r w:rsidRPr="005C2A8D">
              <w:rPr>
                <w:b w:val="0"/>
                <w:sz w:val="20"/>
              </w:rPr>
              <w:t>Лущение стерни</w:t>
            </w:r>
          </w:p>
        </w:tc>
        <w:tc>
          <w:tcPr>
            <w:tcW w:w="387" w:type="pct"/>
            <w:gridSpan w:val="2"/>
          </w:tcPr>
          <w:p w:rsidR="0047512C" w:rsidRPr="005C2A8D" w:rsidRDefault="0047512C" w:rsidP="005C2A8D">
            <w:pPr>
              <w:pStyle w:val="a8"/>
              <w:widowControl w:val="0"/>
              <w:spacing w:line="360" w:lineRule="auto"/>
              <w:jc w:val="both"/>
              <w:rPr>
                <w:b w:val="0"/>
                <w:sz w:val="20"/>
              </w:rPr>
            </w:pPr>
            <w:r w:rsidRPr="005C2A8D">
              <w:rPr>
                <w:b w:val="0"/>
                <w:sz w:val="20"/>
              </w:rPr>
              <w:t>га</w:t>
            </w:r>
          </w:p>
        </w:tc>
        <w:tc>
          <w:tcPr>
            <w:tcW w:w="462" w:type="pct"/>
            <w:gridSpan w:val="2"/>
          </w:tcPr>
          <w:p w:rsidR="0047512C" w:rsidRPr="005C2A8D" w:rsidRDefault="0047512C" w:rsidP="005C2A8D">
            <w:pPr>
              <w:pStyle w:val="a8"/>
              <w:widowControl w:val="0"/>
              <w:spacing w:line="360" w:lineRule="auto"/>
              <w:jc w:val="both"/>
              <w:rPr>
                <w:b w:val="0"/>
                <w:sz w:val="20"/>
              </w:rPr>
            </w:pPr>
            <w:r w:rsidRPr="005C2A8D">
              <w:rPr>
                <w:b w:val="0"/>
                <w:sz w:val="20"/>
              </w:rPr>
              <w:t>30-31.08</w:t>
            </w:r>
          </w:p>
        </w:tc>
        <w:tc>
          <w:tcPr>
            <w:tcW w:w="540" w:type="pct"/>
            <w:gridSpan w:val="2"/>
          </w:tcPr>
          <w:p w:rsidR="0047512C" w:rsidRPr="005C2A8D" w:rsidRDefault="0047512C" w:rsidP="005C2A8D">
            <w:pPr>
              <w:pStyle w:val="a8"/>
              <w:widowControl w:val="0"/>
              <w:spacing w:line="360" w:lineRule="auto"/>
              <w:jc w:val="both"/>
              <w:rPr>
                <w:b w:val="0"/>
                <w:sz w:val="20"/>
              </w:rPr>
            </w:pPr>
            <w:r w:rsidRPr="005C2A8D">
              <w:rPr>
                <w:b w:val="0"/>
                <w:sz w:val="20"/>
              </w:rPr>
              <w:t>ДТ-75</w:t>
            </w:r>
          </w:p>
        </w:tc>
        <w:tc>
          <w:tcPr>
            <w:tcW w:w="569" w:type="pct"/>
            <w:gridSpan w:val="2"/>
          </w:tcPr>
          <w:p w:rsidR="0047512C" w:rsidRPr="005C2A8D" w:rsidRDefault="0047512C" w:rsidP="005C2A8D">
            <w:pPr>
              <w:pStyle w:val="a8"/>
              <w:widowControl w:val="0"/>
              <w:spacing w:line="360" w:lineRule="auto"/>
              <w:jc w:val="both"/>
              <w:rPr>
                <w:b w:val="0"/>
                <w:sz w:val="20"/>
              </w:rPr>
            </w:pPr>
            <w:r w:rsidRPr="005C2A8D">
              <w:rPr>
                <w:b w:val="0"/>
                <w:sz w:val="20"/>
              </w:rPr>
              <w:t>ЛДГ-10</w:t>
            </w:r>
          </w:p>
        </w:tc>
        <w:tc>
          <w:tcPr>
            <w:tcW w:w="283" w:type="pct"/>
            <w:gridSpan w:val="2"/>
          </w:tcPr>
          <w:p w:rsidR="0047512C" w:rsidRPr="005C2A8D" w:rsidRDefault="0047512C" w:rsidP="005C2A8D">
            <w:pPr>
              <w:pStyle w:val="a8"/>
              <w:widowControl w:val="0"/>
              <w:spacing w:line="360" w:lineRule="auto"/>
              <w:jc w:val="both"/>
              <w:rPr>
                <w:b w:val="0"/>
                <w:sz w:val="20"/>
              </w:rPr>
            </w:pPr>
            <w:r w:rsidRPr="005C2A8D">
              <w:rPr>
                <w:b w:val="0"/>
                <w:sz w:val="20"/>
              </w:rPr>
              <w:t>1</w:t>
            </w:r>
          </w:p>
        </w:tc>
        <w:tc>
          <w:tcPr>
            <w:tcW w:w="695" w:type="pct"/>
            <w:gridSpan w:val="2"/>
          </w:tcPr>
          <w:p w:rsidR="0047512C" w:rsidRPr="005C2A8D" w:rsidRDefault="0047512C" w:rsidP="005C2A8D">
            <w:pPr>
              <w:pStyle w:val="a8"/>
              <w:widowControl w:val="0"/>
              <w:spacing w:line="360" w:lineRule="auto"/>
              <w:jc w:val="both"/>
              <w:rPr>
                <w:b w:val="0"/>
                <w:sz w:val="20"/>
              </w:rPr>
            </w:pPr>
            <w:r w:rsidRPr="005C2A8D">
              <w:rPr>
                <w:b w:val="0"/>
                <w:sz w:val="20"/>
              </w:rPr>
              <w:t>1</w:t>
            </w:r>
          </w:p>
        </w:tc>
        <w:tc>
          <w:tcPr>
            <w:tcW w:w="540" w:type="pct"/>
            <w:gridSpan w:val="2"/>
          </w:tcPr>
          <w:p w:rsidR="0047512C" w:rsidRPr="005C2A8D" w:rsidRDefault="0047512C" w:rsidP="005C2A8D">
            <w:pPr>
              <w:spacing w:line="360" w:lineRule="auto"/>
              <w:jc w:val="both"/>
            </w:pPr>
            <w:r w:rsidRPr="005C2A8D">
              <w:t>43.5 га</w:t>
            </w:r>
          </w:p>
        </w:tc>
        <w:tc>
          <w:tcPr>
            <w:tcW w:w="462" w:type="pct"/>
            <w:gridSpan w:val="2"/>
          </w:tcPr>
          <w:p w:rsidR="0047512C" w:rsidRPr="005C2A8D" w:rsidRDefault="0047512C" w:rsidP="005C2A8D">
            <w:pPr>
              <w:spacing w:line="360" w:lineRule="auto"/>
              <w:jc w:val="both"/>
            </w:pPr>
            <w:r w:rsidRPr="005C2A8D">
              <w:t>2.5</w:t>
            </w:r>
          </w:p>
        </w:tc>
      </w:tr>
      <w:tr w:rsidR="005C2A8D" w:rsidRPr="005C2A8D" w:rsidTr="005C2A8D">
        <w:tc>
          <w:tcPr>
            <w:tcW w:w="1063" w:type="pct"/>
          </w:tcPr>
          <w:p w:rsidR="00685447" w:rsidRPr="005C2A8D" w:rsidRDefault="00685447" w:rsidP="005C2A8D">
            <w:pPr>
              <w:pStyle w:val="a8"/>
              <w:widowControl w:val="0"/>
              <w:spacing w:line="360" w:lineRule="auto"/>
              <w:jc w:val="both"/>
              <w:rPr>
                <w:b w:val="0"/>
                <w:sz w:val="20"/>
              </w:rPr>
            </w:pPr>
            <w:r w:rsidRPr="005C2A8D">
              <w:rPr>
                <w:b w:val="0"/>
                <w:sz w:val="20"/>
              </w:rPr>
              <w:t>Вспашка зяби на глубину 20</w:t>
            </w:r>
            <w:r w:rsidR="007674CD" w:rsidRPr="005C2A8D">
              <w:rPr>
                <w:b w:val="0"/>
                <w:sz w:val="20"/>
              </w:rPr>
              <w:t>-</w:t>
            </w:r>
            <w:r w:rsidRPr="005C2A8D">
              <w:rPr>
                <w:b w:val="0"/>
                <w:sz w:val="20"/>
              </w:rPr>
              <w:t>22 см</w:t>
            </w:r>
          </w:p>
        </w:tc>
        <w:tc>
          <w:tcPr>
            <w:tcW w:w="387" w:type="pct"/>
            <w:gridSpan w:val="2"/>
          </w:tcPr>
          <w:p w:rsidR="00685447" w:rsidRPr="005C2A8D" w:rsidRDefault="00685447" w:rsidP="005C2A8D">
            <w:pPr>
              <w:pStyle w:val="a8"/>
              <w:widowControl w:val="0"/>
              <w:spacing w:line="360" w:lineRule="auto"/>
              <w:jc w:val="both"/>
              <w:rPr>
                <w:b w:val="0"/>
                <w:sz w:val="20"/>
              </w:rPr>
            </w:pPr>
            <w:r w:rsidRPr="005C2A8D">
              <w:rPr>
                <w:b w:val="0"/>
                <w:sz w:val="20"/>
              </w:rPr>
              <w:t>га</w:t>
            </w:r>
          </w:p>
        </w:tc>
        <w:tc>
          <w:tcPr>
            <w:tcW w:w="462" w:type="pct"/>
            <w:gridSpan w:val="2"/>
          </w:tcPr>
          <w:p w:rsidR="00685447" w:rsidRPr="005C2A8D" w:rsidRDefault="0047512C" w:rsidP="005C2A8D">
            <w:pPr>
              <w:pStyle w:val="a8"/>
              <w:widowControl w:val="0"/>
              <w:spacing w:line="360" w:lineRule="auto"/>
              <w:jc w:val="both"/>
              <w:rPr>
                <w:b w:val="0"/>
                <w:sz w:val="20"/>
              </w:rPr>
            </w:pPr>
            <w:r w:rsidRPr="005C2A8D">
              <w:rPr>
                <w:b w:val="0"/>
                <w:sz w:val="20"/>
              </w:rPr>
              <w:t>15.09</w:t>
            </w:r>
          </w:p>
        </w:tc>
        <w:tc>
          <w:tcPr>
            <w:tcW w:w="540" w:type="pct"/>
            <w:gridSpan w:val="2"/>
          </w:tcPr>
          <w:p w:rsidR="00685447" w:rsidRPr="005C2A8D" w:rsidRDefault="00685447" w:rsidP="005C2A8D">
            <w:pPr>
              <w:pStyle w:val="a8"/>
              <w:widowControl w:val="0"/>
              <w:spacing w:line="360" w:lineRule="auto"/>
              <w:jc w:val="both"/>
              <w:rPr>
                <w:b w:val="0"/>
                <w:sz w:val="20"/>
              </w:rPr>
            </w:pPr>
            <w:r w:rsidRPr="005C2A8D">
              <w:rPr>
                <w:b w:val="0"/>
                <w:sz w:val="20"/>
              </w:rPr>
              <w:t>ДТ-75</w:t>
            </w:r>
          </w:p>
        </w:tc>
        <w:tc>
          <w:tcPr>
            <w:tcW w:w="569" w:type="pct"/>
            <w:gridSpan w:val="2"/>
          </w:tcPr>
          <w:p w:rsidR="00685447" w:rsidRPr="005C2A8D" w:rsidRDefault="0047512C" w:rsidP="005C2A8D">
            <w:pPr>
              <w:pStyle w:val="a8"/>
              <w:widowControl w:val="0"/>
              <w:spacing w:line="360" w:lineRule="auto"/>
              <w:jc w:val="both"/>
              <w:rPr>
                <w:b w:val="0"/>
                <w:sz w:val="20"/>
              </w:rPr>
            </w:pPr>
            <w:r w:rsidRPr="005C2A8D">
              <w:rPr>
                <w:b w:val="0"/>
                <w:sz w:val="20"/>
              </w:rPr>
              <w:t>ПН-4-35</w:t>
            </w:r>
          </w:p>
        </w:tc>
        <w:tc>
          <w:tcPr>
            <w:tcW w:w="283" w:type="pct"/>
            <w:gridSpan w:val="2"/>
          </w:tcPr>
          <w:p w:rsidR="00685447" w:rsidRPr="005C2A8D" w:rsidRDefault="00685447" w:rsidP="005C2A8D">
            <w:pPr>
              <w:pStyle w:val="a8"/>
              <w:widowControl w:val="0"/>
              <w:spacing w:line="360" w:lineRule="auto"/>
              <w:jc w:val="both"/>
              <w:rPr>
                <w:b w:val="0"/>
                <w:sz w:val="20"/>
              </w:rPr>
            </w:pPr>
            <w:r w:rsidRPr="005C2A8D">
              <w:rPr>
                <w:b w:val="0"/>
                <w:sz w:val="20"/>
              </w:rPr>
              <w:t>1</w:t>
            </w:r>
          </w:p>
        </w:tc>
        <w:tc>
          <w:tcPr>
            <w:tcW w:w="695" w:type="pct"/>
            <w:gridSpan w:val="2"/>
          </w:tcPr>
          <w:p w:rsidR="00685447" w:rsidRPr="005C2A8D" w:rsidRDefault="00685447" w:rsidP="005C2A8D">
            <w:pPr>
              <w:pStyle w:val="a8"/>
              <w:widowControl w:val="0"/>
              <w:spacing w:line="360" w:lineRule="auto"/>
              <w:jc w:val="both"/>
              <w:rPr>
                <w:b w:val="0"/>
                <w:sz w:val="20"/>
              </w:rPr>
            </w:pPr>
            <w:r w:rsidRPr="005C2A8D">
              <w:rPr>
                <w:b w:val="0"/>
                <w:sz w:val="20"/>
              </w:rPr>
              <w:t>1</w:t>
            </w:r>
          </w:p>
        </w:tc>
        <w:tc>
          <w:tcPr>
            <w:tcW w:w="540" w:type="pct"/>
            <w:gridSpan w:val="2"/>
          </w:tcPr>
          <w:p w:rsidR="00685447" w:rsidRPr="005C2A8D" w:rsidRDefault="0047512C" w:rsidP="005C2A8D">
            <w:pPr>
              <w:pStyle w:val="a8"/>
              <w:widowControl w:val="0"/>
              <w:spacing w:line="360" w:lineRule="auto"/>
              <w:jc w:val="both"/>
              <w:rPr>
                <w:b w:val="0"/>
                <w:sz w:val="20"/>
              </w:rPr>
            </w:pPr>
            <w:r w:rsidRPr="005C2A8D">
              <w:rPr>
                <w:b w:val="0"/>
                <w:sz w:val="20"/>
              </w:rPr>
              <w:t>6.4 га</w:t>
            </w:r>
          </w:p>
        </w:tc>
        <w:tc>
          <w:tcPr>
            <w:tcW w:w="462" w:type="pct"/>
            <w:gridSpan w:val="2"/>
          </w:tcPr>
          <w:p w:rsidR="00685447" w:rsidRPr="005C2A8D" w:rsidRDefault="0047512C" w:rsidP="005C2A8D">
            <w:pPr>
              <w:pStyle w:val="a8"/>
              <w:widowControl w:val="0"/>
              <w:spacing w:line="360" w:lineRule="auto"/>
              <w:jc w:val="both"/>
              <w:rPr>
                <w:b w:val="0"/>
                <w:sz w:val="20"/>
              </w:rPr>
            </w:pPr>
            <w:r w:rsidRPr="005C2A8D">
              <w:rPr>
                <w:b w:val="0"/>
                <w:sz w:val="20"/>
              </w:rPr>
              <w:t>17,4</w:t>
            </w:r>
          </w:p>
        </w:tc>
      </w:tr>
      <w:tr w:rsidR="005C2A8D" w:rsidRPr="005C2A8D" w:rsidTr="005C2A8D">
        <w:tc>
          <w:tcPr>
            <w:tcW w:w="1063" w:type="pct"/>
          </w:tcPr>
          <w:p w:rsidR="008D1D43" w:rsidRPr="005C2A8D" w:rsidRDefault="008D1D43" w:rsidP="005C2A8D">
            <w:pPr>
              <w:pStyle w:val="2"/>
              <w:widowControl w:val="0"/>
              <w:spacing w:line="360" w:lineRule="auto"/>
              <w:ind w:firstLine="0"/>
              <w:rPr>
                <w:sz w:val="20"/>
              </w:rPr>
            </w:pPr>
            <w:r w:rsidRPr="005C2A8D">
              <w:rPr>
                <w:sz w:val="20"/>
              </w:rPr>
              <w:t>Ранневесеннее боронование</w:t>
            </w:r>
          </w:p>
        </w:tc>
        <w:tc>
          <w:tcPr>
            <w:tcW w:w="387" w:type="pct"/>
            <w:gridSpan w:val="2"/>
          </w:tcPr>
          <w:p w:rsidR="008D1D43" w:rsidRPr="005C2A8D" w:rsidRDefault="008D1D43" w:rsidP="005C2A8D">
            <w:pPr>
              <w:pStyle w:val="2"/>
              <w:widowControl w:val="0"/>
              <w:spacing w:line="360" w:lineRule="auto"/>
              <w:ind w:firstLine="0"/>
              <w:rPr>
                <w:sz w:val="20"/>
              </w:rPr>
            </w:pPr>
            <w:r w:rsidRPr="005C2A8D">
              <w:rPr>
                <w:sz w:val="20"/>
              </w:rPr>
              <w:t>га</w:t>
            </w:r>
          </w:p>
        </w:tc>
        <w:tc>
          <w:tcPr>
            <w:tcW w:w="462" w:type="pct"/>
            <w:gridSpan w:val="2"/>
          </w:tcPr>
          <w:p w:rsidR="008D1D43" w:rsidRPr="005C2A8D" w:rsidRDefault="008D1D43" w:rsidP="005C2A8D">
            <w:pPr>
              <w:pStyle w:val="2"/>
              <w:widowControl w:val="0"/>
              <w:spacing w:line="360" w:lineRule="auto"/>
              <w:ind w:firstLine="0"/>
              <w:rPr>
                <w:sz w:val="20"/>
              </w:rPr>
            </w:pPr>
            <w:r w:rsidRPr="005C2A8D">
              <w:rPr>
                <w:sz w:val="20"/>
              </w:rPr>
              <w:t>20.04.</w:t>
            </w:r>
          </w:p>
        </w:tc>
        <w:tc>
          <w:tcPr>
            <w:tcW w:w="540" w:type="pct"/>
            <w:gridSpan w:val="2"/>
          </w:tcPr>
          <w:p w:rsidR="008D1D43" w:rsidRPr="005C2A8D" w:rsidRDefault="00680D95" w:rsidP="005C2A8D">
            <w:pPr>
              <w:spacing w:line="360" w:lineRule="auto"/>
              <w:jc w:val="both"/>
            </w:pPr>
            <w:r w:rsidRPr="005C2A8D">
              <w:t>ДТ-75</w:t>
            </w:r>
          </w:p>
        </w:tc>
        <w:tc>
          <w:tcPr>
            <w:tcW w:w="569" w:type="pct"/>
            <w:gridSpan w:val="2"/>
          </w:tcPr>
          <w:p w:rsidR="008D1D43" w:rsidRPr="005C2A8D" w:rsidRDefault="00680D95" w:rsidP="005C2A8D">
            <w:pPr>
              <w:spacing w:line="360" w:lineRule="auto"/>
              <w:jc w:val="both"/>
            </w:pPr>
            <w:r w:rsidRPr="005C2A8D">
              <w:t>СП-16+3БЗС-1.0</w:t>
            </w:r>
          </w:p>
        </w:tc>
        <w:tc>
          <w:tcPr>
            <w:tcW w:w="283" w:type="pct"/>
            <w:gridSpan w:val="2"/>
          </w:tcPr>
          <w:p w:rsidR="008D1D43" w:rsidRPr="005C2A8D" w:rsidRDefault="00680D95" w:rsidP="005C2A8D">
            <w:pPr>
              <w:spacing w:line="360" w:lineRule="auto"/>
              <w:jc w:val="both"/>
            </w:pPr>
            <w:r w:rsidRPr="005C2A8D">
              <w:t>5</w:t>
            </w:r>
            <w:r w:rsidRPr="005C2A8D">
              <w:sym w:font="Symbol" w:char="F0B4"/>
            </w:r>
            <w:r w:rsidRPr="005C2A8D">
              <w:t>2</w:t>
            </w:r>
          </w:p>
        </w:tc>
        <w:tc>
          <w:tcPr>
            <w:tcW w:w="695" w:type="pct"/>
            <w:gridSpan w:val="2"/>
          </w:tcPr>
          <w:p w:rsidR="008D1D43" w:rsidRPr="005C2A8D" w:rsidRDefault="00680D95" w:rsidP="005C2A8D">
            <w:pPr>
              <w:spacing w:line="360" w:lineRule="auto"/>
              <w:jc w:val="both"/>
            </w:pPr>
            <w:r w:rsidRPr="005C2A8D">
              <w:t>1</w:t>
            </w:r>
          </w:p>
        </w:tc>
        <w:tc>
          <w:tcPr>
            <w:tcW w:w="540" w:type="pct"/>
            <w:gridSpan w:val="2"/>
          </w:tcPr>
          <w:p w:rsidR="008D1D43" w:rsidRPr="005C2A8D" w:rsidRDefault="00680D95" w:rsidP="005C2A8D">
            <w:pPr>
              <w:spacing w:line="360" w:lineRule="auto"/>
              <w:jc w:val="both"/>
            </w:pPr>
            <w:r w:rsidRPr="005C2A8D">
              <w:t>59.6 га</w:t>
            </w:r>
          </w:p>
        </w:tc>
        <w:tc>
          <w:tcPr>
            <w:tcW w:w="462" w:type="pct"/>
            <w:gridSpan w:val="2"/>
          </w:tcPr>
          <w:p w:rsidR="008D1D43" w:rsidRPr="005C2A8D" w:rsidRDefault="00680D95" w:rsidP="005C2A8D">
            <w:pPr>
              <w:spacing w:line="360" w:lineRule="auto"/>
              <w:jc w:val="both"/>
            </w:pPr>
            <w:r w:rsidRPr="005C2A8D">
              <w:t>1.7</w:t>
            </w:r>
          </w:p>
        </w:tc>
      </w:tr>
      <w:tr w:rsidR="005C2A8D" w:rsidRPr="005C2A8D" w:rsidTr="005C2A8D">
        <w:tc>
          <w:tcPr>
            <w:tcW w:w="1063" w:type="pct"/>
          </w:tcPr>
          <w:p w:rsidR="00685447" w:rsidRPr="005C2A8D" w:rsidRDefault="00685447" w:rsidP="005C2A8D">
            <w:pPr>
              <w:pStyle w:val="a8"/>
              <w:widowControl w:val="0"/>
              <w:spacing w:line="360" w:lineRule="auto"/>
              <w:jc w:val="both"/>
              <w:rPr>
                <w:b w:val="0"/>
                <w:sz w:val="20"/>
              </w:rPr>
            </w:pPr>
            <w:r w:rsidRPr="005C2A8D">
              <w:rPr>
                <w:b w:val="0"/>
                <w:sz w:val="20"/>
              </w:rPr>
              <w:t>Транспортировка и внесение мин. удобрений (</w:t>
            </w:r>
            <w:r w:rsidRPr="005C2A8D">
              <w:rPr>
                <w:b w:val="0"/>
                <w:sz w:val="20"/>
                <w:lang w:val="en-US"/>
              </w:rPr>
              <w:t>N</w:t>
            </w:r>
            <w:r w:rsidR="007674CD" w:rsidRPr="005C2A8D">
              <w:rPr>
                <w:b w:val="0"/>
                <w:sz w:val="20"/>
              </w:rPr>
              <w:t>60</w:t>
            </w:r>
            <w:r w:rsidRPr="005C2A8D">
              <w:rPr>
                <w:b w:val="0"/>
                <w:sz w:val="20"/>
                <w:lang w:val="en-US"/>
              </w:rPr>
              <w:t>P</w:t>
            </w:r>
            <w:r w:rsidRPr="005C2A8D">
              <w:rPr>
                <w:b w:val="0"/>
                <w:sz w:val="20"/>
              </w:rPr>
              <w:t>45К</w:t>
            </w:r>
            <w:r w:rsidR="007674CD" w:rsidRPr="005C2A8D">
              <w:rPr>
                <w:b w:val="0"/>
                <w:sz w:val="20"/>
              </w:rPr>
              <w:t>90</w:t>
            </w:r>
            <w:r w:rsidRPr="005C2A8D">
              <w:rPr>
                <w:b w:val="0"/>
                <w:sz w:val="20"/>
              </w:rPr>
              <w:t>)</w:t>
            </w:r>
          </w:p>
        </w:tc>
        <w:tc>
          <w:tcPr>
            <w:tcW w:w="387" w:type="pct"/>
            <w:gridSpan w:val="2"/>
          </w:tcPr>
          <w:p w:rsidR="00685447" w:rsidRPr="005C2A8D" w:rsidRDefault="00685447" w:rsidP="005C2A8D">
            <w:pPr>
              <w:pStyle w:val="a8"/>
              <w:widowControl w:val="0"/>
              <w:spacing w:line="360" w:lineRule="auto"/>
              <w:jc w:val="both"/>
              <w:rPr>
                <w:b w:val="0"/>
                <w:sz w:val="20"/>
              </w:rPr>
            </w:pPr>
            <w:r w:rsidRPr="005C2A8D">
              <w:rPr>
                <w:b w:val="0"/>
                <w:sz w:val="20"/>
              </w:rPr>
              <w:t>га</w:t>
            </w:r>
          </w:p>
        </w:tc>
        <w:tc>
          <w:tcPr>
            <w:tcW w:w="462" w:type="pct"/>
            <w:gridSpan w:val="2"/>
          </w:tcPr>
          <w:p w:rsidR="00685447" w:rsidRPr="005C2A8D" w:rsidRDefault="00B36C0F" w:rsidP="005C2A8D">
            <w:pPr>
              <w:pStyle w:val="a8"/>
              <w:widowControl w:val="0"/>
              <w:spacing w:line="360" w:lineRule="auto"/>
              <w:jc w:val="both"/>
              <w:rPr>
                <w:b w:val="0"/>
                <w:sz w:val="20"/>
              </w:rPr>
            </w:pPr>
            <w:r w:rsidRPr="005C2A8D">
              <w:rPr>
                <w:b w:val="0"/>
                <w:sz w:val="20"/>
              </w:rPr>
              <w:t>2</w:t>
            </w:r>
            <w:r w:rsidR="00685447" w:rsidRPr="005C2A8D">
              <w:rPr>
                <w:b w:val="0"/>
                <w:sz w:val="20"/>
              </w:rPr>
              <w:t>0.04.</w:t>
            </w:r>
          </w:p>
        </w:tc>
        <w:tc>
          <w:tcPr>
            <w:tcW w:w="540" w:type="pct"/>
            <w:gridSpan w:val="2"/>
          </w:tcPr>
          <w:p w:rsidR="00685447" w:rsidRPr="005C2A8D" w:rsidRDefault="00685447" w:rsidP="005C2A8D">
            <w:pPr>
              <w:pStyle w:val="a8"/>
              <w:widowControl w:val="0"/>
              <w:spacing w:line="360" w:lineRule="auto"/>
              <w:jc w:val="both"/>
              <w:rPr>
                <w:b w:val="0"/>
                <w:sz w:val="20"/>
              </w:rPr>
            </w:pPr>
            <w:r w:rsidRPr="005C2A8D">
              <w:rPr>
                <w:b w:val="0"/>
                <w:sz w:val="20"/>
              </w:rPr>
              <w:t>МТЗ-80</w:t>
            </w:r>
          </w:p>
        </w:tc>
        <w:tc>
          <w:tcPr>
            <w:tcW w:w="569" w:type="pct"/>
            <w:gridSpan w:val="2"/>
          </w:tcPr>
          <w:p w:rsidR="00685447" w:rsidRPr="005C2A8D" w:rsidRDefault="00685447" w:rsidP="005C2A8D">
            <w:pPr>
              <w:pStyle w:val="a8"/>
              <w:widowControl w:val="0"/>
              <w:spacing w:line="360" w:lineRule="auto"/>
              <w:jc w:val="both"/>
              <w:rPr>
                <w:b w:val="0"/>
                <w:sz w:val="20"/>
              </w:rPr>
            </w:pPr>
            <w:r w:rsidRPr="005C2A8D">
              <w:rPr>
                <w:b w:val="0"/>
                <w:sz w:val="20"/>
              </w:rPr>
              <w:t>1РМГ -4</w:t>
            </w:r>
          </w:p>
        </w:tc>
        <w:tc>
          <w:tcPr>
            <w:tcW w:w="283" w:type="pct"/>
            <w:gridSpan w:val="2"/>
          </w:tcPr>
          <w:p w:rsidR="00685447" w:rsidRPr="005C2A8D" w:rsidRDefault="00685447" w:rsidP="005C2A8D">
            <w:pPr>
              <w:pStyle w:val="a8"/>
              <w:widowControl w:val="0"/>
              <w:spacing w:line="360" w:lineRule="auto"/>
              <w:jc w:val="both"/>
              <w:rPr>
                <w:b w:val="0"/>
                <w:sz w:val="20"/>
              </w:rPr>
            </w:pPr>
            <w:r w:rsidRPr="005C2A8D">
              <w:rPr>
                <w:b w:val="0"/>
                <w:sz w:val="20"/>
              </w:rPr>
              <w:t>1</w:t>
            </w:r>
          </w:p>
        </w:tc>
        <w:tc>
          <w:tcPr>
            <w:tcW w:w="695" w:type="pct"/>
            <w:gridSpan w:val="2"/>
          </w:tcPr>
          <w:p w:rsidR="00685447" w:rsidRPr="005C2A8D" w:rsidRDefault="00685447" w:rsidP="005C2A8D">
            <w:pPr>
              <w:pStyle w:val="a8"/>
              <w:widowControl w:val="0"/>
              <w:spacing w:line="360" w:lineRule="auto"/>
              <w:jc w:val="both"/>
              <w:rPr>
                <w:b w:val="0"/>
                <w:sz w:val="20"/>
              </w:rPr>
            </w:pPr>
            <w:r w:rsidRPr="005C2A8D">
              <w:rPr>
                <w:b w:val="0"/>
                <w:sz w:val="20"/>
              </w:rPr>
              <w:t>1</w:t>
            </w:r>
          </w:p>
        </w:tc>
        <w:tc>
          <w:tcPr>
            <w:tcW w:w="540" w:type="pct"/>
            <w:gridSpan w:val="2"/>
          </w:tcPr>
          <w:p w:rsidR="00685447" w:rsidRPr="005C2A8D" w:rsidRDefault="00B36C0F" w:rsidP="005C2A8D">
            <w:pPr>
              <w:pStyle w:val="a8"/>
              <w:widowControl w:val="0"/>
              <w:spacing w:line="360" w:lineRule="auto"/>
              <w:jc w:val="both"/>
              <w:rPr>
                <w:b w:val="0"/>
                <w:sz w:val="20"/>
              </w:rPr>
            </w:pPr>
            <w:r w:rsidRPr="005C2A8D">
              <w:rPr>
                <w:b w:val="0"/>
                <w:sz w:val="20"/>
              </w:rPr>
              <w:t>19.9 га</w:t>
            </w:r>
          </w:p>
        </w:tc>
        <w:tc>
          <w:tcPr>
            <w:tcW w:w="462" w:type="pct"/>
            <w:gridSpan w:val="2"/>
          </w:tcPr>
          <w:p w:rsidR="00685447" w:rsidRPr="005C2A8D" w:rsidRDefault="00685447" w:rsidP="005C2A8D">
            <w:pPr>
              <w:pStyle w:val="a8"/>
              <w:widowControl w:val="0"/>
              <w:spacing w:line="360" w:lineRule="auto"/>
              <w:jc w:val="both"/>
              <w:rPr>
                <w:b w:val="0"/>
                <w:sz w:val="20"/>
              </w:rPr>
            </w:pPr>
            <w:r w:rsidRPr="005C2A8D">
              <w:rPr>
                <w:b w:val="0"/>
                <w:sz w:val="20"/>
              </w:rPr>
              <w:t>2,97</w:t>
            </w:r>
          </w:p>
        </w:tc>
      </w:tr>
      <w:tr w:rsidR="005C2A8D" w:rsidRPr="005C2A8D" w:rsidTr="005C2A8D">
        <w:tc>
          <w:tcPr>
            <w:tcW w:w="1063" w:type="pct"/>
          </w:tcPr>
          <w:p w:rsidR="006B6B78" w:rsidRPr="005C2A8D" w:rsidRDefault="006B6B78" w:rsidP="005C2A8D">
            <w:pPr>
              <w:pStyle w:val="a8"/>
              <w:widowControl w:val="0"/>
              <w:spacing w:line="360" w:lineRule="auto"/>
              <w:jc w:val="both"/>
              <w:rPr>
                <w:b w:val="0"/>
                <w:sz w:val="20"/>
              </w:rPr>
            </w:pPr>
            <w:r w:rsidRPr="005C2A8D">
              <w:rPr>
                <w:b w:val="0"/>
                <w:sz w:val="20"/>
              </w:rPr>
              <w:t>Предпосевная культивация с одновременным боронованием на глубину 5-7 см</w:t>
            </w:r>
          </w:p>
        </w:tc>
        <w:tc>
          <w:tcPr>
            <w:tcW w:w="387" w:type="pct"/>
            <w:gridSpan w:val="2"/>
          </w:tcPr>
          <w:p w:rsidR="006B6B78" w:rsidRPr="005C2A8D" w:rsidRDefault="006B6B78" w:rsidP="005C2A8D">
            <w:pPr>
              <w:pStyle w:val="a8"/>
              <w:widowControl w:val="0"/>
              <w:spacing w:line="360" w:lineRule="auto"/>
              <w:jc w:val="both"/>
              <w:rPr>
                <w:b w:val="0"/>
                <w:sz w:val="20"/>
              </w:rPr>
            </w:pPr>
            <w:r w:rsidRPr="005C2A8D">
              <w:rPr>
                <w:b w:val="0"/>
                <w:sz w:val="20"/>
              </w:rPr>
              <w:t>га</w:t>
            </w:r>
          </w:p>
        </w:tc>
        <w:tc>
          <w:tcPr>
            <w:tcW w:w="462" w:type="pct"/>
            <w:gridSpan w:val="2"/>
          </w:tcPr>
          <w:p w:rsidR="006B6B78" w:rsidRPr="005C2A8D" w:rsidRDefault="006B6B78" w:rsidP="005C2A8D">
            <w:pPr>
              <w:pStyle w:val="a8"/>
              <w:widowControl w:val="0"/>
              <w:spacing w:line="360" w:lineRule="auto"/>
              <w:jc w:val="both"/>
              <w:rPr>
                <w:b w:val="0"/>
                <w:sz w:val="20"/>
              </w:rPr>
            </w:pPr>
            <w:r w:rsidRPr="005C2A8D">
              <w:rPr>
                <w:b w:val="0"/>
                <w:sz w:val="20"/>
                <w:lang w:val="en-US"/>
              </w:rPr>
              <w:t>30</w:t>
            </w:r>
            <w:r w:rsidRPr="005C2A8D">
              <w:rPr>
                <w:b w:val="0"/>
                <w:sz w:val="20"/>
              </w:rPr>
              <w:t>.0</w:t>
            </w:r>
            <w:r w:rsidRPr="005C2A8D">
              <w:rPr>
                <w:b w:val="0"/>
                <w:sz w:val="20"/>
                <w:lang w:val="en-US"/>
              </w:rPr>
              <w:t>4</w:t>
            </w:r>
            <w:r w:rsidRPr="005C2A8D">
              <w:rPr>
                <w:b w:val="0"/>
                <w:sz w:val="20"/>
              </w:rPr>
              <w:t>.</w:t>
            </w:r>
          </w:p>
        </w:tc>
        <w:tc>
          <w:tcPr>
            <w:tcW w:w="540" w:type="pct"/>
            <w:gridSpan w:val="2"/>
          </w:tcPr>
          <w:p w:rsidR="006B6B78" w:rsidRPr="005C2A8D" w:rsidRDefault="006B6B78" w:rsidP="005C2A8D">
            <w:pPr>
              <w:spacing w:line="360" w:lineRule="auto"/>
              <w:jc w:val="both"/>
            </w:pPr>
            <w:r w:rsidRPr="005C2A8D">
              <w:t>ДТ-75</w:t>
            </w:r>
          </w:p>
        </w:tc>
        <w:tc>
          <w:tcPr>
            <w:tcW w:w="569" w:type="pct"/>
            <w:gridSpan w:val="2"/>
          </w:tcPr>
          <w:p w:rsidR="006B6B78" w:rsidRPr="005C2A8D" w:rsidRDefault="006B6B78" w:rsidP="005C2A8D">
            <w:pPr>
              <w:spacing w:line="360" w:lineRule="auto"/>
              <w:jc w:val="both"/>
            </w:pPr>
            <w:r w:rsidRPr="005C2A8D">
              <w:t>СП-16+КПС-4+3БЗС-1.0</w:t>
            </w:r>
          </w:p>
        </w:tc>
        <w:tc>
          <w:tcPr>
            <w:tcW w:w="283" w:type="pct"/>
            <w:gridSpan w:val="2"/>
          </w:tcPr>
          <w:p w:rsidR="006B6B78" w:rsidRPr="005C2A8D" w:rsidRDefault="006B6B78" w:rsidP="005C2A8D">
            <w:pPr>
              <w:spacing w:line="360" w:lineRule="auto"/>
              <w:jc w:val="both"/>
            </w:pPr>
            <w:r w:rsidRPr="005C2A8D">
              <w:t>2</w:t>
            </w:r>
          </w:p>
        </w:tc>
        <w:tc>
          <w:tcPr>
            <w:tcW w:w="695" w:type="pct"/>
            <w:gridSpan w:val="2"/>
          </w:tcPr>
          <w:p w:rsidR="006B6B78" w:rsidRPr="005C2A8D" w:rsidRDefault="006B6B78" w:rsidP="005C2A8D">
            <w:pPr>
              <w:spacing w:line="360" w:lineRule="auto"/>
              <w:jc w:val="both"/>
            </w:pPr>
            <w:r w:rsidRPr="005C2A8D">
              <w:t>1</w:t>
            </w:r>
          </w:p>
        </w:tc>
        <w:tc>
          <w:tcPr>
            <w:tcW w:w="540" w:type="pct"/>
            <w:gridSpan w:val="2"/>
          </w:tcPr>
          <w:p w:rsidR="006B6B78" w:rsidRPr="005C2A8D" w:rsidRDefault="006B6B78" w:rsidP="005C2A8D">
            <w:pPr>
              <w:spacing w:line="360" w:lineRule="auto"/>
              <w:jc w:val="both"/>
            </w:pPr>
            <w:r w:rsidRPr="005C2A8D">
              <w:t>30.8 га</w:t>
            </w:r>
          </w:p>
        </w:tc>
        <w:tc>
          <w:tcPr>
            <w:tcW w:w="462" w:type="pct"/>
            <w:gridSpan w:val="2"/>
          </w:tcPr>
          <w:p w:rsidR="006B6B78" w:rsidRPr="005C2A8D" w:rsidRDefault="006B6B78" w:rsidP="005C2A8D">
            <w:pPr>
              <w:spacing w:line="360" w:lineRule="auto"/>
              <w:jc w:val="both"/>
            </w:pPr>
            <w:r w:rsidRPr="005C2A8D">
              <w:t>3</w:t>
            </w:r>
            <w:r w:rsidR="00776E52" w:rsidRPr="005C2A8D">
              <w:t>,</w:t>
            </w:r>
            <w:r w:rsidRPr="005C2A8D">
              <w:t>4</w:t>
            </w:r>
          </w:p>
        </w:tc>
      </w:tr>
      <w:tr w:rsidR="005C2A8D" w:rsidRPr="005C2A8D" w:rsidTr="005C2A8D">
        <w:tc>
          <w:tcPr>
            <w:tcW w:w="1063" w:type="pct"/>
          </w:tcPr>
          <w:p w:rsidR="002B0AD3" w:rsidRPr="005C2A8D" w:rsidRDefault="002B0AD3" w:rsidP="005C2A8D">
            <w:pPr>
              <w:spacing w:line="360" w:lineRule="auto"/>
              <w:jc w:val="both"/>
            </w:pPr>
            <w:r w:rsidRPr="005C2A8D">
              <w:t>Погрузка семян при норме высе</w:t>
            </w:r>
            <w:r w:rsidR="00877115" w:rsidRPr="005C2A8D">
              <w:t>ва 4 кг/га</w:t>
            </w:r>
          </w:p>
        </w:tc>
        <w:tc>
          <w:tcPr>
            <w:tcW w:w="387" w:type="pct"/>
            <w:gridSpan w:val="2"/>
          </w:tcPr>
          <w:p w:rsidR="002B0AD3" w:rsidRPr="005C2A8D" w:rsidRDefault="002B0AD3" w:rsidP="005C2A8D">
            <w:pPr>
              <w:spacing w:line="360" w:lineRule="auto"/>
              <w:jc w:val="both"/>
            </w:pPr>
            <w:r w:rsidRPr="005C2A8D">
              <w:t>т</w:t>
            </w:r>
          </w:p>
        </w:tc>
        <w:tc>
          <w:tcPr>
            <w:tcW w:w="462" w:type="pct"/>
            <w:gridSpan w:val="2"/>
          </w:tcPr>
          <w:p w:rsidR="002B0AD3" w:rsidRPr="005C2A8D" w:rsidRDefault="001346F5" w:rsidP="005C2A8D">
            <w:pPr>
              <w:spacing w:line="360" w:lineRule="auto"/>
              <w:jc w:val="both"/>
            </w:pPr>
            <w:r w:rsidRPr="005C2A8D">
              <w:t>02.05</w:t>
            </w:r>
          </w:p>
        </w:tc>
        <w:tc>
          <w:tcPr>
            <w:tcW w:w="540" w:type="pct"/>
            <w:gridSpan w:val="2"/>
          </w:tcPr>
          <w:p w:rsidR="002B0AD3" w:rsidRPr="005C2A8D" w:rsidRDefault="002B0AD3" w:rsidP="005C2A8D">
            <w:pPr>
              <w:spacing w:line="360" w:lineRule="auto"/>
              <w:jc w:val="both"/>
            </w:pPr>
            <w:r w:rsidRPr="005C2A8D">
              <w:t>Эл.</w:t>
            </w:r>
          </w:p>
          <w:p w:rsidR="002B0AD3" w:rsidRPr="005C2A8D" w:rsidRDefault="002B0AD3" w:rsidP="005C2A8D">
            <w:pPr>
              <w:spacing w:line="360" w:lineRule="auto"/>
              <w:jc w:val="both"/>
            </w:pPr>
            <w:r w:rsidRPr="005C2A8D">
              <w:t>двигатель</w:t>
            </w:r>
          </w:p>
        </w:tc>
        <w:tc>
          <w:tcPr>
            <w:tcW w:w="569" w:type="pct"/>
            <w:gridSpan w:val="2"/>
          </w:tcPr>
          <w:p w:rsidR="002B0AD3" w:rsidRPr="005C2A8D" w:rsidRDefault="002B0AD3" w:rsidP="005C2A8D">
            <w:pPr>
              <w:spacing w:line="360" w:lineRule="auto"/>
              <w:jc w:val="both"/>
            </w:pPr>
            <w:r w:rsidRPr="005C2A8D">
              <w:t>ЗПС-60</w:t>
            </w:r>
          </w:p>
        </w:tc>
        <w:tc>
          <w:tcPr>
            <w:tcW w:w="283" w:type="pct"/>
            <w:gridSpan w:val="2"/>
          </w:tcPr>
          <w:p w:rsidR="002B0AD3" w:rsidRPr="005C2A8D" w:rsidRDefault="002B0AD3" w:rsidP="005C2A8D">
            <w:pPr>
              <w:spacing w:line="360" w:lineRule="auto"/>
              <w:jc w:val="both"/>
            </w:pPr>
            <w:r w:rsidRPr="005C2A8D">
              <w:t>1</w:t>
            </w:r>
          </w:p>
        </w:tc>
        <w:tc>
          <w:tcPr>
            <w:tcW w:w="695" w:type="pct"/>
            <w:gridSpan w:val="2"/>
          </w:tcPr>
          <w:p w:rsidR="002B0AD3" w:rsidRPr="005C2A8D" w:rsidRDefault="002B0AD3" w:rsidP="005C2A8D">
            <w:pPr>
              <w:spacing w:line="360" w:lineRule="auto"/>
              <w:jc w:val="both"/>
            </w:pPr>
            <w:r w:rsidRPr="005C2A8D">
              <w:t>2</w:t>
            </w:r>
          </w:p>
        </w:tc>
        <w:tc>
          <w:tcPr>
            <w:tcW w:w="540" w:type="pct"/>
            <w:gridSpan w:val="2"/>
          </w:tcPr>
          <w:p w:rsidR="002B0AD3" w:rsidRPr="005C2A8D" w:rsidRDefault="002B0AD3" w:rsidP="005C2A8D">
            <w:pPr>
              <w:spacing w:line="360" w:lineRule="auto"/>
              <w:jc w:val="both"/>
            </w:pPr>
            <w:r w:rsidRPr="005C2A8D">
              <w:t>142.1 т</w:t>
            </w:r>
          </w:p>
        </w:tc>
        <w:tc>
          <w:tcPr>
            <w:tcW w:w="462" w:type="pct"/>
            <w:gridSpan w:val="2"/>
          </w:tcPr>
          <w:p w:rsidR="002B0AD3" w:rsidRPr="005C2A8D" w:rsidRDefault="002B0AD3" w:rsidP="005C2A8D">
            <w:pPr>
              <w:spacing w:line="360" w:lineRule="auto"/>
              <w:jc w:val="both"/>
            </w:pPr>
            <w:r w:rsidRPr="005C2A8D">
              <w:t>-</w:t>
            </w:r>
          </w:p>
        </w:tc>
      </w:tr>
      <w:tr w:rsidR="005C2A8D" w:rsidRPr="005C2A8D" w:rsidTr="005C2A8D">
        <w:tc>
          <w:tcPr>
            <w:tcW w:w="1063" w:type="pct"/>
          </w:tcPr>
          <w:p w:rsidR="002B0AD3" w:rsidRPr="005C2A8D" w:rsidRDefault="002B0AD3" w:rsidP="005C2A8D">
            <w:pPr>
              <w:spacing w:line="360" w:lineRule="auto"/>
              <w:jc w:val="both"/>
            </w:pPr>
            <w:r w:rsidRPr="005C2A8D">
              <w:t xml:space="preserve">Транспортировка семян на расстояние </w:t>
            </w:r>
            <w:r w:rsidR="00F33A3E" w:rsidRPr="005C2A8D">
              <w:t>4</w:t>
            </w:r>
            <w:r w:rsidRPr="005C2A8D">
              <w:t xml:space="preserve"> км и загрузка в сеялки</w:t>
            </w:r>
          </w:p>
        </w:tc>
        <w:tc>
          <w:tcPr>
            <w:tcW w:w="387" w:type="pct"/>
            <w:gridSpan w:val="2"/>
          </w:tcPr>
          <w:p w:rsidR="002B0AD3" w:rsidRPr="005C2A8D" w:rsidRDefault="002B0AD3" w:rsidP="005C2A8D">
            <w:pPr>
              <w:spacing w:line="360" w:lineRule="auto"/>
              <w:jc w:val="both"/>
            </w:pPr>
            <w:r w:rsidRPr="005C2A8D">
              <w:t>т</w:t>
            </w:r>
          </w:p>
        </w:tc>
        <w:tc>
          <w:tcPr>
            <w:tcW w:w="462" w:type="pct"/>
            <w:gridSpan w:val="2"/>
          </w:tcPr>
          <w:p w:rsidR="002B0AD3" w:rsidRPr="005C2A8D" w:rsidRDefault="001346F5" w:rsidP="005C2A8D">
            <w:pPr>
              <w:spacing w:line="360" w:lineRule="auto"/>
              <w:jc w:val="both"/>
            </w:pPr>
            <w:r w:rsidRPr="005C2A8D">
              <w:t>02.05</w:t>
            </w:r>
          </w:p>
        </w:tc>
        <w:tc>
          <w:tcPr>
            <w:tcW w:w="540" w:type="pct"/>
            <w:gridSpan w:val="2"/>
          </w:tcPr>
          <w:p w:rsidR="002B0AD3" w:rsidRPr="005C2A8D" w:rsidRDefault="002B0AD3" w:rsidP="005C2A8D">
            <w:pPr>
              <w:spacing w:line="360" w:lineRule="auto"/>
              <w:jc w:val="both"/>
            </w:pPr>
            <w:r w:rsidRPr="005C2A8D">
              <w:t>ГАЗ-53А</w:t>
            </w:r>
          </w:p>
        </w:tc>
        <w:tc>
          <w:tcPr>
            <w:tcW w:w="569" w:type="pct"/>
            <w:gridSpan w:val="2"/>
          </w:tcPr>
          <w:p w:rsidR="002B0AD3" w:rsidRPr="005C2A8D" w:rsidRDefault="002B0AD3" w:rsidP="005C2A8D">
            <w:pPr>
              <w:spacing w:line="360" w:lineRule="auto"/>
              <w:jc w:val="both"/>
            </w:pPr>
            <w:r w:rsidRPr="005C2A8D">
              <w:t>УЗСА-40</w:t>
            </w:r>
          </w:p>
        </w:tc>
        <w:tc>
          <w:tcPr>
            <w:tcW w:w="283" w:type="pct"/>
            <w:gridSpan w:val="2"/>
          </w:tcPr>
          <w:p w:rsidR="002B0AD3" w:rsidRPr="005C2A8D" w:rsidRDefault="002B0AD3" w:rsidP="005C2A8D">
            <w:pPr>
              <w:spacing w:line="360" w:lineRule="auto"/>
              <w:jc w:val="both"/>
            </w:pPr>
            <w:r w:rsidRPr="005C2A8D">
              <w:t>1</w:t>
            </w:r>
          </w:p>
        </w:tc>
        <w:tc>
          <w:tcPr>
            <w:tcW w:w="695" w:type="pct"/>
            <w:gridSpan w:val="2"/>
          </w:tcPr>
          <w:p w:rsidR="002B0AD3" w:rsidRPr="005C2A8D" w:rsidRDefault="002B0AD3" w:rsidP="005C2A8D">
            <w:pPr>
              <w:spacing w:line="360" w:lineRule="auto"/>
              <w:jc w:val="both"/>
            </w:pPr>
            <w:r w:rsidRPr="005C2A8D">
              <w:t>1</w:t>
            </w:r>
          </w:p>
        </w:tc>
        <w:tc>
          <w:tcPr>
            <w:tcW w:w="540" w:type="pct"/>
            <w:gridSpan w:val="2"/>
          </w:tcPr>
          <w:p w:rsidR="002B0AD3" w:rsidRPr="005C2A8D" w:rsidRDefault="002B0AD3" w:rsidP="005C2A8D">
            <w:pPr>
              <w:spacing w:line="360" w:lineRule="auto"/>
              <w:jc w:val="both"/>
            </w:pPr>
            <w:r w:rsidRPr="005C2A8D">
              <w:t>29.0 т</w:t>
            </w:r>
          </w:p>
        </w:tc>
        <w:tc>
          <w:tcPr>
            <w:tcW w:w="462" w:type="pct"/>
            <w:gridSpan w:val="2"/>
          </w:tcPr>
          <w:p w:rsidR="002B0AD3" w:rsidRPr="005C2A8D" w:rsidRDefault="002B0AD3" w:rsidP="005C2A8D">
            <w:pPr>
              <w:spacing w:line="360" w:lineRule="auto"/>
              <w:jc w:val="both"/>
            </w:pPr>
            <w:r w:rsidRPr="005C2A8D">
              <w:t>0</w:t>
            </w:r>
            <w:r w:rsidR="00776E52" w:rsidRPr="005C2A8D">
              <w:t>,</w:t>
            </w:r>
            <w:r w:rsidRPr="005C2A8D">
              <w:t>75 л/т</w:t>
            </w:r>
          </w:p>
        </w:tc>
      </w:tr>
      <w:tr w:rsidR="005C2A8D" w:rsidRPr="005C2A8D" w:rsidTr="005C2A8D">
        <w:tc>
          <w:tcPr>
            <w:tcW w:w="1063" w:type="pct"/>
          </w:tcPr>
          <w:p w:rsidR="00685447" w:rsidRPr="005C2A8D" w:rsidRDefault="00685447" w:rsidP="005C2A8D">
            <w:pPr>
              <w:pStyle w:val="a8"/>
              <w:widowControl w:val="0"/>
              <w:spacing w:line="360" w:lineRule="auto"/>
              <w:jc w:val="both"/>
              <w:rPr>
                <w:b w:val="0"/>
                <w:sz w:val="20"/>
              </w:rPr>
            </w:pPr>
            <w:r w:rsidRPr="005C2A8D">
              <w:rPr>
                <w:b w:val="0"/>
                <w:sz w:val="20"/>
              </w:rPr>
              <w:t>Посев</w:t>
            </w:r>
            <w:r w:rsidR="007674CD" w:rsidRPr="005C2A8D">
              <w:rPr>
                <w:b w:val="0"/>
                <w:sz w:val="20"/>
              </w:rPr>
              <w:t xml:space="preserve"> широкорядный однострочный</w:t>
            </w:r>
            <w:r w:rsidRPr="005C2A8D">
              <w:rPr>
                <w:b w:val="0"/>
                <w:sz w:val="20"/>
              </w:rPr>
              <w:t xml:space="preserve"> на глубину </w:t>
            </w:r>
            <w:r w:rsidR="007674CD" w:rsidRPr="005C2A8D">
              <w:rPr>
                <w:b w:val="0"/>
                <w:sz w:val="20"/>
              </w:rPr>
              <w:t>1-2</w:t>
            </w:r>
            <w:r w:rsidRPr="005C2A8D">
              <w:rPr>
                <w:b w:val="0"/>
                <w:sz w:val="20"/>
              </w:rPr>
              <w:t xml:space="preserve"> см</w:t>
            </w:r>
            <w:r w:rsidR="007674CD" w:rsidRPr="005C2A8D">
              <w:rPr>
                <w:b w:val="0"/>
                <w:sz w:val="20"/>
              </w:rPr>
              <w:t>, норма высева 4 кг/га</w:t>
            </w:r>
          </w:p>
        </w:tc>
        <w:tc>
          <w:tcPr>
            <w:tcW w:w="387" w:type="pct"/>
            <w:gridSpan w:val="2"/>
          </w:tcPr>
          <w:p w:rsidR="00685447" w:rsidRPr="005C2A8D" w:rsidRDefault="00685447" w:rsidP="005C2A8D">
            <w:pPr>
              <w:pStyle w:val="a8"/>
              <w:widowControl w:val="0"/>
              <w:spacing w:line="360" w:lineRule="auto"/>
              <w:jc w:val="both"/>
              <w:rPr>
                <w:b w:val="0"/>
                <w:sz w:val="20"/>
              </w:rPr>
            </w:pPr>
            <w:r w:rsidRPr="005C2A8D">
              <w:rPr>
                <w:b w:val="0"/>
                <w:sz w:val="20"/>
              </w:rPr>
              <w:t>га</w:t>
            </w:r>
          </w:p>
        </w:tc>
        <w:tc>
          <w:tcPr>
            <w:tcW w:w="462" w:type="pct"/>
            <w:gridSpan w:val="2"/>
          </w:tcPr>
          <w:p w:rsidR="00685447" w:rsidRPr="005C2A8D" w:rsidRDefault="00685447" w:rsidP="005C2A8D">
            <w:pPr>
              <w:pStyle w:val="a8"/>
              <w:widowControl w:val="0"/>
              <w:spacing w:line="360" w:lineRule="auto"/>
              <w:jc w:val="both"/>
              <w:rPr>
                <w:b w:val="0"/>
                <w:sz w:val="20"/>
              </w:rPr>
            </w:pPr>
            <w:r w:rsidRPr="005C2A8D">
              <w:rPr>
                <w:b w:val="0"/>
                <w:sz w:val="20"/>
              </w:rPr>
              <w:t>02.05.</w:t>
            </w:r>
          </w:p>
        </w:tc>
        <w:tc>
          <w:tcPr>
            <w:tcW w:w="540" w:type="pct"/>
            <w:gridSpan w:val="2"/>
          </w:tcPr>
          <w:p w:rsidR="00685447" w:rsidRPr="005C2A8D" w:rsidRDefault="00685447" w:rsidP="005C2A8D">
            <w:pPr>
              <w:pStyle w:val="a8"/>
              <w:widowControl w:val="0"/>
              <w:spacing w:line="360" w:lineRule="auto"/>
              <w:jc w:val="both"/>
              <w:rPr>
                <w:b w:val="0"/>
                <w:sz w:val="20"/>
              </w:rPr>
            </w:pPr>
            <w:r w:rsidRPr="005C2A8D">
              <w:rPr>
                <w:b w:val="0"/>
                <w:sz w:val="20"/>
              </w:rPr>
              <w:t>МТЗ-80</w:t>
            </w:r>
          </w:p>
        </w:tc>
        <w:tc>
          <w:tcPr>
            <w:tcW w:w="569" w:type="pct"/>
            <w:gridSpan w:val="2"/>
          </w:tcPr>
          <w:p w:rsidR="002B0AD3" w:rsidRPr="005C2A8D" w:rsidRDefault="002B0AD3" w:rsidP="005C2A8D">
            <w:pPr>
              <w:pStyle w:val="a8"/>
              <w:widowControl w:val="0"/>
              <w:spacing w:line="360" w:lineRule="auto"/>
              <w:jc w:val="both"/>
              <w:rPr>
                <w:b w:val="0"/>
                <w:sz w:val="20"/>
              </w:rPr>
            </w:pPr>
            <w:r w:rsidRPr="005C2A8D">
              <w:rPr>
                <w:b w:val="0"/>
                <w:sz w:val="20"/>
              </w:rPr>
              <w:t>СО-4,2</w:t>
            </w:r>
          </w:p>
        </w:tc>
        <w:tc>
          <w:tcPr>
            <w:tcW w:w="283" w:type="pct"/>
            <w:gridSpan w:val="2"/>
          </w:tcPr>
          <w:p w:rsidR="00685447" w:rsidRPr="005C2A8D" w:rsidRDefault="00685447" w:rsidP="005C2A8D">
            <w:pPr>
              <w:pStyle w:val="a8"/>
              <w:widowControl w:val="0"/>
              <w:spacing w:line="360" w:lineRule="auto"/>
              <w:jc w:val="both"/>
              <w:rPr>
                <w:b w:val="0"/>
                <w:sz w:val="20"/>
              </w:rPr>
            </w:pPr>
            <w:r w:rsidRPr="005C2A8D">
              <w:rPr>
                <w:b w:val="0"/>
                <w:sz w:val="20"/>
              </w:rPr>
              <w:t>2</w:t>
            </w:r>
          </w:p>
        </w:tc>
        <w:tc>
          <w:tcPr>
            <w:tcW w:w="695" w:type="pct"/>
            <w:gridSpan w:val="2"/>
          </w:tcPr>
          <w:p w:rsidR="00685447" w:rsidRPr="005C2A8D" w:rsidRDefault="00685447" w:rsidP="005C2A8D">
            <w:pPr>
              <w:pStyle w:val="a8"/>
              <w:widowControl w:val="0"/>
              <w:spacing w:line="360" w:lineRule="auto"/>
              <w:jc w:val="both"/>
              <w:rPr>
                <w:b w:val="0"/>
                <w:sz w:val="20"/>
              </w:rPr>
            </w:pPr>
            <w:r w:rsidRPr="005C2A8D">
              <w:rPr>
                <w:b w:val="0"/>
                <w:sz w:val="20"/>
              </w:rPr>
              <w:t>1</w:t>
            </w:r>
          </w:p>
        </w:tc>
        <w:tc>
          <w:tcPr>
            <w:tcW w:w="540" w:type="pct"/>
            <w:gridSpan w:val="2"/>
          </w:tcPr>
          <w:p w:rsidR="00685447" w:rsidRPr="005C2A8D" w:rsidRDefault="00685447" w:rsidP="005C2A8D">
            <w:pPr>
              <w:pStyle w:val="a8"/>
              <w:widowControl w:val="0"/>
              <w:spacing w:line="360" w:lineRule="auto"/>
              <w:jc w:val="both"/>
              <w:rPr>
                <w:b w:val="0"/>
                <w:sz w:val="20"/>
              </w:rPr>
            </w:pPr>
            <w:r w:rsidRPr="005C2A8D">
              <w:rPr>
                <w:b w:val="0"/>
                <w:sz w:val="20"/>
              </w:rPr>
              <w:t>28,8 га</w:t>
            </w:r>
          </w:p>
        </w:tc>
        <w:tc>
          <w:tcPr>
            <w:tcW w:w="462" w:type="pct"/>
            <w:gridSpan w:val="2"/>
          </w:tcPr>
          <w:p w:rsidR="00685447" w:rsidRPr="005C2A8D" w:rsidRDefault="00685447" w:rsidP="005C2A8D">
            <w:pPr>
              <w:pStyle w:val="a8"/>
              <w:widowControl w:val="0"/>
              <w:spacing w:line="360" w:lineRule="auto"/>
              <w:jc w:val="both"/>
              <w:rPr>
                <w:b w:val="0"/>
                <w:sz w:val="20"/>
              </w:rPr>
            </w:pPr>
            <w:r w:rsidRPr="005C2A8D">
              <w:rPr>
                <w:b w:val="0"/>
                <w:sz w:val="20"/>
              </w:rPr>
              <w:t>3,4</w:t>
            </w:r>
          </w:p>
        </w:tc>
      </w:tr>
      <w:tr w:rsidR="005C2A8D" w:rsidRPr="005C2A8D" w:rsidTr="005C2A8D">
        <w:tc>
          <w:tcPr>
            <w:tcW w:w="1063" w:type="pct"/>
          </w:tcPr>
          <w:p w:rsidR="0058321D" w:rsidRPr="005C2A8D" w:rsidRDefault="0058321D" w:rsidP="005C2A8D">
            <w:pPr>
              <w:pStyle w:val="2"/>
              <w:widowControl w:val="0"/>
              <w:spacing w:line="360" w:lineRule="auto"/>
              <w:ind w:firstLine="0"/>
              <w:rPr>
                <w:sz w:val="20"/>
              </w:rPr>
            </w:pPr>
            <w:r w:rsidRPr="005C2A8D">
              <w:rPr>
                <w:sz w:val="20"/>
              </w:rPr>
              <w:t>Прикатывание почвы</w:t>
            </w:r>
          </w:p>
        </w:tc>
        <w:tc>
          <w:tcPr>
            <w:tcW w:w="387" w:type="pct"/>
            <w:gridSpan w:val="2"/>
          </w:tcPr>
          <w:p w:rsidR="0058321D" w:rsidRPr="005C2A8D" w:rsidRDefault="0058321D" w:rsidP="005C2A8D">
            <w:pPr>
              <w:pStyle w:val="2"/>
              <w:widowControl w:val="0"/>
              <w:spacing w:line="360" w:lineRule="auto"/>
              <w:ind w:firstLine="0"/>
              <w:rPr>
                <w:sz w:val="20"/>
              </w:rPr>
            </w:pPr>
            <w:r w:rsidRPr="005C2A8D">
              <w:rPr>
                <w:sz w:val="20"/>
              </w:rPr>
              <w:t>га</w:t>
            </w:r>
          </w:p>
        </w:tc>
        <w:tc>
          <w:tcPr>
            <w:tcW w:w="462" w:type="pct"/>
            <w:gridSpan w:val="2"/>
          </w:tcPr>
          <w:p w:rsidR="0058321D" w:rsidRPr="005C2A8D" w:rsidRDefault="0058321D" w:rsidP="005C2A8D">
            <w:pPr>
              <w:pStyle w:val="2"/>
              <w:widowControl w:val="0"/>
              <w:spacing w:line="360" w:lineRule="auto"/>
              <w:ind w:firstLine="0"/>
              <w:rPr>
                <w:sz w:val="20"/>
              </w:rPr>
            </w:pPr>
            <w:r w:rsidRPr="005C2A8D">
              <w:rPr>
                <w:sz w:val="20"/>
              </w:rPr>
              <w:t>02.05.</w:t>
            </w:r>
          </w:p>
        </w:tc>
        <w:tc>
          <w:tcPr>
            <w:tcW w:w="540" w:type="pct"/>
            <w:gridSpan w:val="2"/>
          </w:tcPr>
          <w:p w:rsidR="0058321D" w:rsidRPr="005C2A8D" w:rsidRDefault="0058321D" w:rsidP="005C2A8D">
            <w:pPr>
              <w:spacing w:line="360" w:lineRule="auto"/>
              <w:jc w:val="both"/>
            </w:pPr>
            <w:r w:rsidRPr="005C2A8D">
              <w:t>ДТ-75</w:t>
            </w:r>
          </w:p>
        </w:tc>
        <w:tc>
          <w:tcPr>
            <w:tcW w:w="569" w:type="pct"/>
            <w:gridSpan w:val="2"/>
          </w:tcPr>
          <w:p w:rsidR="0058321D" w:rsidRPr="005C2A8D" w:rsidRDefault="0058321D" w:rsidP="005C2A8D">
            <w:pPr>
              <w:spacing w:line="360" w:lineRule="auto"/>
              <w:jc w:val="both"/>
            </w:pPr>
            <w:r w:rsidRPr="005C2A8D">
              <w:t>СП-16+</w:t>
            </w:r>
            <w:r w:rsidR="00A11AC4" w:rsidRPr="005C2A8D">
              <w:t xml:space="preserve"> </w:t>
            </w:r>
            <w:r w:rsidRPr="005C2A8D">
              <w:t>ЗККШ-6</w:t>
            </w:r>
          </w:p>
        </w:tc>
        <w:tc>
          <w:tcPr>
            <w:tcW w:w="283" w:type="pct"/>
            <w:gridSpan w:val="2"/>
          </w:tcPr>
          <w:p w:rsidR="0058321D" w:rsidRPr="005C2A8D" w:rsidRDefault="0058321D" w:rsidP="005C2A8D">
            <w:pPr>
              <w:spacing w:line="360" w:lineRule="auto"/>
              <w:jc w:val="both"/>
            </w:pPr>
            <w:r w:rsidRPr="005C2A8D">
              <w:t>3</w:t>
            </w:r>
          </w:p>
        </w:tc>
        <w:tc>
          <w:tcPr>
            <w:tcW w:w="695" w:type="pct"/>
            <w:gridSpan w:val="2"/>
          </w:tcPr>
          <w:p w:rsidR="0058321D" w:rsidRPr="005C2A8D" w:rsidRDefault="0058321D" w:rsidP="005C2A8D">
            <w:pPr>
              <w:spacing w:line="360" w:lineRule="auto"/>
              <w:jc w:val="both"/>
            </w:pPr>
            <w:r w:rsidRPr="005C2A8D">
              <w:t>1</w:t>
            </w:r>
          </w:p>
        </w:tc>
        <w:tc>
          <w:tcPr>
            <w:tcW w:w="540" w:type="pct"/>
            <w:gridSpan w:val="2"/>
          </w:tcPr>
          <w:p w:rsidR="0058321D" w:rsidRPr="005C2A8D" w:rsidRDefault="0058321D" w:rsidP="005C2A8D">
            <w:pPr>
              <w:spacing w:line="360" w:lineRule="auto"/>
              <w:jc w:val="both"/>
            </w:pPr>
            <w:r w:rsidRPr="005C2A8D">
              <w:t>85.3 га</w:t>
            </w:r>
          </w:p>
        </w:tc>
        <w:tc>
          <w:tcPr>
            <w:tcW w:w="462" w:type="pct"/>
            <w:gridSpan w:val="2"/>
          </w:tcPr>
          <w:p w:rsidR="0058321D" w:rsidRPr="005C2A8D" w:rsidRDefault="0058321D" w:rsidP="005C2A8D">
            <w:pPr>
              <w:spacing w:line="360" w:lineRule="auto"/>
              <w:jc w:val="both"/>
            </w:pPr>
            <w:r w:rsidRPr="005C2A8D">
              <w:t>1</w:t>
            </w:r>
            <w:r w:rsidR="00776E52" w:rsidRPr="005C2A8D">
              <w:t>,</w:t>
            </w:r>
            <w:r w:rsidRPr="005C2A8D">
              <w:t>2</w:t>
            </w:r>
          </w:p>
        </w:tc>
      </w:tr>
      <w:tr w:rsidR="005C2A8D" w:rsidRPr="005C2A8D" w:rsidTr="005C2A8D">
        <w:tc>
          <w:tcPr>
            <w:tcW w:w="1063" w:type="pct"/>
          </w:tcPr>
          <w:p w:rsidR="00BF0E42" w:rsidRPr="005C2A8D" w:rsidRDefault="00BF0E42" w:rsidP="005C2A8D">
            <w:pPr>
              <w:pStyle w:val="a8"/>
              <w:widowControl w:val="0"/>
              <w:spacing w:line="360" w:lineRule="auto"/>
              <w:jc w:val="both"/>
              <w:rPr>
                <w:b w:val="0"/>
                <w:sz w:val="20"/>
              </w:rPr>
            </w:pPr>
            <w:r w:rsidRPr="005C2A8D">
              <w:rPr>
                <w:b w:val="0"/>
                <w:sz w:val="20"/>
              </w:rPr>
              <w:t>Довсходовое боронование поперек посева в 2 следа</w:t>
            </w:r>
          </w:p>
        </w:tc>
        <w:tc>
          <w:tcPr>
            <w:tcW w:w="387" w:type="pct"/>
            <w:gridSpan w:val="2"/>
          </w:tcPr>
          <w:p w:rsidR="00BF0E42" w:rsidRPr="005C2A8D" w:rsidRDefault="00BF0E42" w:rsidP="005C2A8D">
            <w:pPr>
              <w:pStyle w:val="a8"/>
              <w:widowControl w:val="0"/>
              <w:spacing w:line="360" w:lineRule="auto"/>
              <w:jc w:val="both"/>
              <w:rPr>
                <w:b w:val="0"/>
                <w:sz w:val="20"/>
              </w:rPr>
            </w:pPr>
            <w:r w:rsidRPr="005C2A8D">
              <w:rPr>
                <w:b w:val="0"/>
                <w:sz w:val="20"/>
              </w:rPr>
              <w:t>га</w:t>
            </w:r>
          </w:p>
        </w:tc>
        <w:tc>
          <w:tcPr>
            <w:tcW w:w="462" w:type="pct"/>
            <w:gridSpan w:val="2"/>
          </w:tcPr>
          <w:p w:rsidR="00BF0E42" w:rsidRPr="005C2A8D" w:rsidRDefault="00BF0E42" w:rsidP="005C2A8D">
            <w:pPr>
              <w:pStyle w:val="a8"/>
              <w:widowControl w:val="0"/>
              <w:spacing w:line="360" w:lineRule="auto"/>
              <w:jc w:val="both"/>
              <w:rPr>
                <w:b w:val="0"/>
                <w:sz w:val="20"/>
              </w:rPr>
            </w:pPr>
            <w:r w:rsidRPr="005C2A8D">
              <w:rPr>
                <w:b w:val="0"/>
                <w:sz w:val="20"/>
              </w:rPr>
              <w:t>07.05.</w:t>
            </w:r>
          </w:p>
        </w:tc>
        <w:tc>
          <w:tcPr>
            <w:tcW w:w="540" w:type="pct"/>
            <w:gridSpan w:val="2"/>
          </w:tcPr>
          <w:p w:rsidR="00BF0E42" w:rsidRPr="005C2A8D" w:rsidRDefault="00BF0E42" w:rsidP="005C2A8D">
            <w:pPr>
              <w:pStyle w:val="a8"/>
              <w:widowControl w:val="0"/>
              <w:spacing w:line="360" w:lineRule="auto"/>
              <w:jc w:val="both"/>
              <w:rPr>
                <w:b w:val="0"/>
                <w:sz w:val="20"/>
              </w:rPr>
            </w:pPr>
            <w:r w:rsidRPr="005C2A8D">
              <w:rPr>
                <w:b w:val="0"/>
                <w:sz w:val="20"/>
              </w:rPr>
              <w:t>ДТ-75</w:t>
            </w:r>
          </w:p>
        </w:tc>
        <w:tc>
          <w:tcPr>
            <w:tcW w:w="569" w:type="pct"/>
            <w:gridSpan w:val="2"/>
          </w:tcPr>
          <w:p w:rsidR="00BF0E42" w:rsidRPr="005C2A8D" w:rsidRDefault="00BF0E42" w:rsidP="005C2A8D">
            <w:pPr>
              <w:pStyle w:val="a8"/>
              <w:widowControl w:val="0"/>
              <w:spacing w:line="360" w:lineRule="auto"/>
              <w:jc w:val="both"/>
              <w:rPr>
                <w:b w:val="0"/>
                <w:sz w:val="20"/>
              </w:rPr>
            </w:pPr>
            <w:r w:rsidRPr="005C2A8D">
              <w:rPr>
                <w:b w:val="0"/>
                <w:sz w:val="20"/>
              </w:rPr>
              <w:t>СП-16+</w:t>
            </w:r>
          </w:p>
          <w:p w:rsidR="00BF0E42" w:rsidRPr="005C2A8D" w:rsidRDefault="00BF0E42" w:rsidP="005C2A8D">
            <w:pPr>
              <w:pStyle w:val="a8"/>
              <w:widowControl w:val="0"/>
              <w:spacing w:line="360" w:lineRule="auto"/>
              <w:jc w:val="both"/>
              <w:rPr>
                <w:b w:val="0"/>
                <w:sz w:val="20"/>
              </w:rPr>
            </w:pPr>
            <w:r w:rsidRPr="005C2A8D">
              <w:rPr>
                <w:b w:val="0"/>
                <w:sz w:val="20"/>
              </w:rPr>
              <w:t>3БЗС-1.0</w:t>
            </w:r>
          </w:p>
        </w:tc>
        <w:tc>
          <w:tcPr>
            <w:tcW w:w="283" w:type="pct"/>
            <w:gridSpan w:val="2"/>
          </w:tcPr>
          <w:p w:rsidR="00BF0E42" w:rsidRPr="005C2A8D" w:rsidRDefault="00BF0E42" w:rsidP="005C2A8D">
            <w:pPr>
              <w:pStyle w:val="a8"/>
              <w:widowControl w:val="0"/>
              <w:spacing w:line="360" w:lineRule="auto"/>
              <w:jc w:val="both"/>
              <w:rPr>
                <w:b w:val="0"/>
                <w:sz w:val="20"/>
              </w:rPr>
            </w:pPr>
            <w:r w:rsidRPr="005C2A8D">
              <w:rPr>
                <w:b w:val="0"/>
                <w:sz w:val="20"/>
              </w:rPr>
              <w:t>5×2</w:t>
            </w:r>
          </w:p>
        </w:tc>
        <w:tc>
          <w:tcPr>
            <w:tcW w:w="695" w:type="pct"/>
            <w:gridSpan w:val="2"/>
          </w:tcPr>
          <w:p w:rsidR="00BF0E42" w:rsidRPr="005C2A8D" w:rsidRDefault="00BF0E42" w:rsidP="005C2A8D">
            <w:pPr>
              <w:pStyle w:val="a8"/>
              <w:widowControl w:val="0"/>
              <w:spacing w:line="360" w:lineRule="auto"/>
              <w:jc w:val="both"/>
              <w:rPr>
                <w:b w:val="0"/>
                <w:sz w:val="20"/>
              </w:rPr>
            </w:pPr>
            <w:r w:rsidRPr="005C2A8D">
              <w:rPr>
                <w:b w:val="0"/>
                <w:sz w:val="20"/>
              </w:rPr>
              <w:t>1</w:t>
            </w:r>
          </w:p>
        </w:tc>
        <w:tc>
          <w:tcPr>
            <w:tcW w:w="540" w:type="pct"/>
            <w:gridSpan w:val="2"/>
          </w:tcPr>
          <w:p w:rsidR="00BF0E42" w:rsidRPr="005C2A8D" w:rsidRDefault="00BF0E42" w:rsidP="005C2A8D">
            <w:pPr>
              <w:pStyle w:val="a8"/>
              <w:widowControl w:val="0"/>
              <w:spacing w:line="360" w:lineRule="auto"/>
              <w:jc w:val="both"/>
              <w:rPr>
                <w:b w:val="0"/>
                <w:sz w:val="20"/>
              </w:rPr>
            </w:pPr>
            <w:r w:rsidRPr="005C2A8D">
              <w:rPr>
                <w:b w:val="0"/>
                <w:sz w:val="20"/>
              </w:rPr>
              <w:t>42</w:t>
            </w:r>
            <w:r w:rsidR="007114C0" w:rsidRPr="005C2A8D">
              <w:rPr>
                <w:b w:val="0"/>
                <w:sz w:val="20"/>
              </w:rPr>
              <w:t>,</w:t>
            </w:r>
            <w:r w:rsidRPr="005C2A8D">
              <w:rPr>
                <w:b w:val="0"/>
                <w:sz w:val="20"/>
              </w:rPr>
              <w:t>7 га</w:t>
            </w:r>
          </w:p>
        </w:tc>
        <w:tc>
          <w:tcPr>
            <w:tcW w:w="462" w:type="pct"/>
            <w:gridSpan w:val="2"/>
          </w:tcPr>
          <w:p w:rsidR="00BF0E42" w:rsidRPr="005C2A8D" w:rsidRDefault="00BF0E42" w:rsidP="005C2A8D">
            <w:pPr>
              <w:pStyle w:val="a8"/>
              <w:widowControl w:val="0"/>
              <w:spacing w:line="360" w:lineRule="auto"/>
              <w:jc w:val="both"/>
              <w:rPr>
                <w:b w:val="0"/>
                <w:sz w:val="20"/>
              </w:rPr>
            </w:pPr>
            <w:r w:rsidRPr="005C2A8D">
              <w:rPr>
                <w:b w:val="0"/>
                <w:sz w:val="20"/>
              </w:rPr>
              <w:t>2</w:t>
            </w:r>
            <w:r w:rsidR="00776E52" w:rsidRPr="005C2A8D">
              <w:rPr>
                <w:b w:val="0"/>
                <w:sz w:val="20"/>
              </w:rPr>
              <w:t>,</w:t>
            </w:r>
            <w:r w:rsidRPr="005C2A8D">
              <w:rPr>
                <w:b w:val="0"/>
                <w:sz w:val="20"/>
              </w:rPr>
              <w:t>2</w:t>
            </w:r>
          </w:p>
        </w:tc>
      </w:tr>
      <w:tr w:rsidR="005C2A8D" w:rsidRPr="005C2A8D" w:rsidTr="005C2A8D">
        <w:trPr>
          <w:gridAfter w:val="1"/>
          <w:wAfter w:w="40" w:type="pct"/>
        </w:trPr>
        <w:tc>
          <w:tcPr>
            <w:tcW w:w="1063" w:type="pct"/>
          </w:tcPr>
          <w:p w:rsidR="006B6AD1" w:rsidRPr="005C2A8D" w:rsidRDefault="006B6AD1" w:rsidP="005C2A8D">
            <w:pPr>
              <w:pStyle w:val="a8"/>
              <w:widowControl w:val="0"/>
              <w:spacing w:line="360" w:lineRule="auto"/>
              <w:jc w:val="both"/>
              <w:rPr>
                <w:b w:val="0"/>
                <w:sz w:val="20"/>
              </w:rPr>
            </w:pPr>
            <w:r w:rsidRPr="005C2A8D">
              <w:rPr>
                <w:b w:val="0"/>
                <w:sz w:val="20"/>
              </w:rPr>
              <w:t>Подвоз воды и приготовление р-ра гербицидов, 200 л/т</w:t>
            </w:r>
          </w:p>
        </w:tc>
        <w:tc>
          <w:tcPr>
            <w:tcW w:w="351" w:type="pct"/>
          </w:tcPr>
          <w:p w:rsidR="006B6AD1" w:rsidRPr="005C2A8D" w:rsidRDefault="006B6AD1" w:rsidP="005C2A8D">
            <w:pPr>
              <w:pStyle w:val="a8"/>
              <w:widowControl w:val="0"/>
              <w:spacing w:line="360" w:lineRule="auto"/>
              <w:jc w:val="both"/>
              <w:rPr>
                <w:b w:val="0"/>
                <w:sz w:val="20"/>
              </w:rPr>
            </w:pPr>
            <w:r w:rsidRPr="005C2A8D">
              <w:rPr>
                <w:b w:val="0"/>
                <w:sz w:val="20"/>
              </w:rPr>
              <w:t>т</w:t>
            </w:r>
          </w:p>
        </w:tc>
        <w:tc>
          <w:tcPr>
            <w:tcW w:w="490" w:type="pct"/>
            <w:gridSpan w:val="2"/>
          </w:tcPr>
          <w:p w:rsidR="006B6AD1" w:rsidRPr="005C2A8D" w:rsidRDefault="006B6AD1" w:rsidP="005C2A8D">
            <w:pPr>
              <w:pStyle w:val="a8"/>
              <w:widowControl w:val="0"/>
              <w:spacing w:line="360" w:lineRule="auto"/>
              <w:jc w:val="both"/>
              <w:rPr>
                <w:b w:val="0"/>
                <w:sz w:val="20"/>
              </w:rPr>
            </w:pPr>
            <w:r w:rsidRPr="005C2A8D">
              <w:rPr>
                <w:b w:val="0"/>
                <w:sz w:val="20"/>
              </w:rPr>
              <w:t>10.06.</w:t>
            </w:r>
          </w:p>
        </w:tc>
        <w:tc>
          <w:tcPr>
            <w:tcW w:w="527" w:type="pct"/>
            <w:gridSpan w:val="2"/>
          </w:tcPr>
          <w:p w:rsidR="006B6AD1" w:rsidRPr="005C2A8D" w:rsidRDefault="006B6AD1" w:rsidP="005C2A8D">
            <w:pPr>
              <w:spacing w:line="360" w:lineRule="auto"/>
              <w:jc w:val="both"/>
            </w:pPr>
            <w:r w:rsidRPr="005C2A8D">
              <w:t>МТЗ-80</w:t>
            </w:r>
          </w:p>
        </w:tc>
        <w:tc>
          <w:tcPr>
            <w:tcW w:w="540" w:type="pct"/>
            <w:gridSpan w:val="2"/>
          </w:tcPr>
          <w:p w:rsidR="006B6AD1" w:rsidRPr="005C2A8D" w:rsidRDefault="006B6AD1" w:rsidP="005C2A8D">
            <w:pPr>
              <w:spacing w:line="360" w:lineRule="auto"/>
              <w:jc w:val="both"/>
            </w:pPr>
            <w:r w:rsidRPr="005C2A8D">
              <w:t>РЖТ-4</w:t>
            </w:r>
          </w:p>
        </w:tc>
        <w:tc>
          <w:tcPr>
            <w:tcW w:w="312" w:type="pct"/>
            <w:gridSpan w:val="2"/>
          </w:tcPr>
          <w:p w:rsidR="006B6AD1" w:rsidRPr="005C2A8D" w:rsidRDefault="006B6AD1" w:rsidP="005C2A8D">
            <w:pPr>
              <w:spacing w:line="360" w:lineRule="auto"/>
              <w:jc w:val="both"/>
            </w:pPr>
            <w:r w:rsidRPr="005C2A8D">
              <w:t>1</w:t>
            </w:r>
          </w:p>
        </w:tc>
        <w:tc>
          <w:tcPr>
            <w:tcW w:w="705" w:type="pct"/>
            <w:gridSpan w:val="2"/>
          </w:tcPr>
          <w:p w:rsidR="006B6AD1" w:rsidRPr="005C2A8D" w:rsidRDefault="006B6AD1" w:rsidP="005C2A8D">
            <w:pPr>
              <w:spacing w:line="360" w:lineRule="auto"/>
              <w:jc w:val="both"/>
            </w:pPr>
            <w:r w:rsidRPr="005C2A8D">
              <w:t>1</w:t>
            </w:r>
          </w:p>
        </w:tc>
        <w:tc>
          <w:tcPr>
            <w:tcW w:w="495" w:type="pct"/>
            <w:gridSpan w:val="2"/>
          </w:tcPr>
          <w:p w:rsidR="006B6AD1" w:rsidRPr="005C2A8D" w:rsidRDefault="006B6AD1" w:rsidP="005C2A8D">
            <w:pPr>
              <w:spacing w:line="360" w:lineRule="auto"/>
              <w:jc w:val="both"/>
            </w:pPr>
            <w:r w:rsidRPr="005C2A8D">
              <w:t>41</w:t>
            </w:r>
            <w:r w:rsidR="007114C0" w:rsidRPr="005C2A8D">
              <w:t>,</w:t>
            </w:r>
            <w:r w:rsidRPr="005C2A8D">
              <w:t>4 т</w:t>
            </w:r>
          </w:p>
        </w:tc>
        <w:tc>
          <w:tcPr>
            <w:tcW w:w="478" w:type="pct"/>
            <w:gridSpan w:val="2"/>
          </w:tcPr>
          <w:p w:rsidR="006B6AD1" w:rsidRPr="005C2A8D" w:rsidRDefault="006B6AD1" w:rsidP="005C2A8D">
            <w:pPr>
              <w:spacing w:line="360" w:lineRule="auto"/>
              <w:jc w:val="both"/>
            </w:pPr>
            <w:r w:rsidRPr="005C2A8D">
              <w:t>1</w:t>
            </w:r>
            <w:r w:rsidR="00680D95" w:rsidRPr="005C2A8D">
              <w:t>,</w:t>
            </w:r>
            <w:r w:rsidRPr="005C2A8D">
              <w:t>14 л/т</w:t>
            </w:r>
          </w:p>
        </w:tc>
      </w:tr>
      <w:tr w:rsidR="005C2A8D" w:rsidRPr="005C2A8D" w:rsidTr="005C2A8D">
        <w:trPr>
          <w:gridAfter w:val="1"/>
          <w:wAfter w:w="40" w:type="pct"/>
        </w:trPr>
        <w:tc>
          <w:tcPr>
            <w:tcW w:w="1063" w:type="pct"/>
          </w:tcPr>
          <w:p w:rsidR="00685447" w:rsidRPr="005C2A8D" w:rsidRDefault="00685447" w:rsidP="005C2A8D">
            <w:pPr>
              <w:pStyle w:val="a8"/>
              <w:widowControl w:val="0"/>
              <w:spacing w:line="360" w:lineRule="auto"/>
              <w:jc w:val="both"/>
              <w:rPr>
                <w:b w:val="0"/>
                <w:sz w:val="20"/>
              </w:rPr>
            </w:pPr>
            <w:r w:rsidRPr="005C2A8D">
              <w:rPr>
                <w:b w:val="0"/>
                <w:sz w:val="20"/>
              </w:rPr>
              <w:t>Опрыскивание посевов гербицидами</w:t>
            </w:r>
          </w:p>
        </w:tc>
        <w:tc>
          <w:tcPr>
            <w:tcW w:w="351" w:type="pct"/>
          </w:tcPr>
          <w:p w:rsidR="00685447" w:rsidRPr="005C2A8D" w:rsidRDefault="00685447" w:rsidP="005C2A8D">
            <w:pPr>
              <w:pStyle w:val="a8"/>
              <w:widowControl w:val="0"/>
              <w:spacing w:line="360" w:lineRule="auto"/>
              <w:jc w:val="both"/>
              <w:rPr>
                <w:b w:val="0"/>
                <w:sz w:val="20"/>
              </w:rPr>
            </w:pPr>
            <w:r w:rsidRPr="005C2A8D">
              <w:rPr>
                <w:b w:val="0"/>
                <w:sz w:val="20"/>
              </w:rPr>
              <w:t>га</w:t>
            </w:r>
          </w:p>
        </w:tc>
        <w:tc>
          <w:tcPr>
            <w:tcW w:w="490" w:type="pct"/>
            <w:gridSpan w:val="2"/>
          </w:tcPr>
          <w:p w:rsidR="00685447" w:rsidRPr="005C2A8D" w:rsidRDefault="00685447" w:rsidP="005C2A8D">
            <w:pPr>
              <w:pStyle w:val="a8"/>
              <w:widowControl w:val="0"/>
              <w:spacing w:line="360" w:lineRule="auto"/>
              <w:jc w:val="both"/>
              <w:rPr>
                <w:b w:val="0"/>
                <w:sz w:val="20"/>
              </w:rPr>
            </w:pPr>
            <w:r w:rsidRPr="005C2A8D">
              <w:rPr>
                <w:b w:val="0"/>
                <w:sz w:val="20"/>
              </w:rPr>
              <w:t>05.06.</w:t>
            </w:r>
          </w:p>
        </w:tc>
        <w:tc>
          <w:tcPr>
            <w:tcW w:w="527" w:type="pct"/>
            <w:gridSpan w:val="2"/>
          </w:tcPr>
          <w:p w:rsidR="00685447" w:rsidRPr="005C2A8D" w:rsidRDefault="00685447" w:rsidP="005C2A8D">
            <w:pPr>
              <w:pStyle w:val="a8"/>
              <w:widowControl w:val="0"/>
              <w:spacing w:line="360" w:lineRule="auto"/>
              <w:jc w:val="both"/>
              <w:rPr>
                <w:b w:val="0"/>
                <w:sz w:val="20"/>
              </w:rPr>
            </w:pPr>
            <w:r w:rsidRPr="005C2A8D">
              <w:rPr>
                <w:b w:val="0"/>
                <w:sz w:val="20"/>
              </w:rPr>
              <w:t>МТЗ-80</w:t>
            </w:r>
          </w:p>
        </w:tc>
        <w:tc>
          <w:tcPr>
            <w:tcW w:w="540" w:type="pct"/>
            <w:gridSpan w:val="2"/>
          </w:tcPr>
          <w:p w:rsidR="00685447" w:rsidRPr="005C2A8D" w:rsidRDefault="00685447" w:rsidP="005C2A8D">
            <w:pPr>
              <w:pStyle w:val="a8"/>
              <w:widowControl w:val="0"/>
              <w:spacing w:line="360" w:lineRule="auto"/>
              <w:jc w:val="both"/>
              <w:rPr>
                <w:b w:val="0"/>
                <w:sz w:val="20"/>
              </w:rPr>
            </w:pPr>
            <w:r w:rsidRPr="005C2A8D">
              <w:rPr>
                <w:b w:val="0"/>
                <w:sz w:val="20"/>
              </w:rPr>
              <w:t>ОПШ-15</w:t>
            </w:r>
          </w:p>
        </w:tc>
        <w:tc>
          <w:tcPr>
            <w:tcW w:w="312" w:type="pct"/>
            <w:gridSpan w:val="2"/>
          </w:tcPr>
          <w:p w:rsidR="00685447" w:rsidRPr="005C2A8D" w:rsidRDefault="00685447" w:rsidP="005C2A8D">
            <w:pPr>
              <w:pStyle w:val="a8"/>
              <w:widowControl w:val="0"/>
              <w:spacing w:line="360" w:lineRule="auto"/>
              <w:jc w:val="both"/>
              <w:rPr>
                <w:b w:val="0"/>
                <w:sz w:val="20"/>
              </w:rPr>
            </w:pPr>
            <w:r w:rsidRPr="005C2A8D">
              <w:rPr>
                <w:b w:val="0"/>
                <w:sz w:val="20"/>
              </w:rPr>
              <w:t>1</w:t>
            </w:r>
          </w:p>
        </w:tc>
        <w:tc>
          <w:tcPr>
            <w:tcW w:w="705" w:type="pct"/>
            <w:gridSpan w:val="2"/>
          </w:tcPr>
          <w:p w:rsidR="00685447" w:rsidRPr="005C2A8D" w:rsidRDefault="00685447" w:rsidP="005C2A8D">
            <w:pPr>
              <w:pStyle w:val="a8"/>
              <w:widowControl w:val="0"/>
              <w:spacing w:line="360" w:lineRule="auto"/>
              <w:jc w:val="both"/>
              <w:rPr>
                <w:b w:val="0"/>
                <w:sz w:val="20"/>
              </w:rPr>
            </w:pPr>
            <w:r w:rsidRPr="005C2A8D">
              <w:rPr>
                <w:b w:val="0"/>
                <w:sz w:val="20"/>
              </w:rPr>
              <w:t>1</w:t>
            </w:r>
          </w:p>
        </w:tc>
        <w:tc>
          <w:tcPr>
            <w:tcW w:w="495" w:type="pct"/>
            <w:gridSpan w:val="2"/>
          </w:tcPr>
          <w:p w:rsidR="00685447" w:rsidRPr="005C2A8D" w:rsidRDefault="00685447" w:rsidP="005C2A8D">
            <w:pPr>
              <w:pStyle w:val="a8"/>
              <w:widowControl w:val="0"/>
              <w:spacing w:line="360" w:lineRule="auto"/>
              <w:jc w:val="both"/>
              <w:rPr>
                <w:b w:val="0"/>
                <w:sz w:val="20"/>
              </w:rPr>
            </w:pPr>
            <w:r w:rsidRPr="005C2A8D">
              <w:rPr>
                <w:b w:val="0"/>
                <w:sz w:val="20"/>
              </w:rPr>
              <w:t>39,0</w:t>
            </w:r>
          </w:p>
        </w:tc>
        <w:tc>
          <w:tcPr>
            <w:tcW w:w="478" w:type="pct"/>
            <w:gridSpan w:val="2"/>
          </w:tcPr>
          <w:p w:rsidR="00685447" w:rsidRPr="005C2A8D" w:rsidRDefault="00685447" w:rsidP="005C2A8D">
            <w:pPr>
              <w:pStyle w:val="a8"/>
              <w:widowControl w:val="0"/>
              <w:spacing w:line="360" w:lineRule="auto"/>
              <w:jc w:val="both"/>
              <w:rPr>
                <w:b w:val="0"/>
                <w:sz w:val="20"/>
              </w:rPr>
            </w:pPr>
            <w:r w:rsidRPr="005C2A8D">
              <w:rPr>
                <w:b w:val="0"/>
                <w:sz w:val="20"/>
              </w:rPr>
              <w:t>1,0</w:t>
            </w:r>
          </w:p>
        </w:tc>
      </w:tr>
      <w:tr w:rsidR="005C2A8D" w:rsidRPr="005C2A8D" w:rsidTr="005C2A8D">
        <w:trPr>
          <w:gridAfter w:val="1"/>
          <w:wAfter w:w="40" w:type="pct"/>
        </w:trPr>
        <w:tc>
          <w:tcPr>
            <w:tcW w:w="1063" w:type="pct"/>
          </w:tcPr>
          <w:p w:rsidR="007F6674" w:rsidRPr="005C2A8D" w:rsidRDefault="007F6674" w:rsidP="005C2A8D">
            <w:pPr>
              <w:pStyle w:val="a8"/>
              <w:widowControl w:val="0"/>
              <w:spacing w:line="360" w:lineRule="auto"/>
              <w:jc w:val="both"/>
              <w:rPr>
                <w:b w:val="0"/>
                <w:sz w:val="20"/>
              </w:rPr>
            </w:pPr>
            <w:r w:rsidRPr="005C2A8D">
              <w:rPr>
                <w:b w:val="0"/>
                <w:sz w:val="20"/>
              </w:rPr>
              <w:t>Букетировка пропашным культиватором</w:t>
            </w:r>
          </w:p>
        </w:tc>
        <w:tc>
          <w:tcPr>
            <w:tcW w:w="351" w:type="pct"/>
          </w:tcPr>
          <w:p w:rsidR="007F6674" w:rsidRPr="005C2A8D" w:rsidRDefault="00680D95" w:rsidP="005C2A8D">
            <w:pPr>
              <w:pStyle w:val="a8"/>
              <w:widowControl w:val="0"/>
              <w:spacing w:line="360" w:lineRule="auto"/>
              <w:jc w:val="both"/>
              <w:rPr>
                <w:b w:val="0"/>
                <w:sz w:val="20"/>
              </w:rPr>
            </w:pPr>
            <w:r w:rsidRPr="005C2A8D">
              <w:rPr>
                <w:b w:val="0"/>
                <w:sz w:val="20"/>
              </w:rPr>
              <w:t>га</w:t>
            </w:r>
          </w:p>
        </w:tc>
        <w:tc>
          <w:tcPr>
            <w:tcW w:w="490" w:type="pct"/>
            <w:gridSpan w:val="2"/>
          </w:tcPr>
          <w:p w:rsidR="007F6674" w:rsidRPr="005C2A8D" w:rsidRDefault="00680D95" w:rsidP="005C2A8D">
            <w:pPr>
              <w:pStyle w:val="a8"/>
              <w:widowControl w:val="0"/>
              <w:spacing w:line="360" w:lineRule="auto"/>
              <w:jc w:val="both"/>
              <w:rPr>
                <w:b w:val="0"/>
                <w:sz w:val="20"/>
              </w:rPr>
            </w:pPr>
            <w:r w:rsidRPr="005C2A8D">
              <w:rPr>
                <w:b w:val="0"/>
                <w:sz w:val="20"/>
              </w:rPr>
              <w:t>01.06</w:t>
            </w:r>
          </w:p>
        </w:tc>
        <w:tc>
          <w:tcPr>
            <w:tcW w:w="527" w:type="pct"/>
            <w:gridSpan w:val="2"/>
          </w:tcPr>
          <w:p w:rsidR="007F6674" w:rsidRPr="005C2A8D" w:rsidRDefault="00680D95" w:rsidP="005C2A8D">
            <w:pPr>
              <w:pStyle w:val="a8"/>
              <w:widowControl w:val="0"/>
              <w:spacing w:line="360" w:lineRule="auto"/>
              <w:jc w:val="both"/>
              <w:rPr>
                <w:b w:val="0"/>
                <w:sz w:val="20"/>
              </w:rPr>
            </w:pPr>
            <w:r w:rsidRPr="005C2A8D">
              <w:rPr>
                <w:b w:val="0"/>
                <w:sz w:val="20"/>
              </w:rPr>
              <w:t>МТЗ-80</w:t>
            </w:r>
          </w:p>
        </w:tc>
        <w:tc>
          <w:tcPr>
            <w:tcW w:w="540" w:type="pct"/>
            <w:gridSpan w:val="2"/>
          </w:tcPr>
          <w:p w:rsidR="007F6674" w:rsidRPr="005C2A8D" w:rsidRDefault="00680D95" w:rsidP="005C2A8D">
            <w:pPr>
              <w:pStyle w:val="a8"/>
              <w:widowControl w:val="0"/>
              <w:spacing w:line="360" w:lineRule="auto"/>
              <w:jc w:val="both"/>
              <w:rPr>
                <w:b w:val="0"/>
                <w:sz w:val="20"/>
              </w:rPr>
            </w:pPr>
            <w:r w:rsidRPr="005C2A8D">
              <w:rPr>
                <w:b w:val="0"/>
                <w:sz w:val="20"/>
              </w:rPr>
              <w:t>КОР-4,2</w:t>
            </w:r>
          </w:p>
        </w:tc>
        <w:tc>
          <w:tcPr>
            <w:tcW w:w="312" w:type="pct"/>
            <w:gridSpan w:val="2"/>
          </w:tcPr>
          <w:p w:rsidR="007F6674" w:rsidRPr="005C2A8D" w:rsidRDefault="00680D95" w:rsidP="005C2A8D">
            <w:pPr>
              <w:pStyle w:val="a8"/>
              <w:widowControl w:val="0"/>
              <w:spacing w:line="360" w:lineRule="auto"/>
              <w:jc w:val="both"/>
              <w:rPr>
                <w:b w:val="0"/>
                <w:sz w:val="20"/>
              </w:rPr>
            </w:pPr>
            <w:r w:rsidRPr="005C2A8D">
              <w:rPr>
                <w:b w:val="0"/>
                <w:sz w:val="20"/>
              </w:rPr>
              <w:t>1</w:t>
            </w:r>
          </w:p>
        </w:tc>
        <w:tc>
          <w:tcPr>
            <w:tcW w:w="705" w:type="pct"/>
            <w:gridSpan w:val="2"/>
          </w:tcPr>
          <w:p w:rsidR="007F6674" w:rsidRPr="005C2A8D" w:rsidRDefault="00680D95" w:rsidP="005C2A8D">
            <w:pPr>
              <w:pStyle w:val="a8"/>
              <w:widowControl w:val="0"/>
              <w:spacing w:line="360" w:lineRule="auto"/>
              <w:jc w:val="both"/>
              <w:rPr>
                <w:b w:val="0"/>
                <w:sz w:val="20"/>
              </w:rPr>
            </w:pPr>
            <w:r w:rsidRPr="005C2A8D">
              <w:rPr>
                <w:b w:val="0"/>
                <w:sz w:val="20"/>
              </w:rPr>
              <w:t>1</w:t>
            </w:r>
          </w:p>
        </w:tc>
        <w:tc>
          <w:tcPr>
            <w:tcW w:w="495" w:type="pct"/>
            <w:gridSpan w:val="2"/>
          </w:tcPr>
          <w:p w:rsidR="007F6674" w:rsidRPr="005C2A8D" w:rsidRDefault="00A11AC4" w:rsidP="005C2A8D">
            <w:pPr>
              <w:pStyle w:val="a8"/>
              <w:widowControl w:val="0"/>
              <w:spacing w:line="360" w:lineRule="auto"/>
              <w:jc w:val="both"/>
              <w:rPr>
                <w:b w:val="0"/>
                <w:sz w:val="20"/>
              </w:rPr>
            </w:pPr>
            <w:r w:rsidRPr="005C2A8D">
              <w:rPr>
                <w:b w:val="0"/>
                <w:sz w:val="20"/>
              </w:rPr>
              <w:t>28,8 га</w:t>
            </w:r>
          </w:p>
        </w:tc>
        <w:tc>
          <w:tcPr>
            <w:tcW w:w="478" w:type="pct"/>
            <w:gridSpan w:val="2"/>
          </w:tcPr>
          <w:p w:rsidR="007F6674" w:rsidRPr="005C2A8D" w:rsidRDefault="00A11AC4" w:rsidP="005C2A8D">
            <w:pPr>
              <w:pStyle w:val="a8"/>
              <w:widowControl w:val="0"/>
              <w:spacing w:line="360" w:lineRule="auto"/>
              <w:jc w:val="both"/>
              <w:rPr>
                <w:b w:val="0"/>
                <w:sz w:val="20"/>
              </w:rPr>
            </w:pPr>
            <w:r w:rsidRPr="005C2A8D">
              <w:rPr>
                <w:b w:val="0"/>
                <w:sz w:val="20"/>
              </w:rPr>
              <w:t>2,4</w:t>
            </w:r>
          </w:p>
        </w:tc>
      </w:tr>
      <w:tr w:rsidR="005C2A8D" w:rsidRPr="005C2A8D" w:rsidTr="005C2A8D">
        <w:trPr>
          <w:gridAfter w:val="1"/>
          <w:wAfter w:w="40" w:type="pct"/>
        </w:trPr>
        <w:tc>
          <w:tcPr>
            <w:tcW w:w="1063" w:type="pct"/>
          </w:tcPr>
          <w:p w:rsidR="00894AC7" w:rsidRPr="005C2A8D" w:rsidRDefault="00894AC7" w:rsidP="005C2A8D">
            <w:pPr>
              <w:spacing w:line="360" w:lineRule="auto"/>
              <w:jc w:val="both"/>
            </w:pPr>
            <w:r w:rsidRPr="005C2A8D">
              <w:t>Полив 4-кратный (300-400 куб. м/га) за месяц до уборки</w:t>
            </w:r>
          </w:p>
        </w:tc>
        <w:tc>
          <w:tcPr>
            <w:tcW w:w="351" w:type="pct"/>
          </w:tcPr>
          <w:p w:rsidR="00894AC7" w:rsidRPr="005C2A8D" w:rsidRDefault="00894AC7" w:rsidP="005C2A8D">
            <w:pPr>
              <w:spacing w:line="360" w:lineRule="auto"/>
              <w:jc w:val="both"/>
            </w:pPr>
            <w:r w:rsidRPr="005C2A8D">
              <w:t>га</w:t>
            </w:r>
          </w:p>
        </w:tc>
        <w:tc>
          <w:tcPr>
            <w:tcW w:w="490" w:type="pct"/>
            <w:gridSpan w:val="2"/>
          </w:tcPr>
          <w:p w:rsidR="00894AC7" w:rsidRPr="005C2A8D" w:rsidRDefault="00C13EF1" w:rsidP="005C2A8D">
            <w:pPr>
              <w:spacing w:line="360" w:lineRule="auto"/>
              <w:jc w:val="both"/>
            </w:pPr>
            <w:r w:rsidRPr="005C2A8D">
              <w:t>май - август</w:t>
            </w:r>
          </w:p>
        </w:tc>
        <w:tc>
          <w:tcPr>
            <w:tcW w:w="527" w:type="pct"/>
            <w:gridSpan w:val="2"/>
          </w:tcPr>
          <w:p w:rsidR="00894AC7" w:rsidRPr="005C2A8D" w:rsidRDefault="00894AC7" w:rsidP="005C2A8D">
            <w:pPr>
              <w:spacing w:line="360" w:lineRule="auto"/>
              <w:jc w:val="both"/>
            </w:pPr>
            <w:r w:rsidRPr="005C2A8D">
              <w:t>ДТ-75</w:t>
            </w:r>
          </w:p>
        </w:tc>
        <w:tc>
          <w:tcPr>
            <w:tcW w:w="540" w:type="pct"/>
            <w:gridSpan w:val="2"/>
          </w:tcPr>
          <w:p w:rsidR="00894AC7" w:rsidRPr="005C2A8D" w:rsidRDefault="00894AC7" w:rsidP="005C2A8D">
            <w:pPr>
              <w:spacing w:line="360" w:lineRule="auto"/>
              <w:jc w:val="both"/>
            </w:pPr>
            <w:r w:rsidRPr="005C2A8D">
              <w:t>ДДН-70</w:t>
            </w:r>
          </w:p>
        </w:tc>
        <w:tc>
          <w:tcPr>
            <w:tcW w:w="312" w:type="pct"/>
            <w:gridSpan w:val="2"/>
          </w:tcPr>
          <w:p w:rsidR="00894AC7" w:rsidRPr="005C2A8D" w:rsidRDefault="00894AC7" w:rsidP="005C2A8D">
            <w:pPr>
              <w:spacing w:line="360" w:lineRule="auto"/>
              <w:jc w:val="both"/>
            </w:pPr>
            <w:r w:rsidRPr="005C2A8D">
              <w:t>1</w:t>
            </w:r>
          </w:p>
        </w:tc>
        <w:tc>
          <w:tcPr>
            <w:tcW w:w="705" w:type="pct"/>
            <w:gridSpan w:val="2"/>
          </w:tcPr>
          <w:p w:rsidR="00894AC7" w:rsidRPr="005C2A8D" w:rsidRDefault="00894AC7" w:rsidP="005C2A8D">
            <w:pPr>
              <w:spacing w:line="360" w:lineRule="auto"/>
              <w:jc w:val="both"/>
            </w:pPr>
            <w:r w:rsidRPr="005C2A8D">
              <w:t>1</w:t>
            </w:r>
          </w:p>
        </w:tc>
        <w:tc>
          <w:tcPr>
            <w:tcW w:w="495" w:type="pct"/>
            <w:gridSpan w:val="2"/>
          </w:tcPr>
          <w:p w:rsidR="00894AC7" w:rsidRPr="005C2A8D" w:rsidRDefault="00C13EF1" w:rsidP="005C2A8D">
            <w:pPr>
              <w:spacing w:line="360" w:lineRule="auto"/>
              <w:jc w:val="both"/>
            </w:pPr>
            <w:r w:rsidRPr="005C2A8D">
              <w:t>3,4</w:t>
            </w:r>
          </w:p>
        </w:tc>
        <w:tc>
          <w:tcPr>
            <w:tcW w:w="478" w:type="pct"/>
            <w:gridSpan w:val="2"/>
          </w:tcPr>
          <w:p w:rsidR="00894AC7" w:rsidRPr="005C2A8D" w:rsidRDefault="00894AC7" w:rsidP="005C2A8D">
            <w:pPr>
              <w:spacing w:line="360" w:lineRule="auto"/>
              <w:jc w:val="both"/>
            </w:pPr>
          </w:p>
        </w:tc>
      </w:tr>
      <w:tr w:rsidR="005C2A8D" w:rsidRPr="005C2A8D" w:rsidTr="005C2A8D">
        <w:trPr>
          <w:gridAfter w:val="1"/>
          <w:wAfter w:w="40" w:type="pct"/>
        </w:trPr>
        <w:tc>
          <w:tcPr>
            <w:tcW w:w="1063" w:type="pct"/>
          </w:tcPr>
          <w:p w:rsidR="00685447" w:rsidRPr="005C2A8D" w:rsidRDefault="007F27BB" w:rsidP="005C2A8D">
            <w:pPr>
              <w:pStyle w:val="a8"/>
              <w:widowControl w:val="0"/>
              <w:spacing w:line="360" w:lineRule="auto"/>
              <w:jc w:val="both"/>
              <w:rPr>
                <w:b w:val="0"/>
                <w:sz w:val="20"/>
              </w:rPr>
            </w:pPr>
            <w:r w:rsidRPr="005C2A8D">
              <w:rPr>
                <w:b w:val="0"/>
                <w:sz w:val="20"/>
              </w:rPr>
              <w:t>Скашивание ботвы</w:t>
            </w:r>
          </w:p>
        </w:tc>
        <w:tc>
          <w:tcPr>
            <w:tcW w:w="351" w:type="pct"/>
          </w:tcPr>
          <w:p w:rsidR="00685447" w:rsidRPr="005C2A8D" w:rsidRDefault="00685447" w:rsidP="005C2A8D">
            <w:pPr>
              <w:pStyle w:val="a8"/>
              <w:widowControl w:val="0"/>
              <w:spacing w:line="360" w:lineRule="auto"/>
              <w:jc w:val="both"/>
              <w:rPr>
                <w:b w:val="0"/>
                <w:sz w:val="20"/>
              </w:rPr>
            </w:pPr>
            <w:r w:rsidRPr="005C2A8D">
              <w:rPr>
                <w:b w:val="0"/>
                <w:sz w:val="20"/>
              </w:rPr>
              <w:t>га</w:t>
            </w:r>
          </w:p>
        </w:tc>
        <w:tc>
          <w:tcPr>
            <w:tcW w:w="490" w:type="pct"/>
            <w:gridSpan w:val="2"/>
          </w:tcPr>
          <w:p w:rsidR="00685447" w:rsidRPr="005C2A8D" w:rsidRDefault="00A11AC4" w:rsidP="005C2A8D">
            <w:pPr>
              <w:pStyle w:val="a8"/>
              <w:widowControl w:val="0"/>
              <w:spacing w:line="360" w:lineRule="auto"/>
              <w:jc w:val="both"/>
              <w:rPr>
                <w:b w:val="0"/>
                <w:sz w:val="20"/>
              </w:rPr>
            </w:pPr>
            <w:r w:rsidRPr="005C2A8D">
              <w:rPr>
                <w:b w:val="0"/>
                <w:sz w:val="20"/>
              </w:rPr>
              <w:t>10</w:t>
            </w:r>
            <w:r w:rsidR="00685447" w:rsidRPr="005C2A8D">
              <w:rPr>
                <w:b w:val="0"/>
                <w:sz w:val="20"/>
              </w:rPr>
              <w:t>.0</w:t>
            </w:r>
            <w:r w:rsidRPr="005C2A8D">
              <w:rPr>
                <w:b w:val="0"/>
                <w:sz w:val="20"/>
              </w:rPr>
              <w:t>9</w:t>
            </w:r>
            <w:r w:rsidR="00685447" w:rsidRPr="005C2A8D">
              <w:rPr>
                <w:b w:val="0"/>
                <w:sz w:val="20"/>
              </w:rPr>
              <w:t>.</w:t>
            </w:r>
          </w:p>
        </w:tc>
        <w:tc>
          <w:tcPr>
            <w:tcW w:w="527" w:type="pct"/>
            <w:gridSpan w:val="2"/>
          </w:tcPr>
          <w:p w:rsidR="00685447" w:rsidRPr="005C2A8D" w:rsidRDefault="00143914" w:rsidP="005C2A8D">
            <w:pPr>
              <w:pStyle w:val="a8"/>
              <w:widowControl w:val="0"/>
              <w:spacing w:line="360" w:lineRule="auto"/>
              <w:jc w:val="both"/>
              <w:rPr>
                <w:b w:val="0"/>
                <w:sz w:val="20"/>
              </w:rPr>
            </w:pPr>
            <w:r w:rsidRPr="005C2A8D">
              <w:rPr>
                <w:b w:val="0"/>
                <w:sz w:val="20"/>
              </w:rPr>
              <w:t>МТЗ-80</w:t>
            </w:r>
          </w:p>
        </w:tc>
        <w:tc>
          <w:tcPr>
            <w:tcW w:w="540" w:type="pct"/>
            <w:gridSpan w:val="2"/>
          </w:tcPr>
          <w:p w:rsidR="00685447" w:rsidRPr="005C2A8D" w:rsidRDefault="00E133FA" w:rsidP="005C2A8D">
            <w:pPr>
              <w:pStyle w:val="a8"/>
              <w:widowControl w:val="0"/>
              <w:spacing w:line="360" w:lineRule="auto"/>
              <w:jc w:val="both"/>
              <w:rPr>
                <w:b w:val="0"/>
                <w:sz w:val="20"/>
              </w:rPr>
            </w:pPr>
            <w:r w:rsidRPr="005C2A8D">
              <w:rPr>
                <w:b w:val="0"/>
                <w:sz w:val="20"/>
              </w:rPr>
              <w:t>КИР-1,5</w:t>
            </w:r>
          </w:p>
        </w:tc>
        <w:tc>
          <w:tcPr>
            <w:tcW w:w="312" w:type="pct"/>
            <w:gridSpan w:val="2"/>
          </w:tcPr>
          <w:p w:rsidR="00685447" w:rsidRPr="005C2A8D" w:rsidRDefault="00685447" w:rsidP="005C2A8D">
            <w:pPr>
              <w:pStyle w:val="a8"/>
              <w:widowControl w:val="0"/>
              <w:spacing w:line="360" w:lineRule="auto"/>
              <w:jc w:val="both"/>
              <w:rPr>
                <w:b w:val="0"/>
                <w:sz w:val="20"/>
              </w:rPr>
            </w:pPr>
            <w:r w:rsidRPr="005C2A8D">
              <w:rPr>
                <w:b w:val="0"/>
                <w:sz w:val="20"/>
              </w:rPr>
              <w:t>1</w:t>
            </w:r>
          </w:p>
        </w:tc>
        <w:tc>
          <w:tcPr>
            <w:tcW w:w="705" w:type="pct"/>
            <w:gridSpan w:val="2"/>
          </w:tcPr>
          <w:p w:rsidR="00685447" w:rsidRPr="005C2A8D" w:rsidRDefault="00685447" w:rsidP="005C2A8D">
            <w:pPr>
              <w:pStyle w:val="a8"/>
              <w:widowControl w:val="0"/>
              <w:spacing w:line="360" w:lineRule="auto"/>
              <w:jc w:val="both"/>
              <w:rPr>
                <w:b w:val="0"/>
                <w:sz w:val="20"/>
              </w:rPr>
            </w:pPr>
            <w:r w:rsidRPr="005C2A8D">
              <w:rPr>
                <w:b w:val="0"/>
                <w:sz w:val="20"/>
              </w:rPr>
              <w:t>1</w:t>
            </w:r>
          </w:p>
        </w:tc>
        <w:tc>
          <w:tcPr>
            <w:tcW w:w="495" w:type="pct"/>
            <w:gridSpan w:val="2"/>
          </w:tcPr>
          <w:p w:rsidR="00685447" w:rsidRPr="005C2A8D" w:rsidRDefault="00143914" w:rsidP="005C2A8D">
            <w:pPr>
              <w:pStyle w:val="a8"/>
              <w:widowControl w:val="0"/>
              <w:spacing w:line="360" w:lineRule="auto"/>
              <w:jc w:val="both"/>
              <w:rPr>
                <w:b w:val="0"/>
                <w:sz w:val="20"/>
              </w:rPr>
            </w:pPr>
            <w:r w:rsidRPr="005C2A8D">
              <w:rPr>
                <w:b w:val="0"/>
                <w:sz w:val="20"/>
              </w:rPr>
              <w:t>3,9 га</w:t>
            </w:r>
          </w:p>
        </w:tc>
        <w:tc>
          <w:tcPr>
            <w:tcW w:w="478" w:type="pct"/>
            <w:gridSpan w:val="2"/>
          </w:tcPr>
          <w:p w:rsidR="00685447" w:rsidRPr="005C2A8D" w:rsidRDefault="00685447" w:rsidP="005C2A8D">
            <w:pPr>
              <w:pStyle w:val="a8"/>
              <w:widowControl w:val="0"/>
              <w:spacing w:line="360" w:lineRule="auto"/>
              <w:jc w:val="both"/>
              <w:rPr>
                <w:b w:val="0"/>
                <w:sz w:val="20"/>
              </w:rPr>
            </w:pPr>
            <w:r w:rsidRPr="005C2A8D">
              <w:rPr>
                <w:b w:val="0"/>
                <w:sz w:val="20"/>
              </w:rPr>
              <w:t>14,</w:t>
            </w:r>
            <w:r w:rsidR="00143914" w:rsidRPr="005C2A8D">
              <w:rPr>
                <w:b w:val="0"/>
                <w:sz w:val="20"/>
              </w:rPr>
              <w:t>8</w:t>
            </w:r>
          </w:p>
        </w:tc>
      </w:tr>
      <w:tr w:rsidR="005C2A8D" w:rsidRPr="005C2A8D" w:rsidTr="005C2A8D">
        <w:trPr>
          <w:gridAfter w:val="1"/>
          <w:wAfter w:w="40" w:type="pct"/>
        </w:trPr>
        <w:tc>
          <w:tcPr>
            <w:tcW w:w="1063" w:type="pct"/>
          </w:tcPr>
          <w:p w:rsidR="007114C0" w:rsidRPr="005C2A8D" w:rsidRDefault="007114C0" w:rsidP="005C2A8D">
            <w:pPr>
              <w:pStyle w:val="a8"/>
              <w:widowControl w:val="0"/>
              <w:spacing w:line="360" w:lineRule="auto"/>
              <w:jc w:val="both"/>
              <w:rPr>
                <w:b w:val="0"/>
                <w:sz w:val="20"/>
              </w:rPr>
            </w:pPr>
            <w:r w:rsidRPr="005C2A8D">
              <w:rPr>
                <w:b w:val="0"/>
                <w:sz w:val="20"/>
              </w:rPr>
              <w:t>Подкапывание корнеплодов</w:t>
            </w:r>
          </w:p>
        </w:tc>
        <w:tc>
          <w:tcPr>
            <w:tcW w:w="351" w:type="pct"/>
          </w:tcPr>
          <w:p w:rsidR="007114C0" w:rsidRPr="005C2A8D" w:rsidRDefault="007114C0" w:rsidP="005C2A8D">
            <w:pPr>
              <w:pStyle w:val="a8"/>
              <w:widowControl w:val="0"/>
              <w:spacing w:line="360" w:lineRule="auto"/>
              <w:jc w:val="both"/>
              <w:rPr>
                <w:b w:val="0"/>
                <w:sz w:val="20"/>
              </w:rPr>
            </w:pPr>
            <w:r w:rsidRPr="005C2A8D">
              <w:rPr>
                <w:b w:val="0"/>
                <w:sz w:val="20"/>
              </w:rPr>
              <w:t>га</w:t>
            </w:r>
          </w:p>
        </w:tc>
        <w:tc>
          <w:tcPr>
            <w:tcW w:w="490" w:type="pct"/>
            <w:gridSpan w:val="2"/>
          </w:tcPr>
          <w:p w:rsidR="007114C0" w:rsidRPr="005C2A8D" w:rsidRDefault="00A11AC4" w:rsidP="005C2A8D">
            <w:pPr>
              <w:pStyle w:val="a8"/>
              <w:widowControl w:val="0"/>
              <w:spacing w:line="360" w:lineRule="auto"/>
              <w:jc w:val="both"/>
              <w:rPr>
                <w:b w:val="0"/>
                <w:sz w:val="20"/>
              </w:rPr>
            </w:pPr>
            <w:r w:rsidRPr="005C2A8D">
              <w:rPr>
                <w:b w:val="0"/>
                <w:sz w:val="20"/>
              </w:rPr>
              <w:t>15.09</w:t>
            </w:r>
          </w:p>
        </w:tc>
        <w:tc>
          <w:tcPr>
            <w:tcW w:w="527" w:type="pct"/>
            <w:gridSpan w:val="2"/>
          </w:tcPr>
          <w:p w:rsidR="007114C0" w:rsidRPr="005C2A8D" w:rsidRDefault="007114C0" w:rsidP="005C2A8D">
            <w:pPr>
              <w:spacing w:line="360" w:lineRule="auto"/>
              <w:jc w:val="both"/>
            </w:pPr>
            <w:r w:rsidRPr="005C2A8D">
              <w:t>МТЗ-80</w:t>
            </w:r>
          </w:p>
        </w:tc>
        <w:tc>
          <w:tcPr>
            <w:tcW w:w="540" w:type="pct"/>
            <w:gridSpan w:val="2"/>
          </w:tcPr>
          <w:p w:rsidR="007114C0" w:rsidRPr="005C2A8D" w:rsidRDefault="007114C0" w:rsidP="005C2A8D">
            <w:pPr>
              <w:spacing w:line="360" w:lineRule="auto"/>
              <w:jc w:val="both"/>
            </w:pPr>
            <w:r w:rsidRPr="005C2A8D">
              <w:t>КСТ-1</w:t>
            </w:r>
            <w:r w:rsidR="00A11AC4" w:rsidRPr="005C2A8D">
              <w:t>,</w:t>
            </w:r>
            <w:r w:rsidRPr="005C2A8D">
              <w:t>4</w:t>
            </w:r>
          </w:p>
        </w:tc>
        <w:tc>
          <w:tcPr>
            <w:tcW w:w="312" w:type="pct"/>
            <w:gridSpan w:val="2"/>
          </w:tcPr>
          <w:p w:rsidR="007114C0" w:rsidRPr="005C2A8D" w:rsidRDefault="007114C0" w:rsidP="005C2A8D">
            <w:pPr>
              <w:spacing w:line="360" w:lineRule="auto"/>
              <w:jc w:val="both"/>
            </w:pPr>
            <w:r w:rsidRPr="005C2A8D">
              <w:t>1</w:t>
            </w:r>
          </w:p>
        </w:tc>
        <w:tc>
          <w:tcPr>
            <w:tcW w:w="705" w:type="pct"/>
            <w:gridSpan w:val="2"/>
          </w:tcPr>
          <w:p w:rsidR="007114C0" w:rsidRPr="005C2A8D" w:rsidRDefault="007114C0" w:rsidP="005C2A8D">
            <w:pPr>
              <w:spacing w:line="360" w:lineRule="auto"/>
              <w:jc w:val="both"/>
            </w:pPr>
            <w:r w:rsidRPr="005C2A8D">
              <w:t>1</w:t>
            </w:r>
          </w:p>
        </w:tc>
        <w:tc>
          <w:tcPr>
            <w:tcW w:w="495" w:type="pct"/>
            <w:gridSpan w:val="2"/>
          </w:tcPr>
          <w:p w:rsidR="007114C0" w:rsidRPr="005C2A8D" w:rsidRDefault="007114C0" w:rsidP="005C2A8D">
            <w:pPr>
              <w:spacing w:line="360" w:lineRule="auto"/>
              <w:jc w:val="both"/>
            </w:pPr>
            <w:r w:rsidRPr="005C2A8D">
              <w:t>2</w:t>
            </w:r>
            <w:r w:rsidR="00A11AC4" w:rsidRPr="005C2A8D">
              <w:t>,</w:t>
            </w:r>
            <w:r w:rsidRPr="005C2A8D">
              <w:t>3 га</w:t>
            </w:r>
          </w:p>
        </w:tc>
        <w:tc>
          <w:tcPr>
            <w:tcW w:w="478" w:type="pct"/>
            <w:gridSpan w:val="2"/>
          </w:tcPr>
          <w:p w:rsidR="007114C0" w:rsidRPr="005C2A8D" w:rsidRDefault="007114C0" w:rsidP="005C2A8D">
            <w:pPr>
              <w:spacing w:line="360" w:lineRule="auto"/>
              <w:jc w:val="both"/>
            </w:pPr>
            <w:r w:rsidRPr="005C2A8D">
              <w:t>32</w:t>
            </w:r>
            <w:r w:rsidR="00F33A3E" w:rsidRPr="005C2A8D">
              <w:t>,</w:t>
            </w:r>
            <w:r w:rsidRPr="005C2A8D">
              <w:t>8</w:t>
            </w:r>
          </w:p>
        </w:tc>
      </w:tr>
      <w:tr w:rsidR="005C2A8D" w:rsidRPr="005C2A8D" w:rsidTr="005C2A8D">
        <w:trPr>
          <w:gridAfter w:val="1"/>
          <w:wAfter w:w="40" w:type="pct"/>
        </w:trPr>
        <w:tc>
          <w:tcPr>
            <w:tcW w:w="1063" w:type="pct"/>
          </w:tcPr>
          <w:p w:rsidR="000C4CB4" w:rsidRPr="005C2A8D" w:rsidRDefault="000C4CB4" w:rsidP="005C2A8D">
            <w:pPr>
              <w:pStyle w:val="a8"/>
              <w:widowControl w:val="0"/>
              <w:spacing w:line="360" w:lineRule="auto"/>
              <w:jc w:val="both"/>
              <w:rPr>
                <w:b w:val="0"/>
                <w:sz w:val="20"/>
              </w:rPr>
            </w:pPr>
            <w:r w:rsidRPr="005C2A8D">
              <w:rPr>
                <w:b w:val="0"/>
                <w:sz w:val="20"/>
              </w:rPr>
              <w:t>Подбор</w:t>
            </w:r>
            <w:r w:rsidR="00B35051" w:rsidRPr="005C2A8D">
              <w:rPr>
                <w:b w:val="0"/>
                <w:sz w:val="20"/>
              </w:rPr>
              <w:t xml:space="preserve"> корнеплодов</w:t>
            </w:r>
          </w:p>
        </w:tc>
        <w:tc>
          <w:tcPr>
            <w:tcW w:w="351" w:type="pct"/>
          </w:tcPr>
          <w:p w:rsidR="000C4CB4" w:rsidRPr="005C2A8D" w:rsidRDefault="00F33A3E" w:rsidP="005C2A8D">
            <w:pPr>
              <w:pStyle w:val="a8"/>
              <w:widowControl w:val="0"/>
              <w:spacing w:line="360" w:lineRule="auto"/>
              <w:jc w:val="both"/>
              <w:rPr>
                <w:b w:val="0"/>
                <w:sz w:val="20"/>
              </w:rPr>
            </w:pPr>
            <w:r w:rsidRPr="005C2A8D">
              <w:rPr>
                <w:b w:val="0"/>
                <w:sz w:val="20"/>
              </w:rPr>
              <w:t>т</w:t>
            </w:r>
          </w:p>
        </w:tc>
        <w:tc>
          <w:tcPr>
            <w:tcW w:w="490" w:type="pct"/>
            <w:gridSpan w:val="2"/>
          </w:tcPr>
          <w:p w:rsidR="000C4CB4" w:rsidRPr="005C2A8D" w:rsidRDefault="00A11AC4" w:rsidP="005C2A8D">
            <w:pPr>
              <w:pStyle w:val="a8"/>
              <w:widowControl w:val="0"/>
              <w:spacing w:line="360" w:lineRule="auto"/>
              <w:jc w:val="both"/>
              <w:rPr>
                <w:b w:val="0"/>
                <w:sz w:val="20"/>
              </w:rPr>
            </w:pPr>
            <w:r w:rsidRPr="005C2A8D">
              <w:rPr>
                <w:b w:val="0"/>
                <w:sz w:val="20"/>
              </w:rPr>
              <w:t>15.09</w:t>
            </w:r>
          </w:p>
        </w:tc>
        <w:tc>
          <w:tcPr>
            <w:tcW w:w="527" w:type="pct"/>
            <w:gridSpan w:val="2"/>
          </w:tcPr>
          <w:p w:rsidR="000C4CB4" w:rsidRPr="005C2A8D" w:rsidRDefault="00E133FA" w:rsidP="005C2A8D">
            <w:pPr>
              <w:pStyle w:val="a8"/>
              <w:widowControl w:val="0"/>
              <w:spacing w:line="360" w:lineRule="auto"/>
              <w:jc w:val="both"/>
              <w:rPr>
                <w:b w:val="0"/>
                <w:sz w:val="20"/>
              </w:rPr>
            </w:pPr>
            <w:r w:rsidRPr="005C2A8D">
              <w:rPr>
                <w:b w:val="0"/>
                <w:sz w:val="20"/>
              </w:rPr>
              <w:t>вручную</w:t>
            </w:r>
          </w:p>
        </w:tc>
        <w:tc>
          <w:tcPr>
            <w:tcW w:w="540" w:type="pct"/>
            <w:gridSpan w:val="2"/>
          </w:tcPr>
          <w:p w:rsidR="000C4CB4" w:rsidRPr="005C2A8D" w:rsidRDefault="00F33A3E" w:rsidP="005C2A8D">
            <w:pPr>
              <w:pStyle w:val="a8"/>
              <w:widowControl w:val="0"/>
              <w:spacing w:line="360" w:lineRule="auto"/>
              <w:jc w:val="both"/>
              <w:rPr>
                <w:b w:val="0"/>
                <w:sz w:val="20"/>
              </w:rPr>
            </w:pPr>
            <w:r w:rsidRPr="005C2A8D">
              <w:rPr>
                <w:b w:val="0"/>
                <w:sz w:val="20"/>
              </w:rPr>
              <w:t>-</w:t>
            </w:r>
          </w:p>
        </w:tc>
        <w:tc>
          <w:tcPr>
            <w:tcW w:w="312" w:type="pct"/>
            <w:gridSpan w:val="2"/>
          </w:tcPr>
          <w:p w:rsidR="000C4CB4" w:rsidRPr="005C2A8D" w:rsidRDefault="00F33A3E" w:rsidP="005C2A8D">
            <w:pPr>
              <w:pStyle w:val="a8"/>
              <w:widowControl w:val="0"/>
              <w:spacing w:line="360" w:lineRule="auto"/>
              <w:jc w:val="both"/>
              <w:rPr>
                <w:b w:val="0"/>
                <w:sz w:val="20"/>
              </w:rPr>
            </w:pPr>
            <w:r w:rsidRPr="005C2A8D">
              <w:rPr>
                <w:b w:val="0"/>
                <w:sz w:val="20"/>
              </w:rPr>
              <w:t>-</w:t>
            </w:r>
          </w:p>
        </w:tc>
        <w:tc>
          <w:tcPr>
            <w:tcW w:w="705" w:type="pct"/>
            <w:gridSpan w:val="2"/>
          </w:tcPr>
          <w:p w:rsidR="000C4CB4" w:rsidRPr="005C2A8D" w:rsidRDefault="00F33A3E" w:rsidP="005C2A8D">
            <w:pPr>
              <w:pStyle w:val="a8"/>
              <w:widowControl w:val="0"/>
              <w:spacing w:line="360" w:lineRule="auto"/>
              <w:jc w:val="both"/>
              <w:rPr>
                <w:b w:val="0"/>
                <w:sz w:val="20"/>
              </w:rPr>
            </w:pPr>
            <w:r w:rsidRPr="005C2A8D">
              <w:rPr>
                <w:b w:val="0"/>
                <w:sz w:val="20"/>
              </w:rPr>
              <w:t>7</w:t>
            </w:r>
          </w:p>
        </w:tc>
        <w:tc>
          <w:tcPr>
            <w:tcW w:w="495" w:type="pct"/>
            <w:gridSpan w:val="2"/>
          </w:tcPr>
          <w:p w:rsidR="000C4CB4" w:rsidRPr="005C2A8D" w:rsidRDefault="00F33A3E" w:rsidP="005C2A8D">
            <w:pPr>
              <w:pStyle w:val="a8"/>
              <w:widowControl w:val="0"/>
              <w:spacing w:line="360" w:lineRule="auto"/>
              <w:jc w:val="both"/>
              <w:rPr>
                <w:b w:val="0"/>
                <w:sz w:val="20"/>
              </w:rPr>
            </w:pPr>
            <w:r w:rsidRPr="005C2A8D">
              <w:rPr>
                <w:b w:val="0"/>
                <w:sz w:val="20"/>
              </w:rPr>
              <w:t>0,6 т</w:t>
            </w:r>
          </w:p>
        </w:tc>
        <w:tc>
          <w:tcPr>
            <w:tcW w:w="478" w:type="pct"/>
            <w:gridSpan w:val="2"/>
          </w:tcPr>
          <w:p w:rsidR="000C4CB4" w:rsidRPr="005C2A8D" w:rsidRDefault="00F33A3E" w:rsidP="005C2A8D">
            <w:pPr>
              <w:pStyle w:val="a8"/>
              <w:widowControl w:val="0"/>
              <w:spacing w:line="360" w:lineRule="auto"/>
              <w:jc w:val="both"/>
              <w:rPr>
                <w:b w:val="0"/>
                <w:sz w:val="20"/>
              </w:rPr>
            </w:pPr>
            <w:r w:rsidRPr="005C2A8D">
              <w:rPr>
                <w:b w:val="0"/>
                <w:sz w:val="20"/>
              </w:rPr>
              <w:t>-</w:t>
            </w:r>
          </w:p>
        </w:tc>
      </w:tr>
      <w:tr w:rsidR="005C2A8D" w:rsidRPr="005C2A8D" w:rsidTr="005C2A8D">
        <w:trPr>
          <w:gridAfter w:val="1"/>
          <w:wAfter w:w="40" w:type="pct"/>
        </w:trPr>
        <w:tc>
          <w:tcPr>
            <w:tcW w:w="1063" w:type="pct"/>
          </w:tcPr>
          <w:p w:rsidR="00685447" w:rsidRPr="005C2A8D" w:rsidRDefault="00685447" w:rsidP="005C2A8D">
            <w:pPr>
              <w:pStyle w:val="a8"/>
              <w:widowControl w:val="0"/>
              <w:spacing w:line="360" w:lineRule="auto"/>
              <w:jc w:val="both"/>
              <w:rPr>
                <w:b w:val="0"/>
                <w:sz w:val="20"/>
              </w:rPr>
            </w:pPr>
            <w:r w:rsidRPr="005C2A8D">
              <w:rPr>
                <w:b w:val="0"/>
                <w:sz w:val="20"/>
              </w:rPr>
              <w:t xml:space="preserve">Транспортировка на расстоянии </w:t>
            </w:r>
            <w:r w:rsidR="00F33A3E" w:rsidRPr="005C2A8D">
              <w:rPr>
                <w:b w:val="0"/>
                <w:sz w:val="20"/>
              </w:rPr>
              <w:t>4</w:t>
            </w:r>
            <w:r w:rsidR="005C2A8D" w:rsidRPr="005C2A8D">
              <w:rPr>
                <w:b w:val="0"/>
                <w:sz w:val="20"/>
              </w:rPr>
              <w:t xml:space="preserve"> </w:t>
            </w:r>
            <w:r w:rsidRPr="005C2A8D">
              <w:rPr>
                <w:b w:val="0"/>
                <w:sz w:val="20"/>
              </w:rPr>
              <w:t>км</w:t>
            </w:r>
          </w:p>
        </w:tc>
        <w:tc>
          <w:tcPr>
            <w:tcW w:w="351" w:type="pct"/>
          </w:tcPr>
          <w:p w:rsidR="00685447" w:rsidRPr="005C2A8D" w:rsidRDefault="00685447" w:rsidP="005C2A8D">
            <w:pPr>
              <w:pStyle w:val="a8"/>
              <w:widowControl w:val="0"/>
              <w:spacing w:line="360" w:lineRule="auto"/>
              <w:jc w:val="both"/>
              <w:rPr>
                <w:b w:val="0"/>
                <w:sz w:val="20"/>
              </w:rPr>
            </w:pPr>
            <w:r w:rsidRPr="005C2A8D">
              <w:rPr>
                <w:b w:val="0"/>
                <w:sz w:val="20"/>
              </w:rPr>
              <w:t>т</w:t>
            </w:r>
          </w:p>
        </w:tc>
        <w:tc>
          <w:tcPr>
            <w:tcW w:w="490" w:type="pct"/>
            <w:gridSpan w:val="2"/>
          </w:tcPr>
          <w:p w:rsidR="00685447" w:rsidRPr="005C2A8D" w:rsidRDefault="00685447" w:rsidP="005C2A8D">
            <w:pPr>
              <w:pStyle w:val="a8"/>
              <w:widowControl w:val="0"/>
              <w:spacing w:line="360" w:lineRule="auto"/>
              <w:jc w:val="both"/>
              <w:rPr>
                <w:b w:val="0"/>
                <w:sz w:val="20"/>
              </w:rPr>
            </w:pPr>
            <w:r w:rsidRPr="005C2A8D">
              <w:rPr>
                <w:b w:val="0"/>
                <w:sz w:val="20"/>
              </w:rPr>
              <w:t>15.0</w:t>
            </w:r>
            <w:r w:rsidR="00A11AC4" w:rsidRPr="005C2A8D">
              <w:rPr>
                <w:b w:val="0"/>
                <w:sz w:val="20"/>
              </w:rPr>
              <w:t>9</w:t>
            </w:r>
            <w:r w:rsidRPr="005C2A8D">
              <w:rPr>
                <w:b w:val="0"/>
                <w:sz w:val="20"/>
              </w:rPr>
              <w:t>.</w:t>
            </w:r>
          </w:p>
        </w:tc>
        <w:tc>
          <w:tcPr>
            <w:tcW w:w="527" w:type="pct"/>
            <w:gridSpan w:val="2"/>
          </w:tcPr>
          <w:p w:rsidR="00685447" w:rsidRPr="005C2A8D" w:rsidRDefault="00685447" w:rsidP="005C2A8D">
            <w:pPr>
              <w:pStyle w:val="a8"/>
              <w:widowControl w:val="0"/>
              <w:spacing w:line="360" w:lineRule="auto"/>
              <w:jc w:val="both"/>
              <w:rPr>
                <w:b w:val="0"/>
                <w:sz w:val="20"/>
              </w:rPr>
            </w:pPr>
            <w:r w:rsidRPr="005C2A8D">
              <w:rPr>
                <w:b w:val="0"/>
                <w:sz w:val="20"/>
              </w:rPr>
              <w:t>МТЗ-80</w:t>
            </w:r>
          </w:p>
        </w:tc>
        <w:tc>
          <w:tcPr>
            <w:tcW w:w="540" w:type="pct"/>
            <w:gridSpan w:val="2"/>
          </w:tcPr>
          <w:p w:rsidR="00685447" w:rsidRPr="005C2A8D" w:rsidRDefault="00685447" w:rsidP="005C2A8D">
            <w:pPr>
              <w:pStyle w:val="a8"/>
              <w:widowControl w:val="0"/>
              <w:spacing w:line="360" w:lineRule="auto"/>
              <w:jc w:val="both"/>
              <w:rPr>
                <w:b w:val="0"/>
                <w:sz w:val="20"/>
              </w:rPr>
            </w:pPr>
            <w:r w:rsidRPr="005C2A8D">
              <w:rPr>
                <w:b w:val="0"/>
                <w:sz w:val="20"/>
              </w:rPr>
              <w:t>ПТС-4</w:t>
            </w:r>
          </w:p>
        </w:tc>
        <w:tc>
          <w:tcPr>
            <w:tcW w:w="312" w:type="pct"/>
            <w:gridSpan w:val="2"/>
          </w:tcPr>
          <w:p w:rsidR="00685447" w:rsidRPr="005C2A8D" w:rsidRDefault="00685447" w:rsidP="005C2A8D">
            <w:pPr>
              <w:pStyle w:val="a8"/>
              <w:widowControl w:val="0"/>
              <w:spacing w:line="360" w:lineRule="auto"/>
              <w:jc w:val="both"/>
              <w:rPr>
                <w:b w:val="0"/>
                <w:sz w:val="20"/>
              </w:rPr>
            </w:pPr>
            <w:r w:rsidRPr="005C2A8D">
              <w:rPr>
                <w:b w:val="0"/>
                <w:sz w:val="20"/>
              </w:rPr>
              <w:t>1</w:t>
            </w:r>
          </w:p>
        </w:tc>
        <w:tc>
          <w:tcPr>
            <w:tcW w:w="705" w:type="pct"/>
            <w:gridSpan w:val="2"/>
          </w:tcPr>
          <w:p w:rsidR="00685447" w:rsidRPr="005C2A8D" w:rsidRDefault="00685447" w:rsidP="005C2A8D">
            <w:pPr>
              <w:pStyle w:val="a8"/>
              <w:widowControl w:val="0"/>
              <w:spacing w:line="360" w:lineRule="auto"/>
              <w:jc w:val="both"/>
              <w:rPr>
                <w:b w:val="0"/>
                <w:sz w:val="20"/>
              </w:rPr>
            </w:pPr>
            <w:r w:rsidRPr="005C2A8D">
              <w:rPr>
                <w:b w:val="0"/>
                <w:sz w:val="20"/>
              </w:rPr>
              <w:t>1</w:t>
            </w:r>
          </w:p>
        </w:tc>
        <w:tc>
          <w:tcPr>
            <w:tcW w:w="495" w:type="pct"/>
            <w:gridSpan w:val="2"/>
          </w:tcPr>
          <w:p w:rsidR="00685447" w:rsidRPr="005C2A8D" w:rsidRDefault="00F33A3E" w:rsidP="005C2A8D">
            <w:pPr>
              <w:pStyle w:val="a8"/>
              <w:widowControl w:val="0"/>
              <w:spacing w:line="360" w:lineRule="auto"/>
              <w:jc w:val="both"/>
              <w:rPr>
                <w:b w:val="0"/>
                <w:sz w:val="20"/>
              </w:rPr>
            </w:pPr>
            <w:r w:rsidRPr="005C2A8D">
              <w:rPr>
                <w:b w:val="0"/>
                <w:sz w:val="20"/>
              </w:rPr>
              <w:t>36,8 т</w:t>
            </w:r>
          </w:p>
        </w:tc>
        <w:tc>
          <w:tcPr>
            <w:tcW w:w="478" w:type="pct"/>
            <w:gridSpan w:val="2"/>
          </w:tcPr>
          <w:p w:rsidR="00685447" w:rsidRPr="005C2A8D" w:rsidRDefault="00F33A3E" w:rsidP="005C2A8D">
            <w:pPr>
              <w:pStyle w:val="a8"/>
              <w:widowControl w:val="0"/>
              <w:spacing w:line="360" w:lineRule="auto"/>
              <w:jc w:val="both"/>
              <w:rPr>
                <w:b w:val="0"/>
                <w:sz w:val="20"/>
              </w:rPr>
            </w:pPr>
            <w:r w:rsidRPr="005C2A8D">
              <w:rPr>
                <w:b w:val="0"/>
                <w:sz w:val="20"/>
              </w:rPr>
              <w:t>1,53 л/т</w:t>
            </w:r>
          </w:p>
        </w:tc>
      </w:tr>
    </w:tbl>
    <w:p w:rsidR="00A64349" w:rsidRPr="005C2A8D" w:rsidRDefault="00A64349" w:rsidP="005C2A8D">
      <w:pPr>
        <w:shd w:val="clear" w:color="auto" w:fill="FFFFFF"/>
        <w:spacing w:line="360" w:lineRule="auto"/>
        <w:ind w:firstLine="709"/>
        <w:jc w:val="both"/>
        <w:rPr>
          <w:sz w:val="28"/>
        </w:rPr>
      </w:pPr>
    </w:p>
    <w:p w:rsidR="00BF6DF8" w:rsidRPr="005C2A8D" w:rsidRDefault="005C2A8D" w:rsidP="005C2A8D">
      <w:pPr>
        <w:pStyle w:val="1"/>
        <w:keepNext w:val="0"/>
        <w:spacing w:before="0" w:after="0" w:line="360" w:lineRule="auto"/>
        <w:ind w:firstLine="709"/>
        <w:jc w:val="both"/>
        <w:rPr>
          <w:b w:val="0"/>
        </w:rPr>
      </w:pPr>
      <w:bookmarkStart w:id="4" w:name="_Toc244519230"/>
      <w:r>
        <w:rPr>
          <w:b w:val="0"/>
        </w:rPr>
        <w:br w:type="page"/>
      </w:r>
      <w:r w:rsidR="00BF6DF8" w:rsidRPr="005C2A8D">
        <w:rPr>
          <w:b w:val="0"/>
        </w:rPr>
        <w:t>Задача</w:t>
      </w:r>
      <w:bookmarkEnd w:id="4"/>
    </w:p>
    <w:p w:rsidR="00242ACF" w:rsidRPr="005C2A8D" w:rsidRDefault="00242ACF" w:rsidP="005C2A8D">
      <w:pPr>
        <w:shd w:val="clear" w:color="auto" w:fill="FFFFFF"/>
        <w:spacing w:line="360" w:lineRule="auto"/>
        <w:ind w:firstLine="709"/>
        <w:jc w:val="both"/>
        <w:rPr>
          <w:sz w:val="28"/>
        </w:rPr>
      </w:pPr>
    </w:p>
    <w:p w:rsidR="00BF6DF8" w:rsidRPr="005C2A8D" w:rsidRDefault="00BF6DF8" w:rsidP="005C2A8D">
      <w:pPr>
        <w:shd w:val="clear" w:color="auto" w:fill="FFFFFF"/>
        <w:spacing w:line="360" w:lineRule="auto"/>
        <w:ind w:firstLine="709"/>
        <w:jc w:val="both"/>
        <w:rPr>
          <w:sz w:val="28"/>
        </w:rPr>
      </w:pPr>
      <w:r w:rsidRPr="005C2A8D">
        <w:rPr>
          <w:sz w:val="28"/>
        </w:rPr>
        <w:t xml:space="preserve">Посев широкорядный двустрочный, расстояние между </w:t>
      </w:r>
      <w:r w:rsidR="00E2473A" w:rsidRPr="005C2A8D">
        <w:rPr>
          <w:sz w:val="28"/>
        </w:rPr>
        <w:t>лентами</w:t>
      </w:r>
      <w:r w:rsidRPr="005C2A8D">
        <w:rPr>
          <w:sz w:val="28"/>
        </w:rPr>
        <w:t xml:space="preserve"> 15 см, между строчками – 15 см. Определите количество растений на 1 га.</w:t>
      </w:r>
    </w:p>
    <w:p w:rsidR="00CA6645" w:rsidRPr="005C2A8D" w:rsidRDefault="00CA6645" w:rsidP="005C2A8D">
      <w:pPr>
        <w:shd w:val="clear" w:color="auto" w:fill="FFFFFF"/>
        <w:spacing w:line="360" w:lineRule="auto"/>
        <w:ind w:firstLine="709"/>
        <w:jc w:val="both"/>
        <w:rPr>
          <w:sz w:val="28"/>
        </w:rPr>
      </w:pPr>
      <w:r w:rsidRPr="005C2A8D">
        <w:rPr>
          <w:sz w:val="28"/>
        </w:rPr>
        <w:t>Решение</w:t>
      </w:r>
    </w:p>
    <w:p w:rsidR="00CA6645" w:rsidRPr="005C2A8D" w:rsidRDefault="00081B21" w:rsidP="005C2A8D">
      <w:pPr>
        <w:shd w:val="clear" w:color="auto" w:fill="FFFFFF"/>
        <w:spacing w:line="360" w:lineRule="auto"/>
        <w:ind w:firstLine="709"/>
        <w:jc w:val="both"/>
        <w:rPr>
          <w:sz w:val="28"/>
        </w:rPr>
      </w:pPr>
      <w:r w:rsidRPr="005C2A8D">
        <w:rPr>
          <w:sz w:val="28"/>
        </w:rPr>
        <w:t>1 га = 10000 м2</w:t>
      </w:r>
    </w:p>
    <w:p w:rsidR="00081B21" w:rsidRPr="005C2A8D" w:rsidRDefault="00081B21" w:rsidP="005C2A8D">
      <w:pPr>
        <w:shd w:val="clear" w:color="auto" w:fill="FFFFFF"/>
        <w:spacing w:line="360" w:lineRule="auto"/>
        <w:ind w:firstLine="709"/>
        <w:jc w:val="both"/>
        <w:rPr>
          <w:sz w:val="28"/>
        </w:rPr>
      </w:pPr>
      <w:r w:rsidRPr="005C2A8D">
        <w:rPr>
          <w:sz w:val="28"/>
        </w:rPr>
        <w:t>Длина рядка 100 м</w:t>
      </w:r>
    </w:p>
    <w:p w:rsidR="00081B21" w:rsidRPr="005C2A8D" w:rsidRDefault="00081B21" w:rsidP="005C2A8D">
      <w:pPr>
        <w:shd w:val="clear" w:color="auto" w:fill="FFFFFF"/>
        <w:spacing w:line="360" w:lineRule="auto"/>
        <w:ind w:firstLine="709"/>
        <w:jc w:val="both"/>
        <w:rPr>
          <w:sz w:val="28"/>
        </w:rPr>
      </w:pPr>
      <w:r w:rsidRPr="005C2A8D">
        <w:rPr>
          <w:sz w:val="28"/>
        </w:rPr>
        <w:t>100 м : 15 см = 100 : 0,15 ≈ 667 строчек в рядке</w:t>
      </w:r>
    </w:p>
    <w:p w:rsidR="00081B21" w:rsidRPr="005C2A8D" w:rsidRDefault="00081B21" w:rsidP="005C2A8D">
      <w:pPr>
        <w:shd w:val="clear" w:color="auto" w:fill="FFFFFF"/>
        <w:spacing w:line="360" w:lineRule="auto"/>
        <w:ind w:firstLine="709"/>
        <w:jc w:val="both"/>
        <w:rPr>
          <w:sz w:val="28"/>
        </w:rPr>
      </w:pPr>
      <w:r w:rsidRPr="005C2A8D">
        <w:rPr>
          <w:sz w:val="28"/>
        </w:rPr>
        <w:t>Ширина поля 100 м</w:t>
      </w:r>
    </w:p>
    <w:p w:rsidR="00081B21" w:rsidRPr="005C2A8D" w:rsidRDefault="00081B21" w:rsidP="005C2A8D">
      <w:pPr>
        <w:shd w:val="clear" w:color="auto" w:fill="FFFFFF"/>
        <w:spacing w:line="360" w:lineRule="auto"/>
        <w:ind w:firstLine="709"/>
        <w:jc w:val="both"/>
        <w:rPr>
          <w:sz w:val="28"/>
        </w:rPr>
      </w:pPr>
      <w:r w:rsidRPr="005C2A8D">
        <w:rPr>
          <w:sz w:val="28"/>
        </w:rPr>
        <w:t xml:space="preserve">100 м : </w:t>
      </w:r>
      <w:r w:rsidR="000716EB" w:rsidRPr="005C2A8D">
        <w:rPr>
          <w:sz w:val="28"/>
        </w:rPr>
        <w:t>15 см ≈ 667 рядков на поле</w:t>
      </w:r>
    </w:p>
    <w:p w:rsidR="0039752D" w:rsidRPr="005C2A8D" w:rsidRDefault="0039752D" w:rsidP="005C2A8D">
      <w:pPr>
        <w:shd w:val="clear" w:color="auto" w:fill="FFFFFF"/>
        <w:spacing w:line="360" w:lineRule="auto"/>
        <w:ind w:firstLine="709"/>
        <w:jc w:val="both"/>
        <w:rPr>
          <w:sz w:val="28"/>
        </w:rPr>
      </w:pPr>
      <w:r w:rsidRPr="005C2A8D">
        <w:rPr>
          <w:sz w:val="28"/>
        </w:rPr>
        <w:t>667 * 667 = 444889 растений</w:t>
      </w:r>
    </w:p>
    <w:p w:rsidR="0039752D" w:rsidRPr="005C2A8D" w:rsidRDefault="0039752D" w:rsidP="005C2A8D">
      <w:pPr>
        <w:shd w:val="clear" w:color="auto" w:fill="FFFFFF"/>
        <w:spacing w:line="360" w:lineRule="auto"/>
        <w:ind w:firstLine="709"/>
        <w:jc w:val="both"/>
        <w:rPr>
          <w:sz w:val="28"/>
        </w:rPr>
      </w:pPr>
      <w:r w:rsidRPr="005C2A8D">
        <w:rPr>
          <w:sz w:val="28"/>
        </w:rPr>
        <w:t xml:space="preserve">Ответ: 444889 растений на </w:t>
      </w:r>
      <w:r w:rsidR="003548A8" w:rsidRPr="005C2A8D">
        <w:rPr>
          <w:sz w:val="28"/>
        </w:rPr>
        <w:t>1 га</w:t>
      </w:r>
    </w:p>
    <w:p w:rsidR="00BF6DF8" w:rsidRPr="005C2A8D" w:rsidRDefault="005C2A8D" w:rsidP="005C2A8D">
      <w:pPr>
        <w:pStyle w:val="1"/>
        <w:keepNext w:val="0"/>
        <w:spacing w:before="0" w:after="0" w:line="360" w:lineRule="auto"/>
        <w:ind w:firstLine="709"/>
        <w:jc w:val="both"/>
        <w:rPr>
          <w:b w:val="0"/>
        </w:rPr>
      </w:pPr>
      <w:bookmarkStart w:id="5" w:name="_Toc244519231"/>
      <w:r>
        <w:rPr>
          <w:b w:val="0"/>
        </w:rPr>
        <w:br w:type="page"/>
      </w:r>
      <w:r w:rsidR="00BC0D9C" w:rsidRPr="005C2A8D">
        <w:rPr>
          <w:b w:val="0"/>
        </w:rPr>
        <w:t>Список литературы</w:t>
      </w:r>
      <w:bookmarkEnd w:id="5"/>
    </w:p>
    <w:p w:rsidR="00BC0D9C" w:rsidRPr="005C2A8D" w:rsidRDefault="00BC0D9C" w:rsidP="005C2A8D">
      <w:pPr>
        <w:spacing w:line="360" w:lineRule="auto"/>
        <w:ind w:firstLine="709"/>
        <w:jc w:val="both"/>
        <w:rPr>
          <w:sz w:val="28"/>
        </w:rPr>
      </w:pPr>
    </w:p>
    <w:p w:rsidR="00BC0D9C" w:rsidRPr="005C2A8D" w:rsidRDefault="00BC0D9C" w:rsidP="005C2A8D">
      <w:pPr>
        <w:numPr>
          <w:ilvl w:val="0"/>
          <w:numId w:val="1"/>
        </w:numPr>
        <w:shd w:val="clear" w:color="auto" w:fill="FFFFFF"/>
        <w:spacing w:line="360" w:lineRule="auto"/>
        <w:ind w:left="0" w:firstLine="0"/>
        <w:rPr>
          <w:sz w:val="28"/>
          <w:szCs w:val="24"/>
        </w:rPr>
      </w:pPr>
      <w:r w:rsidRPr="005C2A8D">
        <w:rPr>
          <w:bCs/>
          <w:sz w:val="28"/>
          <w:szCs w:val="24"/>
        </w:rPr>
        <w:t xml:space="preserve">Растениеводство </w:t>
      </w:r>
      <w:r w:rsidRPr="005C2A8D">
        <w:rPr>
          <w:sz w:val="28"/>
          <w:szCs w:val="24"/>
        </w:rPr>
        <w:t xml:space="preserve">/ Г. С. Посыпанов, В. Е. Долгодворов, Б. </w:t>
      </w:r>
      <w:r w:rsidRPr="005C2A8D">
        <w:rPr>
          <w:sz w:val="28"/>
          <w:szCs w:val="24"/>
          <w:lang w:val="en-US"/>
        </w:rPr>
        <w:t>X</w:t>
      </w:r>
      <w:r w:rsidRPr="005C2A8D">
        <w:rPr>
          <w:sz w:val="28"/>
          <w:szCs w:val="24"/>
        </w:rPr>
        <w:t xml:space="preserve">. Жеруков и др.; Под ред. Г. С. Посыпанова. — М.: КолосС, 2006. — 612 с: ил. </w:t>
      </w:r>
    </w:p>
    <w:p w:rsidR="00BC0D9C" w:rsidRPr="005C2A8D" w:rsidRDefault="00BC0D9C" w:rsidP="005C2A8D">
      <w:pPr>
        <w:numPr>
          <w:ilvl w:val="0"/>
          <w:numId w:val="1"/>
        </w:numPr>
        <w:shd w:val="clear" w:color="auto" w:fill="FFFFFF"/>
        <w:spacing w:line="360" w:lineRule="auto"/>
        <w:ind w:left="0" w:firstLine="0"/>
        <w:rPr>
          <w:bCs/>
          <w:sz w:val="28"/>
          <w:szCs w:val="24"/>
        </w:rPr>
      </w:pPr>
      <w:r w:rsidRPr="005C2A8D">
        <w:rPr>
          <w:bCs/>
          <w:sz w:val="28"/>
          <w:szCs w:val="24"/>
        </w:rPr>
        <w:t>Растениеводство/П. П. Вавилов, В. В. Гриценко, В. С. Кузнецов и др.; Под ред. П. П. Вавилова. — Изд. 4-е, доп. и перераб. — М.: Колос, 1979. — 519. с, ил.</w:t>
      </w:r>
    </w:p>
    <w:p w:rsidR="00270F4D" w:rsidRPr="00F63FD9" w:rsidRDefault="00270F4D" w:rsidP="005C2A8D">
      <w:pPr>
        <w:spacing w:line="360" w:lineRule="auto"/>
        <w:ind w:firstLine="709"/>
        <w:jc w:val="both"/>
        <w:rPr>
          <w:color w:val="FFFFFF"/>
          <w:sz w:val="28"/>
        </w:rPr>
      </w:pPr>
      <w:bookmarkStart w:id="6" w:name="_GoBack"/>
      <w:bookmarkEnd w:id="6"/>
    </w:p>
    <w:sectPr w:rsidR="00270F4D" w:rsidRPr="00F63FD9" w:rsidSect="005C2A8D">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FD9" w:rsidRDefault="00F63FD9">
      <w:r>
        <w:separator/>
      </w:r>
    </w:p>
  </w:endnote>
  <w:endnote w:type="continuationSeparator" w:id="0">
    <w:p w:rsidR="00F63FD9" w:rsidRDefault="00F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BC9" w:rsidRDefault="00755BC9" w:rsidP="00410F4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55BC9" w:rsidRDefault="00755BC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FD9" w:rsidRDefault="00F63FD9">
      <w:r>
        <w:separator/>
      </w:r>
    </w:p>
  </w:footnote>
  <w:footnote w:type="continuationSeparator" w:id="0">
    <w:p w:rsidR="00F63FD9" w:rsidRDefault="00F63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A8D" w:rsidRPr="005C2A8D" w:rsidRDefault="005C2A8D" w:rsidP="005C2A8D">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3623C"/>
    <w:multiLevelType w:val="hybridMultilevel"/>
    <w:tmpl w:val="BACEE87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28B"/>
    <w:rsid w:val="0000428B"/>
    <w:rsid w:val="000716EB"/>
    <w:rsid w:val="00071FC6"/>
    <w:rsid w:val="00081B21"/>
    <w:rsid w:val="000C1CDE"/>
    <w:rsid w:val="000C4CB4"/>
    <w:rsid w:val="000E3E15"/>
    <w:rsid w:val="001346F5"/>
    <w:rsid w:val="00143914"/>
    <w:rsid w:val="00242ACF"/>
    <w:rsid w:val="00270F4D"/>
    <w:rsid w:val="002B0AD3"/>
    <w:rsid w:val="002F4D12"/>
    <w:rsid w:val="003548A8"/>
    <w:rsid w:val="0039752D"/>
    <w:rsid w:val="003B2544"/>
    <w:rsid w:val="003C04E1"/>
    <w:rsid w:val="003C2389"/>
    <w:rsid w:val="00410F41"/>
    <w:rsid w:val="00437C58"/>
    <w:rsid w:val="00455332"/>
    <w:rsid w:val="00461A77"/>
    <w:rsid w:val="0047512C"/>
    <w:rsid w:val="00515FF7"/>
    <w:rsid w:val="00536D03"/>
    <w:rsid w:val="0057016B"/>
    <w:rsid w:val="00575045"/>
    <w:rsid w:val="0058321D"/>
    <w:rsid w:val="005C2A8D"/>
    <w:rsid w:val="006052F5"/>
    <w:rsid w:val="00635043"/>
    <w:rsid w:val="00662878"/>
    <w:rsid w:val="00680D95"/>
    <w:rsid w:val="00685447"/>
    <w:rsid w:val="006B6AD1"/>
    <w:rsid w:val="006B6B78"/>
    <w:rsid w:val="006E6A0C"/>
    <w:rsid w:val="007114C0"/>
    <w:rsid w:val="00755BC9"/>
    <w:rsid w:val="00760CF0"/>
    <w:rsid w:val="007674CD"/>
    <w:rsid w:val="00776E52"/>
    <w:rsid w:val="00796D81"/>
    <w:rsid w:val="007F27BB"/>
    <w:rsid w:val="007F6674"/>
    <w:rsid w:val="008339CA"/>
    <w:rsid w:val="0084675D"/>
    <w:rsid w:val="00877115"/>
    <w:rsid w:val="00894AC7"/>
    <w:rsid w:val="008D1D43"/>
    <w:rsid w:val="009813B0"/>
    <w:rsid w:val="00991615"/>
    <w:rsid w:val="00A11AC4"/>
    <w:rsid w:val="00A264CF"/>
    <w:rsid w:val="00A361DD"/>
    <w:rsid w:val="00A64349"/>
    <w:rsid w:val="00B35051"/>
    <w:rsid w:val="00B36C0F"/>
    <w:rsid w:val="00BC0D9C"/>
    <w:rsid w:val="00BF0E42"/>
    <w:rsid w:val="00BF6DF8"/>
    <w:rsid w:val="00C0534E"/>
    <w:rsid w:val="00C13EF1"/>
    <w:rsid w:val="00C233B3"/>
    <w:rsid w:val="00CA6645"/>
    <w:rsid w:val="00DA56C1"/>
    <w:rsid w:val="00E133FA"/>
    <w:rsid w:val="00E2473A"/>
    <w:rsid w:val="00F31502"/>
    <w:rsid w:val="00F33A3E"/>
    <w:rsid w:val="00F63FD9"/>
    <w:rsid w:val="00F810A9"/>
    <w:rsid w:val="00F93860"/>
    <w:rsid w:val="00F94401"/>
    <w:rsid w:val="00F94A8C"/>
    <w:rsid w:val="00FF3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C98E99-42CB-4F5F-ACBD-A71077B6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C58"/>
    <w:pPr>
      <w:widowControl w:val="0"/>
      <w:autoSpaceDE w:val="0"/>
      <w:autoSpaceDN w:val="0"/>
      <w:adjustRightInd w:val="0"/>
    </w:pPr>
  </w:style>
  <w:style w:type="paragraph" w:styleId="1">
    <w:name w:val="heading 1"/>
    <w:basedOn w:val="a"/>
    <w:next w:val="a"/>
    <w:link w:val="10"/>
    <w:uiPriority w:val="9"/>
    <w:qFormat/>
    <w:rsid w:val="00410F41"/>
    <w:pPr>
      <w:keepNext/>
      <w:spacing w:before="240" w:after="60"/>
      <w:jc w:val="center"/>
      <w:outlineLvl w:val="0"/>
    </w:pPr>
    <w:rPr>
      <w:rFonts w:cs="Arial"/>
      <w:b/>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410F41"/>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410F41"/>
    <w:rPr>
      <w:rFonts w:cs="Times New Roman"/>
    </w:rPr>
  </w:style>
  <w:style w:type="paragraph" w:styleId="a6">
    <w:name w:val="header"/>
    <w:basedOn w:val="a"/>
    <w:link w:val="a7"/>
    <w:uiPriority w:val="99"/>
    <w:rsid w:val="00410F41"/>
    <w:pPr>
      <w:tabs>
        <w:tab w:val="center" w:pos="4677"/>
        <w:tab w:val="right" w:pos="9355"/>
      </w:tabs>
    </w:pPr>
  </w:style>
  <w:style w:type="character" w:customStyle="1" w:styleId="a7">
    <w:name w:val="Верхний колонтитул Знак"/>
    <w:link w:val="a6"/>
    <w:uiPriority w:val="99"/>
    <w:semiHidden/>
  </w:style>
  <w:style w:type="paragraph" w:styleId="a8">
    <w:name w:val="Title"/>
    <w:basedOn w:val="a"/>
    <w:link w:val="a9"/>
    <w:uiPriority w:val="10"/>
    <w:qFormat/>
    <w:rsid w:val="00685447"/>
    <w:pPr>
      <w:widowControl/>
      <w:autoSpaceDE/>
      <w:autoSpaceDN/>
      <w:adjustRightInd/>
      <w:jc w:val="center"/>
    </w:pPr>
    <w:rPr>
      <w:b/>
      <w:sz w:val="32"/>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2">
    <w:name w:val="Body Text Indent 2"/>
    <w:basedOn w:val="a"/>
    <w:link w:val="20"/>
    <w:uiPriority w:val="99"/>
    <w:rsid w:val="008D1D43"/>
    <w:pPr>
      <w:widowControl/>
      <w:autoSpaceDE/>
      <w:autoSpaceDN/>
      <w:adjustRightInd/>
      <w:ind w:firstLine="720"/>
      <w:jc w:val="both"/>
    </w:pPr>
    <w:rPr>
      <w:sz w:val="28"/>
    </w:rPr>
  </w:style>
  <w:style w:type="character" w:customStyle="1" w:styleId="20">
    <w:name w:val="Основной текст с отступом 2 Знак"/>
    <w:link w:val="2"/>
    <w:uiPriority w:val="99"/>
    <w:semiHidden/>
  </w:style>
  <w:style w:type="paragraph" w:styleId="11">
    <w:name w:val="toc 1"/>
    <w:basedOn w:val="a"/>
    <w:next w:val="a"/>
    <w:autoRedefine/>
    <w:uiPriority w:val="39"/>
    <w:semiHidden/>
    <w:rsid w:val="009813B0"/>
  </w:style>
  <w:style w:type="character" w:styleId="aa">
    <w:name w:val="Hyperlink"/>
    <w:uiPriority w:val="99"/>
    <w:rsid w:val="009813B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3648</Words>
  <Characters>20799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Чечевица — культура разностороннего использования (пищевого, кормового и технического)</vt:lpstr>
    </vt:vector>
  </TitlesOfParts>
  <Company>Russian Federation</Company>
  <LinksUpToDate>false</LinksUpToDate>
  <CharactersWithSpaces>24399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Чечевица — культура разностороннего использования (пищевого, кормового и технического)</dc:title>
  <dc:subject/>
  <dc:creator>Russian Vania</dc:creator>
  <cp:keywords/>
  <dc:description/>
  <cp:lastModifiedBy>admin</cp:lastModifiedBy>
  <cp:revision>2</cp:revision>
  <cp:lastPrinted>2007-10-29T07:21:00Z</cp:lastPrinted>
  <dcterms:created xsi:type="dcterms:W3CDTF">2014-03-27T23:06:00Z</dcterms:created>
  <dcterms:modified xsi:type="dcterms:W3CDTF">2014-03-27T23:06:00Z</dcterms:modified>
</cp:coreProperties>
</file>